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08B36" w14:textId="77777777" w:rsidR="008E46D2" w:rsidRPr="000270BC" w:rsidRDefault="008E46D2" w:rsidP="008E46D2">
      <w:pPr>
        <w:pStyle w:val="NormalWeb"/>
        <w:spacing w:before="0" w:beforeAutospacing="0" w:after="0" w:afterAutospacing="0"/>
        <w:ind w:left="360"/>
        <w:contextualSpacing/>
        <w:jc w:val="both"/>
        <w:rPr>
          <w:rFonts w:ascii="Arial" w:hAnsi="Arial" w:cs="Arial"/>
          <w:sz w:val="22"/>
          <w:szCs w:val="22"/>
        </w:rPr>
      </w:pPr>
    </w:p>
    <w:p w14:paraId="5B839C58" w14:textId="5639E819" w:rsidR="00C333C9" w:rsidRPr="000270BC" w:rsidRDefault="00E85A6B" w:rsidP="000270BC">
      <w:pPr>
        <w:pStyle w:val="NormalWeb"/>
        <w:spacing w:before="0" w:beforeAutospacing="0" w:after="0" w:afterAutospacing="0"/>
        <w:contextualSpacing/>
        <w:jc w:val="both"/>
        <w:rPr>
          <w:rFonts w:ascii="Arial" w:hAnsi="Arial" w:cs="Arial"/>
          <w:b/>
          <w:bCs/>
          <w:sz w:val="22"/>
          <w:szCs w:val="22"/>
        </w:rPr>
      </w:pPr>
      <w:r w:rsidRPr="000270BC">
        <w:rPr>
          <w:rFonts w:ascii="Arial" w:hAnsi="Arial" w:cs="Arial"/>
          <w:b/>
          <w:bCs/>
          <w:sz w:val="22"/>
          <w:szCs w:val="22"/>
        </w:rPr>
        <w:t>SGV-</w:t>
      </w:r>
      <w:r w:rsidR="0091610B" w:rsidRPr="000270BC">
        <w:rPr>
          <w:rFonts w:ascii="Arial" w:hAnsi="Arial" w:cs="Arial"/>
          <w:b/>
          <w:bCs/>
          <w:sz w:val="22"/>
          <w:szCs w:val="22"/>
        </w:rPr>
        <w:t>A</w:t>
      </w:r>
      <w:r w:rsidRPr="000270BC">
        <w:rPr>
          <w:rFonts w:ascii="Arial" w:hAnsi="Arial" w:cs="Arial"/>
          <w:b/>
          <w:bCs/>
          <w:sz w:val="22"/>
          <w:szCs w:val="22"/>
        </w:rPr>
        <w:t>-</w:t>
      </w:r>
      <w:r w:rsidR="008F77AC" w:rsidRPr="000270BC">
        <w:rPr>
          <w:rFonts w:ascii="Arial" w:hAnsi="Arial" w:cs="Arial"/>
          <w:b/>
          <w:bCs/>
          <w:sz w:val="22"/>
          <w:szCs w:val="22"/>
        </w:rPr>
        <w:t>250</w:t>
      </w:r>
      <w:r w:rsidR="000270BC" w:rsidRPr="000270BC">
        <w:rPr>
          <w:rFonts w:ascii="Arial" w:hAnsi="Arial" w:cs="Arial"/>
          <w:b/>
          <w:bCs/>
          <w:sz w:val="22"/>
          <w:szCs w:val="22"/>
        </w:rPr>
        <w:t>. LINEAMIENTOS PARA EL USO DE SUGEVAL DIRECTO.</w:t>
      </w:r>
      <w:r w:rsidR="000270BC" w:rsidRPr="000270BC">
        <w:rPr>
          <w:rStyle w:val="Refdenotaalpie"/>
          <w:rFonts w:ascii="Arial" w:hAnsi="Arial" w:cs="Arial"/>
          <w:b/>
          <w:bCs/>
          <w:sz w:val="22"/>
          <w:szCs w:val="22"/>
        </w:rPr>
        <w:footnoteReference w:id="1"/>
      </w:r>
    </w:p>
    <w:p w14:paraId="6311B8E1" w14:textId="77777777" w:rsidR="00B34CE1" w:rsidRPr="000270BC" w:rsidRDefault="00B34CE1" w:rsidP="000B4FC2">
      <w:pPr>
        <w:pStyle w:val="NormalWeb"/>
        <w:spacing w:before="0" w:beforeAutospacing="0" w:after="0" w:afterAutospacing="0"/>
        <w:contextualSpacing/>
        <w:jc w:val="both"/>
        <w:rPr>
          <w:rFonts w:ascii="Arial" w:hAnsi="Arial" w:cs="Arial"/>
          <w:b/>
          <w:bCs/>
          <w:i/>
          <w:iCs/>
          <w:sz w:val="22"/>
          <w:szCs w:val="22"/>
          <w:lang w:val="es-ES"/>
        </w:rPr>
      </w:pPr>
    </w:p>
    <w:p w14:paraId="39EE7292" w14:textId="77777777" w:rsidR="00D93B1B" w:rsidRPr="000270BC" w:rsidRDefault="00D93B1B" w:rsidP="000B4FC2">
      <w:pPr>
        <w:spacing w:after="0" w:line="240" w:lineRule="auto"/>
        <w:jc w:val="both"/>
        <w:rPr>
          <w:rFonts w:ascii="Arial" w:hAnsi="Arial" w:cs="Arial"/>
          <w:b/>
          <w:color w:val="000000" w:themeColor="text1"/>
        </w:rPr>
      </w:pPr>
      <w:r w:rsidRPr="000270BC">
        <w:rPr>
          <w:rFonts w:ascii="Arial" w:hAnsi="Arial" w:cs="Arial"/>
          <w:b/>
          <w:color w:val="000000" w:themeColor="text1"/>
        </w:rPr>
        <w:t>CONSIDERANDO QUE:</w:t>
      </w:r>
    </w:p>
    <w:p w14:paraId="0BAE14EC" w14:textId="77777777" w:rsidR="00572FD9" w:rsidRPr="000270BC" w:rsidRDefault="00572FD9" w:rsidP="000B4FC2">
      <w:pPr>
        <w:spacing w:after="0" w:line="240" w:lineRule="auto"/>
        <w:jc w:val="both"/>
        <w:rPr>
          <w:rFonts w:ascii="Arial" w:hAnsi="Arial" w:cs="Arial"/>
          <w:b/>
          <w:color w:val="000000" w:themeColor="text1"/>
        </w:rPr>
      </w:pPr>
    </w:p>
    <w:p w14:paraId="306558F5" w14:textId="77777777" w:rsidR="00D6289E" w:rsidRPr="000270BC" w:rsidRDefault="00D6289E" w:rsidP="000B4FC2">
      <w:pPr>
        <w:pStyle w:val="NormalWeb"/>
        <w:numPr>
          <w:ilvl w:val="0"/>
          <w:numId w:val="13"/>
        </w:numPr>
        <w:spacing w:before="0" w:beforeAutospacing="0" w:after="0" w:afterAutospacing="0"/>
        <w:contextualSpacing/>
        <w:jc w:val="both"/>
        <w:rPr>
          <w:rFonts w:ascii="Arial" w:hAnsi="Arial" w:cs="Arial"/>
          <w:sz w:val="22"/>
          <w:szCs w:val="22"/>
        </w:rPr>
      </w:pPr>
      <w:r w:rsidRPr="000270BC">
        <w:rPr>
          <w:rFonts w:ascii="Arial" w:hAnsi="Arial" w:cs="Arial"/>
          <w:sz w:val="22"/>
          <w:szCs w:val="22"/>
        </w:rPr>
        <w:t>Por disposición del artículo 180 de la Ley Reguladora del Mercado de Valores, la Superintendencia General de Valores puede utilizar medios electrónicos o magnéticos de transmisión y almacenamiento de datos, para solicitar información a las entidades supervisadas y para mantener sus archivos, actas y demás documentos. La información así mantenida tiene valor probatorio equivalente al de los documentos para todos los efectos legales.</w:t>
      </w:r>
    </w:p>
    <w:p w14:paraId="3B1283D3" w14:textId="77777777" w:rsidR="00B34CE1" w:rsidRPr="000270BC" w:rsidRDefault="00B34CE1" w:rsidP="000B4FC2">
      <w:pPr>
        <w:pStyle w:val="NormalWeb"/>
        <w:tabs>
          <w:tab w:val="num" w:pos="426"/>
        </w:tabs>
        <w:spacing w:before="0" w:beforeAutospacing="0" w:after="0" w:afterAutospacing="0"/>
        <w:contextualSpacing/>
        <w:jc w:val="both"/>
        <w:rPr>
          <w:rFonts w:ascii="Arial" w:hAnsi="Arial" w:cs="Arial"/>
          <w:sz w:val="22"/>
          <w:szCs w:val="22"/>
        </w:rPr>
      </w:pPr>
    </w:p>
    <w:p w14:paraId="505800CE" w14:textId="77777777" w:rsidR="00D6289E" w:rsidRPr="000270BC" w:rsidRDefault="00D6289E" w:rsidP="000B4FC2">
      <w:pPr>
        <w:pStyle w:val="NormalWeb"/>
        <w:numPr>
          <w:ilvl w:val="0"/>
          <w:numId w:val="13"/>
        </w:numPr>
        <w:spacing w:before="0" w:beforeAutospacing="0" w:after="0" w:afterAutospacing="0"/>
        <w:contextualSpacing/>
        <w:jc w:val="both"/>
        <w:rPr>
          <w:rFonts w:ascii="Arial" w:hAnsi="Arial" w:cs="Arial"/>
          <w:sz w:val="22"/>
          <w:szCs w:val="22"/>
        </w:rPr>
      </w:pPr>
      <w:r w:rsidRPr="000270BC">
        <w:rPr>
          <w:rFonts w:ascii="Arial" w:hAnsi="Arial" w:cs="Arial"/>
          <w:sz w:val="22"/>
          <w:szCs w:val="22"/>
        </w:rPr>
        <w:t>La Ley de Certificados, Firmas Digitales y Documentos Electrónicos (Ley Nº 8454), establece el marco jurídico general para la utilización transparente, confiable y segura de los documentos electrónicos y la firma digital.</w:t>
      </w:r>
    </w:p>
    <w:p w14:paraId="5B23BFCB" w14:textId="77777777" w:rsidR="00B34CE1" w:rsidRPr="000270BC" w:rsidRDefault="00B34CE1" w:rsidP="000B4FC2">
      <w:pPr>
        <w:pStyle w:val="NormalWeb"/>
        <w:tabs>
          <w:tab w:val="num" w:pos="426"/>
        </w:tabs>
        <w:spacing w:before="0" w:beforeAutospacing="0" w:after="0" w:afterAutospacing="0"/>
        <w:contextualSpacing/>
        <w:jc w:val="both"/>
        <w:rPr>
          <w:rFonts w:ascii="Arial" w:hAnsi="Arial" w:cs="Arial"/>
          <w:sz w:val="22"/>
          <w:szCs w:val="22"/>
        </w:rPr>
      </w:pPr>
    </w:p>
    <w:p w14:paraId="0581AA3D" w14:textId="77777777" w:rsidR="00D6289E" w:rsidRPr="000270BC" w:rsidRDefault="00D6289E" w:rsidP="000B4FC2">
      <w:pPr>
        <w:pStyle w:val="NormalWeb"/>
        <w:numPr>
          <w:ilvl w:val="0"/>
          <w:numId w:val="13"/>
        </w:numPr>
        <w:spacing w:before="0" w:beforeAutospacing="0" w:after="0" w:afterAutospacing="0"/>
        <w:contextualSpacing/>
        <w:jc w:val="both"/>
        <w:rPr>
          <w:rFonts w:ascii="Arial" w:hAnsi="Arial" w:cs="Arial"/>
          <w:sz w:val="22"/>
          <w:szCs w:val="22"/>
        </w:rPr>
      </w:pPr>
      <w:r w:rsidRPr="000270BC">
        <w:rPr>
          <w:rFonts w:ascii="Arial" w:hAnsi="Arial" w:cs="Arial"/>
          <w:sz w:val="22"/>
          <w:szCs w:val="22"/>
        </w:rPr>
        <w:t>El uso de certificados digitales permite aplicar los principios de autenticidad, confidencialidad, integridad y no repudio de la información que remiten personas y entidades supervisadas en cumplimiento de sus deberes y funciones, así como público en general, lo que le da una mayor seguridad y validez a los trámites que se hacen ante la Superintendencia.</w:t>
      </w:r>
    </w:p>
    <w:p w14:paraId="5A6C9151" w14:textId="77777777" w:rsidR="00B34CE1" w:rsidRPr="000270BC" w:rsidRDefault="00B34CE1" w:rsidP="000B4FC2">
      <w:pPr>
        <w:pStyle w:val="NormalWeb"/>
        <w:tabs>
          <w:tab w:val="num" w:pos="426"/>
        </w:tabs>
        <w:spacing w:before="0" w:beforeAutospacing="0" w:after="0" w:afterAutospacing="0"/>
        <w:contextualSpacing/>
        <w:jc w:val="both"/>
        <w:rPr>
          <w:rFonts w:ascii="Arial" w:hAnsi="Arial" w:cs="Arial"/>
          <w:sz w:val="22"/>
          <w:szCs w:val="22"/>
        </w:rPr>
      </w:pPr>
    </w:p>
    <w:p w14:paraId="120FC23F" w14:textId="77777777" w:rsidR="00D6289E" w:rsidRPr="000270BC" w:rsidRDefault="00D6289E" w:rsidP="000B4FC2">
      <w:pPr>
        <w:pStyle w:val="NormalWeb"/>
        <w:numPr>
          <w:ilvl w:val="0"/>
          <w:numId w:val="13"/>
        </w:numPr>
        <w:spacing w:before="0" w:beforeAutospacing="0" w:after="0" w:afterAutospacing="0"/>
        <w:contextualSpacing/>
        <w:jc w:val="both"/>
        <w:rPr>
          <w:rFonts w:ascii="Arial" w:hAnsi="Arial" w:cs="Arial"/>
          <w:color w:val="000000"/>
          <w:sz w:val="22"/>
          <w:szCs w:val="22"/>
          <w:shd w:val="clear" w:color="auto" w:fill="FFFFFF"/>
        </w:rPr>
      </w:pPr>
      <w:r w:rsidRPr="000270BC">
        <w:rPr>
          <w:rFonts w:ascii="Arial" w:hAnsi="Arial" w:cs="Arial"/>
          <w:sz w:val="22"/>
          <w:szCs w:val="22"/>
        </w:rPr>
        <w:t xml:space="preserve">El </w:t>
      </w:r>
      <w:r w:rsidRPr="000270BC">
        <w:rPr>
          <w:rFonts w:ascii="Arial" w:hAnsi="Arial" w:cs="Arial"/>
          <w:color w:val="000000"/>
          <w:sz w:val="22"/>
          <w:szCs w:val="22"/>
          <w:shd w:val="clear" w:color="auto" w:fill="FFFFFF"/>
        </w:rPr>
        <w:t xml:space="preserve">uso de certificados digitales facilita la remisión de información a la Superintendencia General de Valores y el trámite de solicitudes ante este órgano de supervisión, por lo que su adopción contribuye al objetivo impuesto a la Superintendencia en el artículo 3 de la Ley Reguladora del Mercado de Valores de velar por la transparencia y difusión de la información del mercado de valores. </w:t>
      </w:r>
    </w:p>
    <w:p w14:paraId="019B9AFF" w14:textId="77777777" w:rsidR="00B34CE1" w:rsidRPr="000270BC" w:rsidRDefault="00B34CE1" w:rsidP="000B4FC2">
      <w:pPr>
        <w:pStyle w:val="NormalWeb"/>
        <w:tabs>
          <w:tab w:val="num" w:pos="426"/>
        </w:tabs>
        <w:spacing w:before="0" w:beforeAutospacing="0" w:after="0" w:afterAutospacing="0"/>
        <w:contextualSpacing/>
        <w:jc w:val="both"/>
        <w:rPr>
          <w:rFonts w:ascii="Arial" w:hAnsi="Arial" w:cs="Arial"/>
          <w:color w:val="000000"/>
          <w:sz w:val="22"/>
          <w:szCs w:val="22"/>
          <w:shd w:val="clear" w:color="auto" w:fill="FFFFFF"/>
        </w:rPr>
      </w:pPr>
    </w:p>
    <w:p w14:paraId="4995CD47" w14:textId="77777777" w:rsidR="00D6289E" w:rsidRPr="000270BC" w:rsidRDefault="00D6289E" w:rsidP="000B4FC2">
      <w:pPr>
        <w:pStyle w:val="NormalWeb"/>
        <w:numPr>
          <w:ilvl w:val="0"/>
          <w:numId w:val="13"/>
        </w:numPr>
        <w:spacing w:before="0" w:beforeAutospacing="0" w:after="0" w:afterAutospacing="0"/>
        <w:contextualSpacing/>
        <w:jc w:val="both"/>
        <w:rPr>
          <w:rFonts w:ascii="Arial" w:hAnsi="Arial" w:cs="Arial"/>
          <w:sz w:val="22"/>
          <w:szCs w:val="22"/>
        </w:rPr>
      </w:pPr>
      <w:r w:rsidRPr="000270BC">
        <w:rPr>
          <w:rFonts w:ascii="Arial" w:hAnsi="Arial" w:cs="Arial"/>
          <w:sz w:val="22"/>
          <w:szCs w:val="22"/>
        </w:rPr>
        <w:t>La Superintendencia General de Valores, con el apoyo técnico del Banco Central de Costa Rica, desarrolló un portal Web denominado</w:t>
      </w:r>
      <w:r w:rsidRPr="000270BC">
        <w:rPr>
          <w:rFonts w:ascii="Arial" w:hAnsi="Arial" w:cs="Arial"/>
          <w:i/>
          <w:iCs/>
          <w:sz w:val="22"/>
          <w:szCs w:val="22"/>
        </w:rPr>
        <w:t xml:space="preserve"> </w:t>
      </w:r>
      <w:r w:rsidR="00EE280F" w:rsidRPr="000270BC">
        <w:rPr>
          <w:rFonts w:ascii="Arial" w:hAnsi="Arial" w:cs="Arial"/>
          <w:i/>
          <w:iCs/>
          <w:sz w:val="22"/>
          <w:szCs w:val="22"/>
        </w:rPr>
        <w:t>SUGEVAL</w:t>
      </w:r>
      <w:r w:rsidRPr="000270BC">
        <w:rPr>
          <w:rFonts w:ascii="Arial" w:hAnsi="Arial" w:cs="Arial"/>
          <w:i/>
          <w:iCs/>
          <w:sz w:val="22"/>
          <w:szCs w:val="22"/>
        </w:rPr>
        <w:t xml:space="preserve"> Directo, </w:t>
      </w:r>
      <w:r w:rsidRPr="000270BC">
        <w:rPr>
          <w:rFonts w:ascii="Arial" w:hAnsi="Arial" w:cs="Arial"/>
          <w:sz w:val="22"/>
          <w:szCs w:val="22"/>
        </w:rPr>
        <w:t xml:space="preserve">que le permite </w:t>
      </w:r>
      <w:r w:rsidR="00384CC9" w:rsidRPr="000270BC">
        <w:rPr>
          <w:rFonts w:ascii="Arial" w:hAnsi="Arial" w:cs="Arial"/>
          <w:sz w:val="22"/>
          <w:szCs w:val="22"/>
        </w:rPr>
        <w:t>brindar servicios a través de esta plataforma tecnológica a</w:t>
      </w:r>
      <w:r w:rsidRPr="000270BC">
        <w:rPr>
          <w:rFonts w:ascii="Arial" w:hAnsi="Arial" w:cs="Arial"/>
          <w:sz w:val="22"/>
          <w:szCs w:val="22"/>
        </w:rPr>
        <w:t xml:space="preserve"> las entidades reguladas o </w:t>
      </w:r>
      <w:r w:rsidR="00384CC9" w:rsidRPr="000270BC">
        <w:rPr>
          <w:rFonts w:ascii="Arial" w:hAnsi="Arial" w:cs="Arial"/>
          <w:sz w:val="22"/>
          <w:szCs w:val="22"/>
        </w:rPr>
        <w:t>a</w:t>
      </w:r>
      <w:r w:rsidRPr="000270BC">
        <w:rPr>
          <w:rFonts w:ascii="Arial" w:hAnsi="Arial" w:cs="Arial"/>
          <w:sz w:val="22"/>
          <w:szCs w:val="22"/>
        </w:rPr>
        <w:t xml:space="preserve">l público en general, mediante el uso de certificados digitales para su ingreso y autenticación. </w:t>
      </w:r>
    </w:p>
    <w:p w14:paraId="12F0EFD1" w14:textId="77777777" w:rsidR="00B34CE1" w:rsidRPr="000270BC" w:rsidRDefault="00B34CE1" w:rsidP="000B4FC2">
      <w:pPr>
        <w:pStyle w:val="NormalWeb"/>
        <w:tabs>
          <w:tab w:val="num" w:pos="426"/>
        </w:tabs>
        <w:spacing w:before="0" w:beforeAutospacing="0" w:after="0" w:afterAutospacing="0"/>
        <w:contextualSpacing/>
        <w:jc w:val="both"/>
        <w:rPr>
          <w:rFonts w:ascii="Arial" w:hAnsi="Arial" w:cs="Arial"/>
          <w:sz w:val="22"/>
          <w:szCs w:val="22"/>
        </w:rPr>
      </w:pPr>
    </w:p>
    <w:p w14:paraId="402CEDC2" w14:textId="3509B05B" w:rsidR="00572FD9" w:rsidRPr="000270BC" w:rsidRDefault="00D6289E" w:rsidP="00572FD9">
      <w:pPr>
        <w:pStyle w:val="NormalWeb"/>
        <w:numPr>
          <w:ilvl w:val="0"/>
          <w:numId w:val="13"/>
        </w:numPr>
        <w:spacing w:before="0" w:beforeAutospacing="0" w:after="0" w:afterAutospacing="0"/>
        <w:contextualSpacing/>
        <w:jc w:val="both"/>
        <w:rPr>
          <w:rFonts w:ascii="Arial" w:hAnsi="Arial" w:cs="Arial"/>
          <w:sz w:val="22"/>
          <w:szCs w:val="22"/>
        </w:rPr>
      </w:pPr>
      <w:r w:rsidRPr="000270BC">
        <w:rPr>
          <w:rFonts w:ascii="Arial" w:hAnsi="Arial" w:cs="Arial"/>
          <w:sz w:val="22"/>
          <w:szCs w:val="22"/>
        </w:rPr>
        <w:t>La utilización de tecnologías de información permite proteger los datos y las transacciones de forma segura, oportuna y eficiente, a la vez facilita la remisión de información de manera periódica, lo cual constituye una herramienta fundamental para las labores de supervisión y control, desarrolladas por la Superintendencia y ayuda al cumplimiento de los deberes, establecidos en la Ley Reguladora del Mercado de Valores (Ley No 7732), así como otras leyes y normativa aplicables</w:t>
      </w:r>
      <w:r w:rsidR="005A1BDB" w:rsidRPr="000270BC">
        <w:rPr>
          <w:rFonts w:ascii="Arial" w:hAnsi="Arial" w:cs="Arial"/>
          <w:sz w:val="22"/>
          <w:szCs w:val="22"/>
        </w:rPr>
        <w:t xml:space="preserve"> </w:t>
      </w:r>
      <w:r w:rsidR="00FB68A6" w:rsidRPr="000270BC">
        <w:rPr>
          <w:rFonts w:ascii="Arial" w:hAnsi="Arial" w:cs="Arial"/>
          <w:sz w:val="22"/>
          <w:szCs w:val="22"/>
        </w:rPr>
        <w:t xml:space="preserve">a </w:t>
      </w:r>
      <w:r w:rsidR="005A1BDB" w:rsidRPr="000270BC">
        <w:rPr>
          <w:rFonts w:ascii="Arial" w:hAnsi="Arial" w:cs="Arial"/>
          <w:sz w:val="22"/>
          <w:szCs w:val="22"/>
        </w:rPr>
        <w:t xml:space="preserve">los usuarios de la plataforma </w:t>
      </w:r>
      <w:r w:rsidR="00EE280F" w:rsidRPr="000270BC">
        <w:rPr>
          <w:rFonts w:ascii="Arial" w:hAnsi="Arial" w:cs="Arial"/>
          <w:sz w:val="22"/>
          <w:szCs w:val="22"/>
        </w:rPr>
        <w:t>Sugeval</w:t>
      </w:r>
      <w:r w:rsidR="005A1BDB" w:rsidRPr="000270BC">
        <w:rPr>
          <w:rFonts w:ascii="Arial" w:hAnsi="Arial" w:cs="Arial"/>
          <w:sz w:val="22"/>
          <w:szCs w:val="22"/>
        </w:rPr>
        <w:t xml:space="preserve"> Directo</w:t>
      </w:r>
      <w:r w:rsidRPr="000270BC">
        <w:rPr>
          <w:rFonts w:ascii="Arial" w:hAnsi="Arial" w:cs="Arial"/>
          <w:sz w:val="22"/>
          <w:szCs w:val="22"/>
        </w:rPr>
        <w:t>.</w:t>
      </w:r>
    </w:p>
    <w:p w14:paraId="7CF28E89" w14:textId="77777777" w:rsidR="00346C12" w:rsidRPr="000270BC" w:rsidRDefault="00346C12" w:rsidP="00346C12">
      <w:pPr>
        <w:pStyle w:val="Prrafodelista"/>
        <w:rPr>
          <w:rFonts w:ascii="Arial" w:hAnsi="Arial" w:cs="Arial"/>
        </w:rPr>
      </w:pPr>
    </w:p>
    <w:p w14:paraId="1177030D" w14:textId="0F9BB73E" w:rsidR="00346C12" w:rsidRPr="000270BC" w:rsidRDefault="00346C12" w:rsidP="00346C12">
      <w:pPr>
        <w:pStyle w:val="Numeracin"/>
        <w:numPr>
          <w:ilvl w:val="0"/>
          <w:numId w:val="13"/>
        </w:numPr>
        <w:spacing w:before="0"/>
        <w:rPr>
          <w:rFonts w:ascii="Arial" w:hAnsi="Arial" w:cs="Arial"/>
          <w:szCs w:val="22"/>
        </w:rPr>
      </w:pPr>
      <w:r w:rsidRPr="000270BC">
        <w:rPr>
          <w:rFonts w:ascii="Arial" w:hAnsi="Arial" w:cs="Arial"/>
          <w:szCs w:val="22"/>
        </w:rPr>
        <w:lastRenderedPageBreak/>
        <w:t xml:space="preserve">El presente Acuerdo fue sometido a consulta pública de conformidad con el Artículo </w:t>
      </w:r>
      <w:r w:rsidR="00837E6B" w:rsidRPr="000270BC">
        <w:rPr>
          <w:rFonts w:ascii="Arial" w:hAnsi="Arial" w:cs="Arial"/>
          <w:szCs w:val="22"/>
        </w:rPr>
        <w:t xml:space="preserve"> 240 y </w:t>
      </w:r>
      <w:r w:rsidRPr="000270BC">
        <w:rPr>
          <w:rFonts w:ascii="Arial" w:hAnsi="Arial" w:cs="Arial"/>
          <w:szCs w:val="22"/>
        </w:rPr>
        <w:t xml:space="preserve">361 de la Ley General de Administración Pública, </w:t>
      </w:r>
      <w:r w:rsidR="00837E6B" w:rsidRPr="000270BC">
        <w:rPr>
          <w:rFonts w:ascii="Arial" w:hAnsi="Arial" w:cs="Arial"/>
          <w:szCs w:val="22"/>
        </w:rPr>
        <w:t>A</w:t>
      </w:r>
      <w:r w:rsidRPr="000270BC">
        <w:rPr>
          <w:rFonts w:ascii="Arial" w:hAnsi="Arial" w:cs="Arial"/>
          <w:szCs w:val="22"/>
        </w:rPr>
        <w:t>lcance 190</w:t>
      </w:r>
      <w:r w:rsidR="00837E6B" w:rsidRPr="000270BC">
        <w:rPr>
          <w:rFonts w:ascii="Arial" w:hAnsi="Arial" w:cs="Arial"/>
          <w:szCs w:val="22"/>
        </w:rPr>
        <w:t xml:space="preserve"> del Diario Oficial La Gaceta del 21 de setiembre del 2021.</w:t>
      </w:r>
    </w:p>
    <w:p w14:paraId="4FBF6781" w14:textId="733FBD6A" w:rsidR="00346C12" w:rsidRPr="000270BC" w:rsidRDefault="00346C12" w:rsidP="00346C12">
      <w:pPr>
        <w:pStyle w:val="NormalWeb"/>
        <w:spacing w:before="0" w:beforeAutospacing="0" w:after="0" w:afterAutospacing="0"/>
        <w:ind w:left="720"/>
        <w:contextualSpacing/>
        <w:jc w:val="both"/>
        <w:rPr>
          <w:rFonts w:ascii="Arial" w:hAnsi="Arial" w:cs="Arial"/>
          <w:sz w:val="22"/>
          <w:szCs w:val="22"/>
        </w:rPr>
      </w:pPr>
    </w:p>
    <w:p w14:paraId="375939F1" w14:textId="77777777" w:rsidR="00D93B1B" w:rsidRPr="000270BC" w:rsidRDefault="00D93B1B" w:rsidP="000B4FC2">
      <w:pPr>
        <w:pStyle w:val="Prrafodelista"/>
        <w:widowControl w:val="0"/>
        <w:spacing w:after="0" w:line="240" w:lineRule="auto"/>
        <w:ind w:left="0"/>
        <w:jc w:val="both"/>
        <w:rPr>
          <w:rFonts w:ascii="Arial" w:hAnsi="Arial" w:cs="Arial"/>
          <w:b/>
          <w:color w:val="000000" w:themeColor="text1"/>
        </w:rPr>
      </w:pPr>
      <w:r w:rsidRPr="000270BC">
        <w:rPr>
          <w:rFonts w:ascii="Arial" w:hAnsi="Arial" w:cs="Arial"/>
          <w:b/>
          <w:color w:val="000000" w:themeColor="text1"/>
        </w:rPr>
        <w:t>RESUELVE:</w:t>
      </w:r>
    </w:p>
    <w:p w14:paraId="75109994" w14:textId="77777777" w:rsidR="00572FD9" w:rsidRPr="000270BC" w:rsidRDefault="00572FD9" w:rsidP="000B4FC2">
      <w:pPr>
        <w:pStyle w:val="NormalWeb"/>
        <w:spacing w:before="0" w:beforeAutospacing="0" w:after="0" w:afterAutospacing="0"/>
        <w:contextualSpacing/>
        <w:jc w:val="both"/>
        <w:rPr>
          <w:rFonts w:ascii="Arial" w:hAnsi="Arial" w:cs="Arial"/>
          <w:color w:val="000000" w:themeColor="text1"/>
          <w:sz w:val="22"/>
          <w:szCs w:val="22"/>
        </w:rPr>
      </w:pPr>
    </w:p>
    <w:p w14:paraId="18E0CA77" w14:textId="77777777" w:rsidR="00D93B1B" w:rsidRPr="000270BC" w:rsidRDefault="00D93B1B"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color w:val="000000" w:themeColor="text1"/>
          <w:sz w:val="22"/>
          <w:szCs w:val="22"/>
        </w:rPr>
        <w:t xml:space="preserve">Se emite </w:t>
      </w:r>
      <w:r w:rsidR="00582AF5" w:rsidRPr="000270BC">
        <w:rPr>
          <w:rFonts w:ascii="Arial" w:hAnsi="Arial" w:cs="Arial"/>
          <w:color w:val="000000" w:themeColor="text1"/>
          <w:sz w:val="22"/>
          <w:szCs w:val="22"/>
        </w:rPr>
        <w:t>los</w:t>
      </w:r>
      <w:r w:rsidRPr="000270BC">
        <w:rPr>
          <w:rFonts w:ascii="Arial" w:hAnsi="Arial" w:cs="Arial"/>
          <w:color w:val="000000" w:themeColor="text1"/>
          <w:sz w:val="22"/>
          <w:szCs w:val="22"/>
        </w:rPr>
        <w:t xml:space="preserve"> “</w:t>
      </w:r>
      <w:r w:rsidRPr="000270BC">
        <w:rPr>
          <w:rFonts w:ascii="Arial" w:hAnsi="Arial" w:cs="Arial"/>
          <w:b/>
          <w:bCs/>
          <w:sz w:val="22"/>
          <w:szCs w:val="22"/>
        </w:rPr>
        <w:t xml:space="preserve">Lineamientos para el Uso de </w:t>
      </w:r>
      <w:r w:rsidRPr="000270BC">
        <w:rPr>
          <w:rFonts w:ascii="Arial" w:hAnsi="Arial" w:cs="Arial"/>
          <w:b/>
          <w:bCs/>
          <w:i/>
          <w:iCs/>
          <w:sz w:val="22"/>
          <w:szCs w:val="22"/>
        </w:rPr>
        <w:t>SUGEVAL DIRECTO</w:t>
      </w:r>
      <w:r w:rsidR="00582AF5" w:rsidRPr="000270BC">
        <w:rPr>
          <w:rFonts w:ascii="Arial" w:hAnsi="Arial" w:cs="Arial"/>
          <w:b/>
          <w:bCs/>
          <w:i/>
          <w:iCs/>
          <w:sz w:val="22"/>
          <w:szCs w:val="22"/>
        </w:rPr>
        <w:t>”</w:t>
      </w:r>
    </w:p>
    <w:p w14:paraId="02C3E8E9" w14:textId="77777777" w:rsidR="007D762E" w:rsidRPr="000270BC" w:rsidRDefault="007D762E" w:rsidP="000B4FC2">
      <w:pPr>
        <w:pStyle w:val="NormalWeb"/>
        <w:spacing w:before="0" w:beforeAutospacing="0" w:after="0" w:afterAutospacing="0"/>
        <w:contextualSpacing/>
        <w:jc w:val="both"/>
        <w:rPr>
          <w:rFonts w:ascii="Arial" w:hAnsi="Arial" w:cs="Arial"/>
          <w:b/>
          <w:bCs/>
          <w:i/>
          <w:iCs/>
          <w:sz w:val="22"/>
          <w:szCs w:val="22"/>
          <w:lang w:val="es-ES"/>
        </w:rPr>
      </w:pPr>
    </w:p>
    <w:p w14:paraId="30CAF688" w14:textId="77777777" w:rsidR="0022121F" w:rsidRPr="000270BC" w:rsidRDefault="00582AF5" w:rsidP="000B4FC2">
      <w:pPr>
        <w:pStyle w:val="NormalWeb"/>
        <w:numPr>
          <w:ilvl w:val="0"/>
          <w:numId w:val="16"/>
        </w:numPr>
        <w:spacing w:before="0" w:beforeAutospacing="0" w:after="0" w:afterAutospacing="0"/>
        <w:ind w:left="0" w:firstLine="0"/>
        <w:contextualSpacing/>
        <w:jc w:val="both"/>
        <w:rPr>
          <w:rFonts w:ascii="Arial" w:hAnsi="Arial" w:cs="Arial"/>
          <w:sz w:val="22"/>
          <w:szCs w:val="22"/>
        </w:rPr>
      </w:pPr>
      <w:r w:rsidRPr="000270BC">
        <w:rPr>
          <w:rFonts w:ascii="Arial" w:hAnsi="Arial" w:cs="Arial"/>
          <w:b/>
          <w:bCs/>
          <w:i/>
          <w:iCs/>
          <w:sz w:val="22"/>
          <w:szCs w:val="22"/>
          <w:lang w:val="es-ES"/>
        </w:rPr>
        <w:t>Objetivo</w:t>
      </w:r>
    </w:p>
    <w:p w14:paraId="7560889C" w14:textId="6F2C7E7D" w:rsidR="00D93B1B" w:rsidRPr="000270BC" w:rsidRDefault="00D93B1B"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sz w:val="22"/>
          <w:szCs w:val="22"/>
        </w:rPr>
        <w:t>En este documento se presentan las normas y procedimientos que rigen la utilización de la plataforma de Sugeval Directo para uso de los servicios que ofrezca la Sugeval al público y entidades reguladas a través de esta.</w:t>
      </w:r>
    </w:p>
    <w:p w14:paraId="1365CB46" w14:textId="77777777" w:rsidR="00717046" w:rsidRPr="000270BC" w:rsidRDefault="00717046" w:rsidP="000B4FC2">
      <w:pPr>
        <w:pStyle w:val="NormalWeb"/>
        <w:spacing w:before="0" w:beforeAutospacing="0" w:after="0" w:afterAutospacing="0"/>
        <w:contextualSpacing/>
        <w:jc w:val="both"/>
        <w:rPr>
          <w:rFonts w:ascii="Arial" w:hAnsi="Arial" w:cs="Arial"/>
          <w:sz w:val="22"/>
          <w:szCs w:val="22"/>
        </w:rPr>
      </w:pPr>
    </w:p>
    <w:p w14:paraId="433406FC" w14:textId="77777777" w:rsidR="00717046" w:rsidRPr="000270BC" w:rsidRDefault="00717046" w:rsidP="000B4FC2">
      <w:pPr>
        <w:pStyle w:val="NormalWeb"/>
        <w:numPr>
          <w:ilvl w:val="0"/>
          <w:numId w:val="16"/>
        </w:numPr>
        <w:spacing w:before="0" w:beforeAutospacing="0" w:after="0" w:afterAutospacing="0"/>
        <w:ind w:left="0" w:firstLine="0"/>
        <w:contextualSpacing/>
        <w:jc w:val="both"/>
        <w:rPr>
          <w:rFonts w:ascii="Arial" w:hAnsi="Arial" w:cs="Arial"/>
          <w:b/>
          <w:bCs/>
          <w:sz w:val="22"/>
          <w:szCs w:val="22"/>
        </w:rPr>
      </w:pPr>
      <w:r w:rsidRPr="000270BC">
        <w:rPr>
          <w:rFonts w:ascii="Arial" w:hAnsi="Arial" w:cs="Arial"/>
          <w:b/>
          <w:bCs/>
          <w:sz w:val="22"/>
          <w:szCs w:val="22"/>
        </w:rPr>
        <w:t xml:space="preserve">Ámbito de aplicación. </w:t>
      </w:r>
    </w:p>
    <w:p w14:paraId="3DFCC11F" w14:textId="77777777" w:rsidR="00717046" w:rsidRPr="000270BC" w:rsidRDefault="00717046"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sz w:val="22"/>
          <w:szCs w:val="22"/>
        </w:rPr>
        <w:t xml:space="preserve">Este acuerdo es aplicable a todas las personas físicas o jurídicas que utilicen alguno de los servicios que ofrece el portal Web de </w:t>
      </w:r>
      <w:r w:rsidRPr="000270BC">
        <w:rPr>
          <w:rFonts w:ascii="Arial" w:hAnsi="Arial" w:cs="Arial"/>
          <w:i/>
          <w:iCs/>
          <w:sz w:val="22"/>
          <w:szCs w:val="22"/>
        </w:rPr>
        <w:t>SUGEVAL Directo</w:t>
      </w:r>
      <w:r w:rsidRPr="000270BC">
        <w:rPr>
          <w:rFonts w:ascii="Arial" w:hAnsi="Arial" w:cs="Arial"/>
          <w:sz w:val="22"/>
          <w:szCs w:val="22"/>
        </w:rPr>
        <w:t>.</w:t>
      </w:r>
    </w:p>
    <w:p w14:paraId="2489985B" w14:textId="77777777" w:rsidR="00717046" w:rsidRPr="000270BC" w:rsidRDefault="00717046" w:rsidP="000B4FC2">
      <w:pPr>
        <w:spacing w:after="0" w:line="240" w:lineRule="auto"/>
        <w:contextualSpacing/>
        <w:jc w:val="both"/>
        <w:rPr>
          <w:rFonts w:ascii="Arial" w:hAnsi="Arial" w:cs="Arial"/>
        </w:rPr>
      </w:pPr>
    </w:p>
    <w:p w14:paraId="4DA6A995" w14:textId="77777777" w:rsidR="00A87BD2" w:rsidRPr="000270BC" w:rsidRDefault="00A87BD2" w:rsidP="000B4FC2">
      <w:pPr>
        <w:pStyle w:val="NormalWeb"/>
        <w:numPr>
          <w:ilvl w:val="0"/>
          <w:numId w:val="16"/>
        </w:numPr>
        <w:spacing w:before="0" w:beforeAutospacing="0" w:after="0" w:afterAutospacing="0"/>
        <w:ind w:left="0" w:firstLine="0"/>
        <w:contextualSpacing/>
        <w:jc w:val="both"/>
        <w:rPr>
          <w:rFonts w:ascii="Arial" w:hAnsi="Arial" w:cs="Arial"/>
          <w:b/>
          <w:bCs/>
          <w:sz w:val="22"/>
          <w:szCs w:val="22"/>
        </w:rPr>
      </w:pPr>
      <w:r w:rsidRPr="000270BC">
        <w:rPr>
          <w:rFonts w:ascii="Arial" w:hAnsi="Arial" w:cs="Arial"/>
          <w:b/>
          <w:bCs/>
          <w:i/>
          <w:iCs/>
          <w:sz w:val="22"/>
          <w:szCs w:val="22"/>
        </w:rPr>
        <w:t xml:space="preserve">Definición de términos. </w:t>
      </w:r>
    </w:p>
    <w:p w14:paraId="0DC4A0C2" w14:textId="77777777" w:rsidR="00717046" w:rsidRPr="000270BC" w:rsidRDefault="00717046" w:rsidP="000B4FC2">
      <w:pPr>
        <w:pStyle w:val="NormalWeb"/>
        <w:spacing w:before="0" w:beforeAutospacing="0" w:after="0" w:afterAutospacing="0"/>
        <w:contextualSpacing/>
        <w:jc w:val="both"/>
        <w:rPr>
          <w:rFonts w:ascii="Arial" w:hAnsi="Arial" w:cs="Arial"/>
          <w:b/>
          <w:bCs/>
          <w:sz w:val="22"/>
          <w:szCs w:val="22"/>
        </w:rPr>
      </w:pPr>
    </w:p>
    <w:p w14:paraId="4B57EDF8" w14:textId="77777777" w:rsidR="00A87BD2" w:rsidRPr="000270BC" w:rsidRDefault="00A87BD2" w:rsidP="000B4FC2">
      <w:pPr>
        <w:pStyle w:val="NormalWeb"/>
        <w:numPr>
          <w:ilvl w:val="0"/>
          <w:numId w:val="1"/>
        </w:numPr>
        <w:spacing w:before="0" w:beforeAutospacing="0" w:after="0" w:afterAutospacing="0"/>
        <w:ind w:left="709" w:hanging="283"/>
        <w:contextualSpacing/>
        <w:jc w:val="both"/>
        <w:rPr>
          <w:rFonts w:ascii="Arial" w:hAnsi="Arial" w:cs="Arial"/>
          <w:sz w:val="22"/>
          <w:szCs w:val="22"/>
        </w:rPr>
      </w:pPr>
      <w:r w:rsidRPr="000270BC">
        <w:rPr>
          <w:rFonts w:ascii="Arial" w:hAnsi="Arial" w:cs="Arial"/>
          <w:b/>
          <w:bCs/>
          <w:sz w:val="22"/>
          <w:szCs w:val="22"/>
        </w:rPr>
        <w:t>Certificado digital</w:t>
      </w:r>
      <w:r w:rsidRPr="000270BC">
        <w:rPr>
          <w:rFonts w:ascii="Arial" w:hAnsi="Arial" w:cs="Arial"/>
          <w:sz w:val="22"/>
          <w:szCs w:val="22"/>
        </w:rPr>
        <w:t>: documento electrónico que contiene la identidad, la llave pública y alguna otra información de un suscriptor. Es creado y, por regla general, firmado digitalmente por una persona jurídica proveedora del servicio de creación, emisión y operación de estos documentos, la cual es conocida como Autoridad Certificadora. La lista de las Autoridades Certificadoras Registradas se encuentra publicada en el sitio web del Banco Central de Costa Rica: www.bccr.fi.cr, en la sección Firma Digital.</w:t>
      </w:r>
    </w:p>
    <w:p w14:paraId="0751257A" w14:textId="77777777" w:rsidR="00A87BD2" w:rsidRPr="000270BC" w:rsidRDefault="00A87BD2" w:rsidP="000B4FC2">
      <w:pPr>
        <w:pStyle w:val="NormalWeb"/>
        <w:numPr>
          <w:ilvl w:val="0"/>
          <w:numId w:val="1"/>
        </w:numPr>
        <w:spacing w:before="0" w:beforeAutospacing="0" w:after="0" w:afterAutospacing="0"/>
        <w:ind w:left="709" w:hanging="283"/>
        <w:contextualSpacing/>
        <w:jc w:val="both"/>
        <w:rPr>
          <w:rFonts w:ascii="Arial" w:hAnsi="Arial" w:cs="Arial"/>
          <w:sz w:val="22"/>
          <w:szCs w:val="22"/>
        </w:rPr>
      </w:pPr>
      <w:r w:rsidRPr="000270BC">
        <w:rPr>
          <w:rFonts w:ascii="Arial" w:hAnsi="Arial" w:cs="Arial"/>
          <w:b/>
          <w:bCs/>
          <w:sz w:val="22"/>
          <w:szCs w:val="22"/>
        </w:rPr>
        <w:t>DIDI:</w:t>
      </w:r>
      <w:r w:rsidRPr="000270BC">
        <w:rPr>
          <w:rFonts w:ascii="Arial" w:hAnsi="Arial" w:cs="Arial"/>
          <w:sz w:val="22"/>
          <w:szCs w:val="22"/>
        </w:rPr>
        <w:t xml:space="preserve"> Documento de Identificación de Diplomáticos, emitido por la Cancillería de la República para funcionarios diplomáticos debidamente acreditados en el país.</w:t>
      </w:r>
    </w:p>
    <w:p w14:paraId="4F177FC1" w14:textId="77777777" w:rsidR="00A87BD2" w:rsidRPr="000270BC" w:rsidRDefault="00A87BD2" w:rsidP="000B4FC2">
      <w:pPr>
        <w:pStyle w:val="NormalWeb"/>
        <w:numPr>
          <w:ilvl w:val="0"/>
          <w:numId w:val="1"/>
        </w:numPr>
        <w:spacing w:before="0" w:beforeAutospacing="0" w:after="0" w:afterAutospacing="0"/>
        <w:ind w:left="709" w:hanging="283"/>
        <w:contextualSpacing/>
        <w:jc w:val="both"/>
        <w:rPr>
          <w:rFonts w:ascii="Arial" w:hAnsi="Arial" w:cs="Arial"/>
          <w:sz w:val="22"/>
          <w:szCs w:val="22"/>
        </w:rPr>
      </w:pPr>
      <w:r w:rsidRPr="000270BC">
        <w:rPr>
          <w:rFonts w:ascii="Arial" w:hAnsi="Arial" w:cs="Arial"/>
          <w:b/>
          <w:bCs/>
          <w:sz w:val="22"/>
          <w:szCs w:val="22"/>
        </w:rPr>
        <w:t>DIMEX</w:t>
      </w:r>
      <w:r w:rsidRPr="000270BC">
        <w:rPr>
          <w:rFonts w:ascii="Arial" w:hAnsi="Arial" w:cs="Arial"/>
          <w:sz w:val="22"/>
          <w:szCs w:val="22"/>
        </w:rPr>
        <w:t>: Documento de Identidad Migratorio para Extranjeros, emitido por la Dirección General de Migración y Extranjería.</w:t>
      </w:r>
    </w:p>
    <w:p w14:paraId="538CDF10" w14:textId="77777777" w:rsidR="00A87BD2" w:rsidRPr="000270BC" w:rsidRDefault="00A87BD2" w:rsidP="000B4FC2">
      <w:pPr>
        <w:pStyle w:val="NormalWeb"/>
        <w:numPr>
          <w:ilvl w:val="0"/>
          <w:numId w:val="1"/>
        </w:numPr>
        <w:spacing w:before="0" w:beforeAutospacing="0" w:after="0" w:afterAutospacing="0"/>
        <w:ind w:left="709" w:hanging="283"/>
        <w:contextualSpacing/>
        <w:jc w:val="both"/>
        <w:rPr>
          <w:rFonts w:ascii="Arial" w:hAnsi="Arial" w:cs="Arial"/>
          <w:sz w:val="22"/>
          <w:szCs w:val="22"/>
        </w:rPr>
      </w:pPr>
      <w:r w:rsidRPr="000270BC">
        <w:rPr>
          <w:rFonts w:ascii="Arial" w:hAnsi="Arial" w:cs="Arial"/>
          <w:b/>
          <w:bCs/>
          <w:sz w:val="22"/>
          <w:szCs w:val="22"/>
        </w:rPr>
        <w:t xml:space="preserve">Documento de identidad: </w:t>
      </w:r>
      <w:r w:rsidRPr="000270BC">
        <w:rPr>
          <w:rFonts w:ascii="Arial" w:hAnsi="Arial" w:cs="Arial"/>
          <w:sz w:val="22"/>
          <w:szCs w:val="22"/>
        </w:rPr>
        <w:t>documento de identidad válido para la persona física, sirve para identificar legalmente a un suscriptor</w:t>
      </w:r>
      <w:r w:rsidR="0066068A" w:rsidRPr="000270BC">
        <w:rPr>
          <w:rFonts w:ascii="Arial" w:hAnsi="Arial" w:cs="Arial"/>
          <w:sz w:val="22"/>
          <w:szCs w:val="22"/>
        </w:rPr>
        <w:t>:</w:t>
      </w:r>
    </w:p>
    <w:p w14:paraId="5E563B62" w14:textId="77777777" w:rsidR="00A87BD2" w:rsidRPr="000270BC" w:rsidRDefault="00A87BD2" w:rsidP="000B4FC2">
      <w:pPr>
        <w:pStyle w:val="NormalWeb"/>
        <w:tabs>
          <w:tab w:val="left" w:pos="1134"/>
        </w:tabs>
        <w:spacing w:before="0" w:beforeAutospacing="0" w:after="0" w:afterAutospacing="0"/>
        <w:ind w:left="1134"/>
        <w:contextualSpacing/>
        <w:jc w:val="both"/>
        <w:rPr>
          <w:rFonts w:ascii="Arial" w:hAnsi="Arial" w:cs="Arial"/>
          <w:sz w:val="22"/>
          <w:szCs w:val="22"/>
        </w:rPr>
      </w:pPr>
      <w:r w:rsidRPr="000270BC">
        <w:rPr>
          <w:rFonts w:ascii="Arial" w:hAnsi="Arial" w:cs="Arial"/>
          <w:b/>
          <w:bCs/>
          <w:sz w:val="22"/>
          <w:szCs w:val="22"/>
        </w:rPr>
        <w:t>i</w:t>
      </w:r>
      <w:r w:rsidRPr="000270BC">
        <w:rPr>
          <w:rFonts w:ascii="Arial" w:hAnsi="Arial" w:cs="Arial"/>
          <w:sz w:val="22"/>
          <w:szCs w:val="22"/>
        </w:rPr>
        <w:t>.</w:t>
      </w:r>
      <w:r w:rsidR="00EE280F" w:rsidRPr="000270BC">
        <w:rPr>
          <w:rFonts w:ascii="Arial" w:hAnsi="Arial" w:cs="Arial"/>
          <w:sz w:val="22"/>
          <w:szCs w:val="22"/>
        </w:rPr>
        <w:t xml:space="preserve"> </w:t>
      </w:r>
      <w:r w:rsidR="00717046" w:rsidRPr="000270BC">
        <w:rPr>
          <w:rFonts w:ascii="Arial" w:hAnsi="Arial" w:cs="Arial"/>
          <w:sz w:val="22"/>
          <w:szCs w:val="22"/>
        </w:rPr>
        <w:tab/>
      </w:r>
      <w:r w:rsidRPr="000270BC">
        <w:rPr>
          <w:rFonts w:ascii="Arial" w:hAnsi="Arial" w:cs="Arial"/>
          <w:sz w:val="22"/>
          <w:szCs w:val="22"/>
        </w:rPr>
        <w:t xml:space="preserve">Cédula de identidad expedida por el Registro Civil, para nacionales. </w:t>
      </w:r>
    </w:p>
    <w:p w14:paraId="2D30FEE3" w14:textId="77777777" w:rsidR="00A87BD2" w:rsidRPr="000270BC" w:rsidRDefault="00A87BD2" w:rsidP="000B4FC2">
      <w:pPr>
        <w:pStyle w:val="NormalWeb"/>
        <w:tabs>
          <w:tab w:val="left" w:pos="1134"/>
        </w:tabs>
        <w:spacing w:before="0" w:beforeAutospacing="0" w:after="0" w:afterAutospacing="0"/>
        <w:ind w:left="1134"/>
        <w:contextualSpacing/>
        <w:jc w:val="both"/>
        <w:rPr>
          <w:rFonts w:ascii="Arial" w:hAnsi="Arial" w:cs="Arial"/>
          <w:sz w:val="22"/>
          <w:szCs w:val="22"/>
        </w:rPr>
      </w:pPr>
      <w:r w:rsidRPr="000270BC">
        <w:rPr>
          <w:rFonts w:ascii="Arial" w:hAnsi="Arial" w:cs="Arial"/>
          <w:b/>
          <w:bCs/>
          <w:sz w:val="22"/>
          <w:szCs w:val="22"/>
        </w:rPr>
        <w:t>ii</w:t>
      </w:r>
      <w:r w:rsidRPr="000270BC">
        <w:rPr>
          <w:rFonts w:ascii="Arial" w:hAnsi="Arial" w:cs="Arial"/>
          <w:sz w:val="22"/>
          <w:szCs w:val="22"/>
        </w:rPr>
        <w:t>.</w:t>
      </w:r>
      <w:r w:rsidR="00717046" w:rsidRPr="000270BC">
        <w:rPr>
          <w:rFonts w:ascii="Arial" w:hAnsi="Arial" w:cs="Arial"/>
          <w:sz w:val="22"/>
          <w:szCs w:val="22"/>
        </w:rPr>
        <w:tab/>
      </w:r>
      <w:r w:rsidRPr="000270BC">
        <w:rPr>
          <w:rFonts w:ascii="Arial" w:hAnsi="Arial" w:cs="Arial"/>
          <w:sz w:val="22"/>
          <w:szCs w:val="22"/>
        </w:rPr>
        <w:t>Documento de identidad expedido por la Dirección General de Migración y Extranjería para las personas extranjeras residentes y aquellas acreditas con una categoría especial, de conformidad con la Ley General de Migración y Extranjería.</w:t>
      </w:r>
    </w:p>
    <w:p w14:paraId="4BAF0D9A" w14:textId="77777777" w:rsidR="00A87BD2" w:rsidRPr="000270BC" w:rsidRDefault="00A87BD2" w:rsidP="000B4FC2">
      <w:pPr>
        <w:pStyle w:val="NormalWeb"/>
        <w:tabs>
          <w:tab w:val="left" w:pos="1134"/>
        </w:tabs>
        <w:spacing w:before="0" w:beforeAutospacing="0" w:after="0" w:afterAutospacing="0"/>
        <w:ind w:left="1134"/>
        <w:contextualSpacing/>
        <w:jc w:val="both"/>
        <w:rPr>
          <w:rFonts w:ascii="Arial" w:hAnsi="Arial" w:cs="Arial"/>
          <w:sz w:val="22"/>
          <w:szCs w:val="22"/>
        </w:rPr>
      </w:pPr>
      <w:r w:rsidRPr="000270BC">
        <w:rPr>
          <w:rFonts w:ascii="Arial" w:hAnsi="Arial" w:cs="Arial"/>
          <w:b/>
          <w:bCs/>
          <w:sz w:val="22"/>
          <w:szCs w:val="22"/>
        </w:rPr>
        <w:t>iii.</w:t>
      </w:r>
      <w:r w:rsidR="00717046" w:rsidRPr="000270BC">
        <w:rPr>
          <w:rFonts w:ascii="Arial" w:hAnsi="Arial" w:cs="Arial"/>
          <w:sz w:val="22"/>
          <w:szCs w:val="22"/>
        </w:rPr>
        <w:tab/>
      </w:r>
      <w:r w:rsidRPr="000270BC">
        <w:rPr>
          <w:rFonts w:ascii="Arial" w:hAnsi="Arial" w:cs="Arial"/>
          <w:sz w:val="22"/>
          <w:szCs w:val="22"/>
        </w:rPr>
        <w:t>Documento expedido por el Ministerio de Relaciones Exteriores y Culto para las personas acreditadas por ese Ministerio como miembros de una misión diplomática, de una misión consular o de un organismo internacional.</w:t>
      </w:r>
    </w:p>
    <w:p w14:paraId="15A99D32" w14:textId="77777777" w:rsidR="00A87BD2" w:rsidRPr="000270BC" w:rsidRDefault="00A87BD2" w:rsidP="000B4FC2">
      <w:pPr>
        <w:pStyle w:val="NormalWeb"/>
        <w:numPr>
          <w:ilvl w:val="0"/>
          <w:numId w:val="1"/>
        </w:numPr>
        <w:spacing w:before="0" w:beforeAutospacing="0" w:after="0" w:afterAutospacing="0"/>
        <w:ind w:left="426" w:firstLine="0"/>
        <w:contextualSpacing/>
        <w:jc w:val="both"/>
        <w:rPr>
          <w:rFonts w:ascii="Arial" w:hAnsi="Arial" w:cs="Arial"/>
          <w:sz w:val="22"/>
          <w:szCs w:val="22"/>
        </w:rPr>
      </w:pPr>
      <w:r w:rsidRPr="000270BC">
        <w:rPr>
          <w:rFonts w:ascii="Arial" w:hAnsi="Arial" w:cs="Arial"/>
          <w:b/>
          <w:bCs/>
          <w:sz w:val="22"/>
          <w:szCs w:val="22"/>
        </w:rPr>
        <w:t xml:space="preserve">Ley 7558: </w:t>
      </w:r>
      <w:r w:rsidRPr="000270BC">
        <w:rPr>
          <w:rFonts w:ascii="Arial" w:hAnsi="Arial" w:cs="Arial"/>
          <w:sz w:val="22"/>
          <w:szCs w:val="22"/>
        </w:rPr>
        <w:t>Ley Orgánica del Banco Central de Costa Rica</w:t>
      </w:r>
      <w:r w:rsidR="00140202" w:rsidRPr="000270BC">
        <w:rPr>
          <w:rFonts w:ascii="Arial" w:hAnsi="Arial" w:cs="Arial"/>
          <w:sz w:val="22"/>
          <w:szCs w:val="22"/>
        </w:rPr>
        <w:t>.</w:t>
      </w:r>
      <w:r w:rsidRPr="000270BC">
        <w:rPr>
          <w:rFonts w:ascii="Arial" w:hAnsi="Arial" w:cs="Arial"/>
          <w:sz w:val="22"/>
          <w:szCs w:val="22"/>
        </w:rPr>
        <w:t xml:space="preserve"> </w:t>
      </w:r>
    </w:p>
    <w:p w14:paraId="27004F3F" w14:textId="77777777" w:rsidR="00A87BD2" w:rsidRPr="000270BC" w:rsidRDefault="00A87BD2" w:rsidP="000B4FC2">
      <w:pPr>
        <w:pStyle w:val="NormalWeb"/>
        <w:numPr>
          <w:ilvl w:val="0"/>
          <w:numId w:val="1"/>
        </w:numPr>
        <w:spacing w:before="0" w:beforeAutospacing="0" w:after="0" w:afterAutospacing="0"/>
        <w:ind w:left="426" w:firstLine="0"/>
        <w:contextualSpacing/>
        <w:jc w:val="both"/>
        <w:rPr>
          <w:rFonts w:ascii="Arial" w:hAnsi="Arial" w:cs="Arial"/>
          <w:sz w:val="22"/>
          <w:szCs w:val="22"/>
        </w:rPr>
      </w:pPr>
      <w:r w:rsidRPr="000270BC">
        <w:rPr>
          <w:rFonts w:ascii="Arial" w:hAnsi="Arial" w:cs="Arial"/>
          <w:b/>
          <w:bCs/>
          <w:sz w:val="22"/>
          <w:szCs w:val="22"/>
        </w:rPr>
        <w:t>Ley 7732:</w:t>
      </w:r>
      <w:r w:rsidRPr="000270BC">
        <w:rPr>
          <w:rFonts w:ascii="Arial" w:hAnsi="Arial" w:cs="Arial"/>
          <w:sz w:val="22"/>
          <w:szCs w:val="22"/>
        </w:rPr>
        <w:t xml:space="preserve"> Ley Reguladora del Mercado de Valores. </w:t>
      </w:r>
    </w:p>
    <w:p w14:paraId="51ECF3AF" w14:textId="77777777" w:rsidR="00A87BD2" w:rsidRPr="000270BC" w:rsidRDefault="00A87BD2" w:rsidP="000B4FC2">
      <w:pPr>
        <w:pStyle w:val="NormalWeb"/>
        <w:numPr>
          <w:ilvl w:val="0"/>
          <w:numId w:val="1"/>
        </w:numPr>
        <w:spacing w:before="0" w:beforeAutospacing="0" w:after="0" w:afterAutospacing="0"/>
        <w:ind w:left="426" w:firstLine="0"/>
        <w:contextualSpacing/>
        <w:jc w:val="both"/>
        <w:rPr>
          <w:rFonts w:ascii="Arial" w:hAnsi="Arial" w:cs="Arial"/>
          <w:sz w:val="22"/>
          <w:szCs w:val="22"/>
        </w:rPr>
      </w:pPr>
      <w:r w:rsidRPr="000270BC">
        <w:rPr>
          <w:rFonts w:ascii="Arial" w:hAnsi="Arial" w:cs="Arial"/>
          <w:b/>
          <w:bCs/>
          <w:sz w:val="22"/>
          <w:szCs w:val="22"/>
        </w:rPr>
        <w:t xml:space="preserve">Ley 7786: </w:t>
      </w:r>
      <w:r w:rsidRPr="000270BC">
        <w:rPr>
          <w:rFonts w:ascii="Arial" w:hAnsi="Arial" w:cs="Arial"/>
          <w:sz w:val="22"/>
          <w:szCs w:val="22"/>
        </w:rPr>
        <w:t>Ley sobre Estupefacientes, Sustancias Psicotrópicas, Drogas de Uso No Autorizado, Actividades Conexas, Legitimación de Capitales y Financiamiento al Terrorismo</w:t>
      </w:r>
      <w:r w:rsidR="00140202" w:rsidRPr="000270BC">
        <w:rPr>
          <w:rFonts w:ascii="Arial" w:hAnsi="Arial" w:cs="Arial"/>
          <w:sz w:val="22"/>
          <w:szCs w:val="22"/>
        </w:rPr>
        <w:t>.</w:t>
      </w:r>
      <w:r w:rsidRPr="000270BC">
        <w:rPr>
          <w:rFonts w:ascii="Arial" w:hAnsi="Arial" w:cs="Arial"/>
          <w:b/>
          <w:bCs/>
          <w:sz w:val="22"/>
          <w:szCs w:val="22"/>
        </w:rPr>
        <w:t xml:space="preserve"> </w:t>
      </w:r>
    </w:p>
    <w:p w14:paraId="0A4D6B93" w14:textId="77777777" w:rsidR="00A87BD2" w:rsidRPr="000270BC" w:rsidRDefault="00A87BD2" w:rsidP="000B4FC2">
      <w:pPr>
        <w:pStyle w:val="NormalWeb"/>
        <w:numPr>
          <w:ilvl w:val="0"/>
          <w:numId w:val="1"/>
        </w:numPr>
        <w:spacing w:before="0" w:beforeAutospacing="0" w:after="0" w:afterAutospacing="0"/>
        <w:ind w:left="426" w:firstLine="0"/>
        <w:contextualSpacing/>
        <w:jc w:val="both"/>
        <w:rPr>
          <w:rFonts w:ascii="Arial" w:hAnsi="Arial" w:cs="Arial"/>
          <w:sz w:val="22"/>
          <w:szCs w:val="22"/>
        </w:rPr>
      </w:pPr>
      <w:r w:rsidRPr="000270BC">
        <w:rPr>
          <w:rFonts w:ascii="Arial" w:hAnsi="Arial" w:cs="Arial"/>
          <w:b/>
          <w:bCs/>
          <w:sz w:val="22"/>
          <w:szCs w:val="22"/>
        </w:rPr>
        <w:t xml:space="preserve">Ley 8454: </w:t>
      </w:r>
      <w:r w:rsidRPr="000270BC">
        <w:rPr>
          <w:rFonts w:ascii="Arial" w:hAnsi="Arial" w:cs="Arial"/>
          <w:sz w:val="22"/>
          <w:szCs w:val="22"/>
        </w:rPr>
        <w:t>Ley de Certificados, Firmas Digitales y Documentos Electrónicos.</w:t>
      </w:r>
    </w:p>
    <w:p w14:paraId="5724A890" w14:textId="77777777" w:rsidR="00A87BD2" w:rsidRPr="000270BC" w:rsidRDefault="00A87BD2" w:rsidP="000B4FC2">
      <w:pPr>
        <w:pStyle w:val="NormalWeb"/>
        <w:numPr>
          <w:ilvl w:val="0"/>
          <w:numId w:val="1"/>
        </w:numPr>
        <w:spacing w:before="0" w:beforeAutospacing="0" w:after="0" w:afterAutospacing="0"/>
        <w:ind w:left="426" w:firstLine="0"/>
        <w:contextualSpacing/>
        <w:jc w:val="both"/>
        <w:rPr>
          <w:rFonts w:ascii="Arial" w:hAnsi="Arial" w:cs="Arial"/>
          <w:sz w:val="22"/>
          <w:szCs w:val="22"/>
        </w:rPr>
      </w:pPr>
      <w:r w:rsidRPr="000270BC">
        <w:rPr>
          <w:rFonts w:ascii="Arial" w:hAnsi="Arial" w:cs="Arial"/>
          <w:b/>
          <w:bCs/>
          <w:sz w:val="22"/>
          <w:szCs w:val="22"/>
        </w:rPr>
        <w:t xml:space="preserve">Ley 8968: </w:t>
      </w:r>
      <w:r w:rsidRPr="000270BC">
        <w:rPr>
          <w:rFonts w:ascii="Arial" w:hAnsi="Arial" w:cs="Arial"/>
          <w:sz w:val="22"/>
          <w:szCs w:val="22"/>
        </w:rPr>
        <w:t>Ley de Protección de la Persona frente al Tratamiento de sus Datos Personales.</w:t>
      </w:r>
    </w:p>
    <w:p w14:paraId="34638510" w14:textId="77777777" w:rsidR="00A87BD2" w:rsidRPr="000270BC" w:rsidRDefault="00A87BD2" w:rsidP="000B4FC2">
      <w:pPr>
        <w:pStyle w:val="NormalWeb"/>
        <w:numPr>
          <w:ilvl w:val="0"/>
          <w:numId w:val="1"/>
        </w:numPr>
        <w:spacing w:before="0" w:beforeAutospacing="0" w:after="0" w:afterAutospacing="0"/>
        <w:ind w:left="426" w:firstLine="0"/>
        <w:contextualSpacing/>
        <w:jc w:val="both"/>
        <w:rPr>
          <w:rFonts w:ascii="Arial" w:hAnsi="Arial" w:cs="Arial"/>
          <w:sz w:val="22"/>
          <w:szCs w:val="22"/>
        </w:rPr>
      </w:pPr>
      <w:r w:rsidRPr="000270BC">
        <w:rPr>
          <w:rFonts w:ascii="Arial" w:hAnsi="Arial" w:cs="Arial"/>
          <w:b/>
          <w:bCs/>
          <w:sz w:val="22"/>
          <w:szCs w:val="22"/>
        </w:rPr>
        <w:t xml:space="preserve">Mancomunación: </w:t>
      </w:r>
      <w:r w:rsidRPr="000270BC">
        <w:rPr>
          <w:rFonts w:ascii="Arial" w:hAnsi="Arial" w:cs="Arial"/>
          <w:sz w:val="22"/>
          <w:szCs w:val="22"/>
        </w:rPr>
        <w:t xml:space="preserve">mecanismo de control que condiciona para que el registro o autorización de una operación de asignación de permisos deba ser realizado en </w:t>
      </w:r>
      <w:r w:rsidRPr="000270BC">
        <w:rPr>
          <w:rFonts w:ascii="Arial" w:hAnsi="Arial" w:cs="Arial"/>
          <w:sz w:val="22"/>
          <w:szCs w:val="22"/>
        </w:rPr>
        <w:lastRenderedPageBreak/>
        <w:t>forma conjunta por al menos dos usuarios, lo anterior, para impedir que una sola persona tenga poder absoluto sobre la misma</w:t>
      </w:r>
      <w:r w:rsidR="0082304E" w:rsidRPr="000270BC">
        <w:rPr>
          <w:rFonts w:ascii="Arial" w:hAnsi="Arial" w:cs="Arial"/>
          <w:sz w:val="22"/>
          <w:szCs w:val="22"/>
        </w:rPr>
        <w:t>.</w:t>
      </w:r>
    </w:p>
    <w:p w14:paraId="68F48E1A" w14:textId="77777777" w:rsidR="0082304E" w:rsidRPr="000270BC" w:rsidRDefault="0082304E" w:rsidP="0082304E">
      <w:pPr>
        <w:pStyle w:val="NormalWeb"/>
        <w:spacing w:before="0" w:beforeAutospacing="0" w:after="0" w:afterAutospacing="0"/>
        <w:ind w:left="426"/>
        <w:contextualSpacing/>
        <w:jc w:val="both"/>
        <w:rPr>
          <w:rFonts w:ascii="Arial" w:hAnsi="Arial" w:cs="Arial"/>
          <w:sz w:val="22"/>
          <w:szCs w:val="22"/>
        </w:rPr>
      </w:pPr>
    </w:p>
    <w:p w14:paraId="08FC6CBE" w14:textId="77777777" w:rsidR="00A87BD2" w:rsidRPr="000270BC" w:rsidRDefault="00A87BD2" w:rsidP="000B4FC2">
      <w:pPr>
        <w:pStyle w:val="NormalWeb"/>
        <w:numPr>
          <w:ilvl w:val="0"/>
          <w:numId w:val="1"/>
        </w:numPr>
        <w:spacing w:before="0" w:beforeAutospacing="0" w:after="0" w:afterAutospacing="0"/>
        <w:ind w:left="426" w:firstLine="0"/>
        <w:contextualSpacing/>
        <w:jc w:val="both"/>
        <w:rPr>
          <w:rFonts w:ascii="Arial" w:hAnsi="Arial" w:cs="Arial"/>
          <w:sz w:val="22"/>
          <w:szCs w:val="22"/>
        </w:rPr>
      </w:pPr>
      <w:r w:rsidRPr="000270BC">
        <w:rPr>
          <w:rFonts w:ascii="Arial" w:hAnsi="Arial" w:cs="Arial"/>
          <w:b/>
          <w:bCs/>
          <w:sz w:val="22"/>
          <w:szCs w:val="22"/>
        </w:rPr>
        <w:t>MICIT:</w:t>
      </w:r>
      <w:r w:rsidRPr="000270BC">
        <w:rPr>
          <w:rFonts w:ascii="Arial" w:hAnsi="Arial" w:cs="Arial"/>
          <w:sz w:val="22"/>
          <w:szCs w:val="22"/>
        </w:rPr>
        <w:t xml:space="preserve"> Ministerio de Ciencia</w:t>
      </w:r>
      <w:r w:rsidR="00140202" w:rsidRPr="000270BC">
        <w:rPr>
          <w:rFonts w:ascii="Arial" w:hAnsi="Arial" w:cs="Arial"/>
          <w:sz w:val="22"/>
          <w:szCs w:val="22"/>
        </w:rPr>
        <w:t xml:space="preserve">, Innovación, </w:t>
      </w:r>
      <w:r w:rsidRPr="000270BC">
        <w:rPr>
          <w:rFonts w:ascii="Arial" w:hAnsi="Arial" w:cs="Arial"/>
          <w:sz w:val="22"/>
          <w:szCs w:val="22"/>
        </w:rPr>
        <w:t>Tecnología</w:t>
      </w:r>
      <w:r w:rsidR="00140202" w:rsidRPr="000270BC">
        <w:rPr>
          <w:rFonts w:ascii="Arial" w:hAnsi="Arial" w:cs="Arial"/>
          <w:sz w:val="22"/>
          <w:szCs w:val="22"/>
        </w:rPr>
        <w:t xml:space="preserve"> y Telecomunicaciones</w:t>
      </w:r>
      <w:r w:rsidRPr="000270BC">
        <w:rPr>
          <w:rFonts w:ascii="Arial" w:hAnsi="Arial" w:cs="Arial"/>
          <w:sz w:val="22"/>
          <w:szCs w:val="22"/>
        </w:rPr>
        <w:t xml:space="preserve">. </w:t>
      </w:r>
    </w:p>
    <w:p w14:paraId="56E45AB6" w14:textId="77777777" w:rsidR="00A87BD2" w:rsidRPr="000270BC" w:rsidRDefault="00A87BD2" w:rsidP="000B4FC2">
      <w:pPr>
        <w:pStyle w:val="NormalWeb"/>
        <w:numPr>
          <w:ilvl w:val="0"/>
          <w:numId w:val="1"/>
        </w:numPr>
        <w:spacing w:before="0" w:beforeAutospacing="0" w:after="0" w:afterAutospacing="0"/>
        <w:ind w:left="426" w:firstLine="0"/>
        <w:contextualSpacing/>
        <w:jc w:val="both"/>
        <w:rPr>
          <w:rFonts w:ascii="Arial" w:hAnsi="Arial" w:cs="Arial"/>
          <w:sz w:val="22"/>
          <w:szCs w:val="22"/>
        </w:rPr>
      </w:pPr>
      <w:r w:rsidRPr="000270BC">
        <w:rPr>
          <w:rFonts w:ascii="Arial" w:hAnsi="Arial" w:cs="Arial"/>
          <w:b/>
          <w:bCs/>
          <w:sz w:val="22"/>
          <w:szCs w:val="22"/>
        </w:rPr>
        <w:t>Participante:</w:t>
      </w:r>
      <w:r w:rsidRPr="000270BC">
        <w:rPr>
          <w:rFonts w:ascii="Arial" w:hAnsi="Arial" w:cs="Arial"/>
          <w:sz w:val="22"/>
          <w:szCs w:val="22"/>
        </w:rPr>
        <w:t xml:space="preserve"> </w:t>
      </w:r>
      <w:r w:rsidR="00140202" w:rsidRPr="000270BC">
        <w:rPr>
          <w:rFonts w:ascii="Arial" w:hAnsi="Arial" w:cs="Arial"/>
          <w:sz w:val="22"/>
          <w:szCs w:val="22"/>
        </w:rPr>
        <w:t>P</w:t>
      </w:r>
      <w:r w:rsidRPr="000270BC">
        <w:rPr>
          <w:rFonts w:ascii="Arial" w:hAnsi="Arial" w:cs="Arial"/>
          <w:sz w:val="22"/>
          <w:szCs w:val="22"/>
        </w:rPr>
        <w:t xml:space="preserve">ersona física o jurídica suscrita en </w:t>
      </w:r>
      <w:r w:rsidR="00EE280F" w:rsidRPr="000270BC">
        <w:rPr>
          <w:rFonts w:ascii="Arial" w:hAnsi="Arial" w:cs="Arial"/>
          <w:i/>
          <w:iCs/>
          <w:sz w:val="22"/>
          <w:szCs w:val="22"/>
        </w:rPr>
        <w:t>SUGEVAL</w:t>
      </w:r>
      <w:r w:rsidR="00F63F1A" w:rsidRPr="000270BC">
        <w:rPr>
          <w:rFonts w:ascii="Arial" w:hAnsi="Arial" w:cs="Arial"/>
          <w:i/>
          <w:iCs/>
          <w:sz w:val="22"/>
          <w:szCs w:val="22"/>
        </w:rPr>
        <w:t xml:space="preserve"> </w:t>
      </w:r>
      <w:r w:rsidRPr="000270BC">
        <w:rPr>
          <w:rFonts w:ascii="Arial" w:hAnsi="Arial" w:cs="Arial"/>
          <w:i/>
          <w:iCs/>
          <w:sz w:val="22"/>
          <w:szCs w:val="22"/>
        </w:rPr>
        <w:t>Directo</w:t>
      </w:r>
      <w:r w:rsidRPr="000270BC">
        <w:rPr>
          <w:rFonts w:ascii="Arial" w:hAnsi="Arial" w:cs="Arial"/>
          <w:sz w:val="22"/>
          <w:szCs w:val="22"/>
        </w:rPr>
        <w:t xml:space="preserve">, que </w:t>
      </w:r>
      <w:r w:rsidR="0066068A" w:rsidRPr="000270BC">
        <w:rPr>
          <w:rFonts w:ascii="Arial" w:hAnsi="Arial" w:cs="Arial"/>
          <w:sz w:val="22"/>
          <w:szCs w:val="22"/>
        </w:rPr>
        <w:t>utiliza</w:t>
      </w:r>
      <w:r w:rsidRPr="000270BC">
        <w:rPr>
          <w:rFonts w:ascii="Arial" w:hAnsi="Arial" w:cs="Arial"/>
          <w:sz w:val="22"/>
          <w:szCs w:val="22"/>
        </w:rPr>
        <w:t xml:space="preserve"> alguno de sus servicios y es responsable del uso que haga de </w:t>
      </w:r>
      <w:r w:rsidR="0066068A" w:rsidRPr="000270BC">
        <w:rPr>
          <w:rFonts w:ascii="Arial" w:hAnsi="Arial" w:cs="Arial"/>
          <w:sz w:val="22"/>
          <w:szCs w:val="22"/>
        </w:rPr>
        <w:t>éstos</w:t>
      </w:r>
      <w:r w:rsidRPr="000270BC">
        <w:rPr>
          <w:rFonts w:ascii="Arial" w:hAnsi="Arial" w:cs="Arial"/>
          <w:sz w:val="22"/>
          <w:szCs w:val="22"/>
        </w:rPr>
        <w:t>.</w:t>
      </w:r>
    </w:p>
    <w:p w14:paraId="1178DFF9" w14:textId="77777777" w:rsidR="003D0F04" w:rsidRPr="000270BC" w:rsidRDefault="003D0F04" w:rsidP="000B4FC2">
      <w:pPr>
        <w:pStyle w:val="NormalWeb"/>
        <w:numPr>
          <w:ilvl w:val="0"/>
          <w:numId w:val="1"/>
        </w:numPr>
        <w:spacing w:before="0" w:beforeAutospacing="0" w:after="0" w:afterAutospacing="0"/>
        <w:ind w:left="426" w:firstLine="0"/>
        <w:contextualSpacing/>
        <w:jc w:val="both"/>
        <w:rPr>
          <w:rFonts w:ascii="Arial" w:hAnsi="Arial" w:cs="Arial"/>
          <w:sz w:val="22"/>
          <w:szCs w:val="22"/>
        </w:rPr>
      </w:pPr>
      <w:r w:rsidRPr="000270BC">
        <w:rPr>
          <w:rFonts w:ascii="Arial" w:hAnsi="Arial" w:cs="Arial"/>
          <w:b/>
          <w:bCs/>
          <w:sz w:val="22"/>
          <w:szCs w:val="22"/>
        </w:rPr>
        <w:t>Registro:</w:t>
      </w:r>
      <w:r w:rsidRPr="000270BC">
        <w:rPr>
          <w:rFonts w:ascii="Arial" w:hAnsi="Arial" w:cs="Arial"/>
          <w:sz w:val="22"/>
          <w:szCs w:val="22"/>
        </w:rPr>
        <w:t xml:space="preserve"> acto mediante el cual una persona física o jurídica, previo cumplimiento de los requisitos y procedimientos establecidos en este acuerdo, se incluye como participante de </w:t>
      </w:r>
      <w:r w:rsidR="00EE280F" w:rsidRPr="000270BC">
        <w:rPr>
          <w:rFonts w:ascii="Arial" w:hAnsi="Arial" w:cs="Arial"/>
          <w:i/>
          <w:iCs/>
          <w:sz w:val="22"/>
          <w:szCs w:val="22"/>
        </w:rPr>
        <w:t>Sugeval</w:t>
      </w:r>
      <w:r w:rsidRPr="000270BC">
        <w:rPr>
          <w:rFonts w:ascii="Arial" w:hAnsi="Arial" w:cs="Arial"/>
          <w:i/>
          <w:iCs/>
          <w:sz w:val="22"/>
          <w:szCs w:val="22"/>
        </w:rPr>
        <w:t xml:space="preserve"> Directo</w:t>
      </w:r>
      <w:r w:rsidRPr="000270BC">
        <w:rPr>
          <w:rFonts w:ascii="Arial" w:hAnsi="Arial" w:cs="Arial"/>
          <w:sz w:val="22"/>
          <w:szCs w:val="22"/>
        </w:rPr>
        <w:t>.</w:t>
      </w:r>
    </w:p>
    <w:p w14:paraId="6534FD7D" w14:textId="77777777" w:rsidR="00A87BD2" w:rsidRPr="000270BC" w:rsidRDefault="00A87BD2" w:rsidP="000B4FC2">
      <w:pPr>
        <w:pStyle w:val="NormalWeb"/>
        <w:numPr>
          <w:ilvl w:val="0"/>
          <w:numId w:val="1"/>
        </w:numPr>
        <w:spacing w:before="0" w:beforeAutospacing="0" w:after="0" w:afterAutospacing="0"/>
        <w:ind w:left="426" w:firstLine="0"/>
        <w:contextualSpacing/>
        <w:jc w:val="both"/>
        <w:rPr>
          <w:rFonts w:ascii="Arial" w:hAnsi="Arial" w:cs="Arial"/>
          <w:sz w:val="22"/>
          <w:szCs w:val="22"/>
        </w:rPr>
      </w:pPr>
      <w:r w:rsidRPr="000270BC">
        <w:rPr>
          <w:rFonts w:ascii="Arial" w:hAnsi="Arial" w:cs="Arial"/>
          <w:b/>
          <w:bCs/>
          <w:sz w:val="22"/>
          <w:szCs w:val="22"/>
        </w:rPr>
        <w:t>Representante Legal:</w:t>
      </w:r>
      <w:r w:rsidRPr="000270BC">
        <w:rPr>
          <w:rFonts w:ascii="Arial" w:hAnsi="Arial" w:cs="Arial"/>
          <w:i/>
          <w:iCs/>
          <w:sz w:val="22"/>
          <w:szCs w:val="22"/>
        </w:rPr>
        <w:t xml:space="preserve"> </w:t>
      </w:r>
      <w:r w:rsidRPr="000270BC">
        <w:rPr>
          <w:rFonts w:ascii="Arial" w:hAnsi="Arial" w:cs="Arial"/>
          <w:sz w:val="22"/>
          <w:szCs w:val="22"/>
        </w:rPr>
        <w:t xml:space="preserve">Persona física legitimada por la ley o por determinación contractual, para actuar jurídicamente en representación de otra persona física o jurídica. </w:t>
      </w:r>
    </w:p>
    <w:p w14:paraId="3CEDA0CB" w14:textId="77777777" w:rsidR="00156CB4" w:rsidRPr="000270BC" w:rsidRDefault="00156CB4" w:rsidP="000B4FC2">
      <w:pPr>
        <w:pStyle w:val="NormalWeb"/>
        <w:numPr>
          <w:ilvl w:val="0"/>
          <w:numId w:val="1"/>
        </w:numPr>
        <w:spacing w:before="0" w:beforeAutospacing="0" w:after="0" w:afterAutospacing="0"/>
        <w:ind w:left="426" w:firstLine="0"/>
        <w:contextualSpacing/>
        <w:jc w:val="both"/>
        <w:rPr>
          <w:rFonts w:ascii="Arial" w:hAnsi="Arial" w:cs="Arial"/>
          <w:sz w:val="22"/>
          <w:szCs w:val="22"/>
        </w:rPr>
      </w:pPr>
      <w:r w:rsidRPr="000270BC">
        <w:rPr>
          <w:rFonts w:ascii="Arial" w:hAnsi="Arial" w:cs="Arial"/>
          <w:b/>
          <w:bCs/>
          <w:sz w:val="22"/>
          <w:szCs w:val="22"/>
        </w:rPr>
        <w:t>Responsable de seguridad</w:t>
      </w:r>
      <w:r w:rsidRPr="000270BC">
        <w:rPr>
          <w:rFonts w:ascii="Arial" w:hAnsi="Arial" w:cs="Arial"/>
          <w:sz w:val="22"/>
          <w:szCs w:val="22"/>
        </w:rPr>
        <w:t xml:space="preserve">: persona física designada por un participante para que lo represente en la administración de la seguridad en </w:t>
      </w:r>
      <w:r w:rsidR="00EE280F" w:rsidRPr="000270BC">
        <w:rPr>
          <w:rFonts w:ascii="Arial" w:hAnsi="Arial" w:cs="Arial"/>
          <w:i/>
          <w:iCs/>
          <w:sz w:val="22"/>
          <w:szCs w:val="22"/>
        </w:rPr>
        <w:t>SUGEVAL</w:t>
      </w:r>
      <w:r w:rsidRPr="000270BC">
        <w:rPr>
          <w:rFonts w:ascii="Arial" w:hAnsi="Arial" w:cs="Arial"/>
          <w:i/>
          <w:iCs/>
          <w:sz w:val="22"/>
          <w:szCs w:val="22"/>
        </w:rPr>
        <w:t xml:space="preserve"> Directo</w:t>
      </w:r>
      <w:r w:rsidRPr="000270BC">
        <w:rPr>
          <w:rFonts w:ascii="Arial" w:hAnsi="Arial" w:cs="Arial"/>
          <w:sz w:val="22"/>
          <w:szCs w:val="22"/>
        </w:rPr>
        <w:t xml:space="preserve">, pudiendo con dicha designación otorgar derechos y permisos de acceso a los usuarios del participante representado, </w:t>
      </w:r>
      <w:bookmarkStart w:id="0" w:name="_Hlk75429219"/>
      <w:r w:rsidRPr="000270BC">
        <w:rPr>
          <w:rFonts w:ascii="Arial" w:hAnsi="Arial" w:cs="Arial"/>
          <w:sz w:val="22"/>
          <w:szCs w:val="22"/>
        </w:rPr>
        <w:t xml:space="preserve">según </w:t>
      </w:r>
      <w:r w:rsidR="00974A82" w:rsidRPr="000270BC">
        <w:rPr>
          <w:rFonts w:ascii="Arial" w:hAnsi="Arial" w:cs="Arial"/>
          <w:sz w:val="22"/>
          <w:szCs w:val="22"/>
        </w:rPr>
        <w:t xml:space="preserve">la Guía de </w:t>
      </w:r>
      <w:r w:rsidR="00C6412C" w:rsidRPr="000270BC">
        <w:rPr>
          <w:rFonts w:ascii="Arial" w:hAnsi="Arial" w:cs="Arial"/>
          <w:sz w:val="22"/>
          <w:szCs w:val="22"/>
        </w:rPr>
        <w:t xml:space="preserve">Administración de </w:t>
      </w:r>
      <w:r w:rsidR="00974A82" w:rsidRPr="000270BC">
        <w:rPr>
          <w:rFonts w:ascii="Arial" w:hAnsi="Arial" w:cs="Arial"/>
          <w:sz w:val="22"/>
          <w:szCs w:val="22"/>
        </w:rPr>
        <w:t>Seguridad</w:t>
      </w:r>
      <w:r w:rsidR="00C6412C" w:rsidRPr="000270BC">
        <w:rPr>
          <w:rFonts w:ascii="Arial" w:hAnsi="Arial" w:cs="Arial"/>
          <w:sz w:val="22"/>
          <w:szCs w:val="22"/>
        </w:rPr>
        <w:t>.</w:t>
      </w:r>
    </w:p>
    <w:bookmarkEnd w:id="0"/>
    <w:p w14:paraId="033E534F" w14:textId="77777777" w:rsidR="003D0F04" w:rsidRPr="000270BC" w:rsidRDefault="00A87BD2" w:rsidP="000B4FC2">
      <w:pPr>
        <w:pStyle w:val="NormalWeb"/>
        <w:numPr>
          <w:ilvl w:val="0"/>
          <w:numId w:val="1"/>
        </w:numPr>
        <w:spacing w:before="0" w:beforeAutospacing="0" w:after="0" w:afterAutospacing="0"/>
        <w:ind w:left="426" w:firstLine="0"/>
        <w:contextualSpacing/>
        <w:jc w:val="both"/>
        <w:rPr>
          <w:rFonts w:ascii="Arial" w:hAnsi="Arial" w:cs="Arial"/>
          <w:sz w:val="22"/>
          <w:szCs w:val="22"/>
        </w:rPr>
      </w:pPr>
      <w:r w:rsidRPr="000270BC">
        <w:rPr>
          <w:rFonts w:ascii="Arial" w:hAnsi="Arial" w:cs="Arial"/>
          <w:b/>
          <w:bCs/>
          <w:sz w:val="22"/>
          <w:szCs w:val="22"/>
        </w:rPr>
        <w:t>Servicio:</w:t>
      </w:r>
      <w:r w:rsidRPr="000270BC">
        <w:rPr>
          <w:rFonts w:ascii="Arial" w:hAnsi="Arial" w:cs="Arial"/>
          <w:sz w:val="22"/>
          <w:szCs w:val="22"/>
        </w:rPr>
        <w:t xml:space="preserve"> funcionalidades tecnológicas que ofrece el portal Web de </w:t>
      </w:r>
      <w:r w:rsidR="00EE280F" w:rsidRPr="000270BC">
        <w:rPr>
          <w:rFonts w:ascii="Arial" w:hAnsi="Arial" w:cs="Arial"/>
          <w:i/>
          <w:iCs/>
          <w:sz w:val="22"/>
          <w:szCs w:val="22"/>
        </w:rPr>
        <w:t>SUGEVAL</w:t>
      </w:r>
      <w:r w:rsidR="00F63F1A" w:rsidRPr="000270BC">
        <w:rPr>
          <w:rFonts w:ascii="Arial" w:hAnsi="Arial" w:cs="Arial"/>
          <w:i/>
          <w:iCs/>
          <w:sz w:val="22"/>
          <w:szCs w:val="22"/>
        </w:rPr>
        <w:t xml:space="preserve"> </w:t>
      </w:r>
      <w:r w:rsidRPr="000270BC">
        <w:rPr>
          <w:rFonts w:ascii="Arial" w:hAnsi="Arial" w:cs="Arial"/>
          <w:i/>
          <w:iCs/>
          <w:sz w:val="22"/>
          <w:szCs w:val="22"/>
        </w:rPr>
        <w:t>Directo</w:t>
      </w:r>
      <w:r w:rsidRPr="000270BC">
        <w:rPr>
          <w:rFonts w:ascii="Arial" w:hAnsi="Arial" w:cs="Arial"/>
          <w:sz w:val="22"/>
          <w:szCs w:val="22"/>
        </w:rPr>
        <w:t xml:space="preserve"> y que se encuentran disponibles para uso de los participantes</w:t>
      </w:r>
      <w:r w:rsidR="000F1CF4" w:rsidRPr="000270BC">
        <w:rPr>
          <w:rFonts w:ascii="Arial" w:hAnsi="Arial" w:cs="Arial"/>
          <w:sz w:val="22"/>
          <w:szCs w:val="22"/>
        </w:rPr>
        <w:t xml:space="preserve"> y </w:t>
      </w:r>
      <w:r w:rsidR="008807FB" w:rsidRPr="000270BC">
        <w:rPr>
          <w:rFonts w:ascii="Arial" w:hAnsi="Arial" w:cs="Arial"/>
          <w:sz w:val="22"/>
          <w:szCs w:val="22"/>
        </w:rPr>
        <w:t>usuarios</w:t>
      </w:r>
      <w:r w:rsidRPr="000270BC">
        <w:rPr>
          <w:rFonts w:ascii="Arial" w:hAnsi="Arial" w:cs="Arial"/>
          <w:sz w:val="22"/>
          <w:szCs w:val="22"/>
        </w:rPr>
        <w:t>.</w:t>
      </w:r>
    </w:p>
    <w:p w14:paraId="090E9CB9" w14:textId="77777777" w:rsidR="003D0F04" w:rsidRPr="000270BC" w:rsidRDefault="003D0F04" w:rsidP="000B4FC2">
      <w:pPr>
        <w:pStyle w:val="NormalWeb"/>
        <w:numPr>
          <w:ilvl w:val="0"/>
          <w:numId w:val="1"/>
        </w:numPr>
        <w:spacing w:before="0" w:beforeAutospacing="0" w:after="0" w:afterAutospacing="0"/>
        <w:ind w:left="426" w:firstLine="0"/>
        <w:contextualSpacing/>
        <w:jc w:val="both"/>
        <w:rPr>
          <w:rFonts w:ascii="Arial" w:hAnsi="Arial" w:cs="Arial"/>
          <w:sz w:val="22"/>
          <w:szCs w:val="22"/>
        </w:rPr>
      </w:pPr>
      <w:r w:rsidRPr="000270BC">
        <w:rPr>
          <w:rFonts w:ascii="Arial" w:hAnsi="Arial" w:cs="Arial"/>
          <w:b/>
          <w:sz w:val="22"/>
          <w:szCs w:val="22"/>
        </w:rPr>
        <w:t xml:space="preserve">Suscripción: </w:t>
      </w:r>
      <w:r w:rsidRPr="000270BC">
        <w:rPr>
          <w:rFonts w:ascii="Arial" w:hAnsi="Arial" w:cs="Arial"/>
          <w:sz w:val="22"/>
          <w:szCs w:val="22"/>
        </w:rPr>
        <w:t xml:space="preserve">acto por medio del cual una persona física o jurídica, previo al cumplimiento de los procedimientos y requisitos establecidos en este acuerdo, adquiere la condición de usuario de </w:t>
      </w:r>
      <w:r w:rsidR="00EE280F" w:rsidRPr="000270BC">
        <w:rPr>
          <w:rFonts w:ascii="Arial" w:hAnsi="Arial" w:cs="Arial"/>
          <w:i/>
          <w:iCs/>
          <w:sz w:val="22"/>
          <w:szCs w:val="22"/>
        </w:rPr>
        <w:t>SUGEVAL</w:t>
      </w:r>
      <w:r w:rsidRPr="000270BC">
        <w:rPr>
          <w:rFonts w:ascii="Arial" w:hAnsi="Arial" w:cs="Arial"/>
          <w:i/>
          <w:iCs/>
          <w:sz w:val="22"/>
          <w:szCs w:val="22"/>
        </w:rPr>
        <w:t xml:space="preserve"> Directo.</w:t>
      </w:r>
    </w:p>
    <w:p w14:paraId="109F2055" w14:textId="77777777" w:rsidR="00A87BD2" w:rsidRPr="000270BC" w:rsidRDefault="00A87BD2" w:rsidP="000B4FC2">
      <w:pPr>
        <w:pStyle w:val="NormalWeb"/>
        <w:numPr>
          <w:ilvl w:val="0"/>
          <w:numId w:val="1"/>
        </w:numPr>
        <w:tabs>
          <w:tab w:val="num" w:pos="709"/>
        </w:tabs>
        <w:spacing w:before="0" w:beforeAutospacing="0" w:after="0" w:afterAutospacing="0"/>
        <w:ind w:left="426" w:firstLine="0"/>
        <w:contextualSpacing/>
        <w:jc w:val="both"/>
        <w:rPr>
          <w:rFonts w:ascii="Arial" w:hAnsi="Arial" w:cs="Arial"/>
          <w:sz w:val="22"/>
          <w:szCs w:val="22"/>
        </w:rPr>
      </w:pPr>
      <w:r w:rsidRPr="000270BC">
        <w:rPr>
          <w:rFonts w:ascii="Arial" w:hAnsi="Arial" w:cs="Arial"/>
          <w:b/>
          <w:bCs/>
          <w:sz w:val="22"/>
          <w:szCs w:val="22"/>
        </w:rPr>
        <w:t xml:space="preserve">Usuario: </w:t>
      </w:r>
      <w:r w:rsidRPr="000270BC">
        <w:rPr>
          <w:rFonts w:ascii="Arial" w:hAnsi="Arial" w:cs="Arial"/>
          <w:sz w:val="22"/>
          <w:szCs w:val="22"/>
        </w:rPr>
        <w:t xml:space="preserve">persona física suscrita a </w:t>
      </w:r>
      <w:r w:rsidR="00EE280F" w:rsidRPr="000270BC">
        <w:rPr>
          <w:rFonts w:ascii="Arial" w:hAnsi="Arial" w:cs="Arial"/>
          <w:i/>
          <w:iCs/>
          <w:sz w:val="22"/>
          <w:szCs w:val="22"/>
        </w:rPr>
        <w:t>SUGEVAL</w:t>
      </w:r>
      <w:r w:rsidR="00ED6E4E" w:rsidRPr="000270BC">
        <w:rPr>
          <w:rFonts w:ascii="Arial" w:hAnsi="Arial" w:cs="Arial"/>
          <w:i/>
          <w:iCs/>
          <w:sz w:val="22"/>
          <w:szCs w:val="22"/>
        </w:rPr>
        <w:t xml:space="preserve"> </w:t>
      </w:r>
      <w:r w:rsidRPr="000270BC">
        <w:rPr>
          <w:rFonts w:ascii="Arial" w:hAnsi="Arial" w:cs="Arial"/>
          <w:i/>
          <w:iCs/>
          <w:sz w:val="22"/>
          <w:szCs w:val="22"/>
        </w:rPr>
        <w:t>Directo</w:t>
      </w:r>
      <w:r w:rsidRPr="000270BC">
        <w:rPr>
          <w:rFonts w:ascii="Arial" w:hAnsi="Arial" w:cs="Arial"/>
          <w:sz w:val="22"/>
          <w:szCs w:val="22"/>
        </w:rPr>
        <w:t xml:space="preserve"> y que gestiona servicios mediante esta plataforma o portal, ya sea que lo haga en nombre propio o a nombre de un tercero (persona jurídica).</w:t>
      </w:r>
    </w:p>
    <w:p w14:paraId="43A80D0C" w14:textId="77777777" w:rsidR="00717046" w:rsidRPr="000270BC" w:rsidRDefault="00717046" w:rsidP="000B4FC2">
      <w:pPr>
        <w:pStyle w:val="NormalWeb"/>
        <w:spacing w:before="0" w:beforeAutospacing="0" w:after="0" w:afterAutospacing="0"/>
        <w:contextualSpacing/>
        <w:jc w:val="both"/>
        <w:rPr>
          <w:rFonts w:ascii="Arial" w:hAnsi="Arial" w:cs="Arial"/>
          <w:sz w:val="22"/>
          <w:szCs w:val="22"/>
        </w:rPr>
      </w:pPr>
    </w:p>
    <w:p w14:paraId="21096E73" w14:textId="77777777" w:rsidR="00A87BD2" w:rsidRPr="000270BC" w:rsidRDefault="00A87BD2" w:rsidP="000B4FC2">
      <w:pPr>
        <w:pStyle w:val="NormalWeb"/>
        <w:numPr>
          <w:ilvl w:val="0"/>
          <w:numId w:val="16"/>
        </w:numPr>
        <w:spacing w:before="0" w:beforeAutospacing="0" w:after="0" w:afterAutospacing="0"/>
        <w:ind w:left="0" w:firstLine="0"/>
        <w:contextualSpacing/>
        <w:jc w:val="both"/>
        <w:rPr>
          <w:rFonts w:ascii="Arial" w:hAnsi="Arial" w:cs="Arial"/>
          <w:b/>
          <w:bCs/>
          <w:i/>
          <w:iCs/>
          <w:sz w:val="22"/>
          <w:szCs w:val="22"/>
        </w:rPr>
      </w:pPr>
      <w:r w:rsidRPr="000270BC">
        <w:rPr>
          <w:rFonts w:ascii="Arial" w:hAnsi="Arial" w:cs="Arial"/>
          <w:b/>
          <w:bCs/>
          <w:i/>
          <w:iCs/>
          <w:sz w:val="22"/>
          <w:szCs w:val="22"/>
        </w:rPr>
        <w:t xml:space="preserve">Declaración del participante. </w:t>
      </w:r>
    </w:p>
    <w:p w14:paraId="01DEEEEC" w14:textId="77777777" w:rsidR="00A87BD2" w:rsidRPr="000270BC" w:rsidRDefault="00A87BD2"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sz w:val="22"/>
          <w:szCs w:val="22"/>
        </w:rPr>
        <w:t xml:space="preserve">La aplicación de los presentes lineamientos es de carácter obligatorio, por lo que el acto de suscripción en </w:t>
      </w:r>
      <w:r w:rsidR="00EE280F" w:rsidRPr="000270BC">
        <w:rPr>
          <w:rFonts w:ascii="Arial" w:hAnsi="Arial" w:cs="Arial"/>
          <w:i/>
          <w:iCs/>
          <w:sz w:val="22"/>
          <w:szCs w:val="22"/>
        </w:rPr>
        <w:t>SUGEVAL</w:t>
      </w:r>
      <w:r w:rsidR="0049694B" w:rsidRPr="000270BC">
        <w:rPr>
          <w:rFonts w:ascii="Arial" w:hAnsi="Arial" w:cs="Arial"/>
          <w:i/>
          <w:iCs/>
          <w:sz w:val="22"/>
          <w:szCs w:val="22"/>
        </w:rPr>
        <w:t xml:space="preserve"> </w:t>
      </w:r>
      <w:r w:rsidRPr="000270BC">
        <w:rPr>
          <w:rFonts w:ascii="Arial" w:hAnsi="Arial" w:cs="Arial"/>
          <w:i/>
          <w:iCs/>
          <w:sz w:val="22"/>
          <w:szCs w:val="22"/>
        </w:rPr>
        <w:t>Directo</w:t>
      </w:r>
      <w:r w:rsidRPr="000270BC">
        <w:rPr>
          <w:rFonts w:ascii="Arial" w:hAnsi="Arial" w:cs="Arial"/>
          <w:sz w:val="22"/>
          <w:szCs w:val="22"/>
        </w:rPr>
        <w:t xml:space="preserve"> se entiende como una declaración del participante de que los acepta y se compromete a cumplirlos.</w:t>
      </w:r>
    </w:p>
    <w:p w14:paraId="60808F9A" w14:textId="77777777" w:rsidR="00717046" w:rsidRPr="000270BC" w:rsidRDefault="00717046" w:rsidP="000B4FC2">
      <w:pPr>
        <w:pStyle w:val="NormalWeb"/>
        <w:spacing w:before="0" w:beforeAutospacing="0" w:after="0" w:afterAutospacing="0"/>
        <w:contextualSpacing/>
        <w:jc w:val="both"/>
        <w:rPr>
          <w:rFonts w:ascii="Arial" w:hAnsi="Arial" w:cs="Arial"/>
          <w:sz w:val="22"/>
          <w:szCs w:val="22"/>
        </w:rPr>
      </w:pPr>
    </w:p>
    <w:p w14:paraId="3F11E5CF" w14:textId="77777777" w:rsidR="00A87BD2" w:rsidRPr="000270BC" w:rsidRDefault="00A87BD2" w:rsidP="000B4FC2">
      <w:pPr>
        <w:pStyle w:val="NormalWeb"/>
        <w:numPr>
          <w:ilvl w:val="0"/>
          <w:numId w:val="16"/>
        </w:numPr>
        <w:spacing w:before="0" w:beforeAutospacing="0" w:after="0" w:afterAutospacing="0"/>
        <w:ind w:left="0" w:firstLine="0"/>
        <w:contextualSpacing/>
        <w:jc w:val="both"/>
        <w:rPr>
          <w:rFonts w:ascii="Arial" w:hAnsi="Arial" w:cs="Arial"/>
          <w:b/>
          <w:bCs/>
          <w:sz w:val="22"/>
          <w:szCs w:val="22"/>
        </w:rPr>
      </w:pPr>
      <w:r w:rsidRPr="000270BC">
        <w:rPr>
          <w:rFonts w:ascii="Arial" w:hAnsi="Arial" w:cs="Arial"/>
          <w:b/>
          <w:bCs/>
          <w:i/>
          <w:iCs/>
          <w:sz w:val="22"/>
          <w:szCs w:val="22"/>
        </w:rPr>
        <w:t xml:space="preserve"> Normas supletorias. </w:t>
      </w:r>
    </w:p>
    <w:p w14:paraId="2CA9FF08" w14:textId="77777777" w:rsidR="00A87BD2" w:rsidRPr="000270BC" w:rsidRDefault="00A87BD2"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sz w:val="22"/>
          <w:szCs w:val="22"/>
        </w:rPr>
        <w:t xml:space="preserve">Para las situaciones no reguladas por los presentes lineamientos, rigen, supletoriamente, las disposiciones contenidas en la normativa para el uso de certificados digitales y </w:t>
      </w:r>
      <w:r w:rsidR="004E3CEE" w:rsidRPr="000270BC">
        <w:rPr>
          <w:rFonts w:ascii="Arial" w:hAnsi="Arial" w:cs="Arial"/>
          <w:sz w:val="22"/>
          <w:szCs w:val="22"/>
        </w:rPr>
        <w:t>la Guía de Administración de Seguridad</w:t>
      </w:r>
      <w:r w:rsidR="0000182F" w:rsidRPr="000270BC">
        <w:rPr>
          <w:rFonts w:ascii="Arial" w:hAnsi="Arial" w:cs="Arial"/>
          <w:sz w:val="22"/>
          <w:szCs w:val="22"/>
        </w:rPr>
        <w:t xml:space="preserve">, </w:t>
      </w:r>
      <w:r w:rsidRPr="000270BC">
        <w:rPr>
          <w:rFonts w:ascii="Arial" w:hAnsi="Arial" w:cs="Arial"/>
          <w:sz w:val="22"/>
          <w:szCs w:val="22"/>
        </w:rPr>
        <w:t>así como las demás normas jurídicas que resulten aplicables.</w:t>
      </w:r>
    </w:p>
    <w:p w14:paraId="10A99EAA" w14:textId="77777777" w:rsidR="0000182F" w:rsidRPr="000270BC" w:rsidRDefault="0000182F" w:rsidP="000B4FC2">
      <w:pPr>
        <w:pStyle w:val="NormalWeb"/>
        <w:spacing w:before="0" w:beforeAutospacing="0" w:after="0" w:afterAutospacing="0"/>
        <w:contextualSpacing/>
        <w:jc w:val="both"/>
        <w:rPr>
          <w:rFonts w:ascii="Arial" w:hAnsi="Arial" w:cs="Arial"/>
          <w:sz w:val="22"/>
          <w:szCs w:val="22"/>
        </w:rPr>
      </w:pPr>
    </w:p>
    <w:p w14:paraId="5638A18B" w14:textId="77777777" w:rsidR="00A87BD2" w:rsidRPr="000270BC" w:rsidRDefault="00A87BD2" w:rsidP="000B4FC2">
      <w:pPr>
        <w:pStyle w:val="NormalWeb"/>
        <w:numPr>
          <w:ilvl w:val="0"/>
          <w:numId w:val="16"/>
        </w:numPr>
        <w:spacing w:before="0" w:beforeAutospacing="0" w:after="0" w:afterAutospacing="0"/>
        <w:ind w:left="0" w:firstLine="0"/>
        <w:contextualSpacing/>
        <w:jc w:val="both"/>
        <w:rPr>
          <w:rFonts w:ascii="Arial" w:hAnsi="Arial" w:cs="Arial"/>
          <w:sz w:val="22"/>
          <w:szCs w:val="22"/>
        </w:rPr>
      </w:pPr>
      <w:r w:rsidRPr="000270BC">
        <w:rPr>
          <w:rFonts w:ascii="Arial" w:hAnsi="Arial" w:cs="Arial"/>
          <w:b/>
          <w:bCs/>
          <w:i/>
          <w:iCs/>
          <w:sz w:val="22"/>
          <w:szCs w:val="22"/>
        </w:rPr>
        <w:t xml:space="preserve"> Publicación del marco regulatorio. </w:t>
      </w:r>
    </w:p>
    <w:p w14:paraId="559A3DC4" w14:textId="77777777" w:rsidR="00A87BD2" w:rsidRPr="000270BC" w:rsidRDefault="00A87BD2" w:rsidP="000B4FC2">
      <w:pPr>
        <w:pStyle w:val="NormalWeb"/>
        <w:spacing w:before="0" w:beforeAutospacing="0" w:after="0" w:afterAutospacing="0"/>
        <w:contextualSpacing/>
        <w:jc w:val="both"/>
        <w:rPr>
          <w:rFonts w:ascii="Arial" w:hAnsi="Arial" w:cs="Arial"/>
          <w:i/>
          <w:iCs/>
          <w:sz w:val="22"/>
          <w:szCs w:val="22"/>
        </w:rPr>
      </w:pPr>
      <w:r w:rsidRPr="000270BC">
        <w:rPr>
          <w:rFonts w:ascii="Arial" w:hAnsi="Arial" w:cs="Arial"/>
          <w:sz w:val="22"/>
          <w:szCs w:val="22"/>
        </w:rPr>
        <w:t xml:space="preserve">La </w:t>
      </w:r>
      <w:r w:rsidR="00EE280F" w:rsidRPr="000270BC">
        <w:rPr>
          <w:rFonts w:ascii="Arial" w:hAnsi="Arial" w:cs="Arial"/>
          <w:sz w:val="22"/>
          <w:szCs w:val="22"/>
        </w:rPr>
        <w:t>SUGEVAL</w:t>
      </w:r>
      <w:r w:rsidR="00983DAA" w:rsidRPr="000270BC">
        <w:rPr>
          <w:rFonts w:ascii="Arial" w:hAnsi="Arial" w:cs="Arial"/>
          <w:sz w:val="22"/>
          <w:szCs w:val="22"/>
        </w:rPr>
        <w:t xml:space="preserve"> </w:t>
      </w:r>
      <w:r w:rsidRPr="000270BC">
        <w:rPr>
          <w:rFonts w:ascii="Arial" w:hAnsi="Arial" w:cs="Arial"/>
          <w:sz w:val="22"/>
          <w:szCs w:val="22"/>
        </w:rPr>
        <w:t xml:space="preserve">establecerá los medios de comunicación y divulgación que permitan al participante acceder con facilidad al marco jurídico que regula el funcionamiento de cada servicio y las relaciones con </w:t>
      </w:r>
      <w:r w:rsidR="00EE280F" w:rsidRPr="000270BC">
        <w:rPr>
          <w:rFonts w:ascii="Arial" w:hAnsi="Arial" w:cs="Arial"/>
          <w:i/>
          <w:iCs/>
          <w:sz w:val="22"/>
          <w:szCs w:val="22"/>
        </w:rPr>
        <w:t>SUGEVAL</w:t>
      </w:r>
      <w:r w:rsidR="00983DAA" w:rsidRPr="000270BC">
        <w:rPr>
          <w:rFonts w:ascii="Arial" w:hAnsi="Arial" w:cs="Arial"/>
          <w:i/>
          <w:iCs/>
          <w:sz w:val="22"/>
          <w:szCs w:val="22"/>
        </w:rPr>
        <w:t xml:space="preserve"> </w:t>
      </w:r>
      <w:r w:rsidRPr="000270BC">
        <w:rPr>
          <w:rFonts w:ascii="Arial" w:hAnsi="Arial" w:cs="Arial"/>
          <w:i/>
          <w:iCs/>
          <w:sz w:val="22"/>
          <w:szCs w:val="22"/>
        </w:rPr>
        <w:t>Directo.</w:t>
      </w:r>
    </w:p>
    <w:p w14:paraId="1940741A" w14:textId="77777777" w:rsidR="0065778E" w:rsidRPr="000270BC" w:rsidRDefault="0065778E" w:rsidP="000B4FC2">
      <w:pPr>
        <w:pStyle w:val="NormalWeb"/>
        <w:spacing w:before="0" w:beforeAutospacing="0" w:after="0" w:afterAutospacing="0"/>
        <w:contextualSpacing/>
        <w:jc w:val="both"/>
        <w:rPr>
          <w:rFonts w:ascii="Arial" w:hAnsi="Arial" w:cs="Arial"/>
          <w:sz w:val="22"/>
          <w:szCs w:val="22"/>
        </w:rPr>
      </w:pPr>
    </w:p>
    <w:p w14:paraId="58B2D280" w14:textId="77777777" w:rsidR="00A87BD2" w:rsidRPr="000270BC" w:rsidRDefault="00A87BD2" w:rsidP="000B4FC2">
      <w:pPr>
        <w:pStyle w:val="NormalWeb"/>
        <w:numPr>
          <w:ilvl w:val="0"/>
          <w:numId w:val="16"/>
        </w:numPr>
        <w:spacing w:before="0" w:beforeAutospacing="0" w:after="0" w:afterAutospacing="0"/>
        <w:ind w:left="0" w:firstLine="0"/>
        <w:contextualSpacing/>
        <w:jc w:val="both"/>
        <w:rPr>
          <w:rFonts w:ascii="Arial" w:hAnsi="Arial" w:cs="Arial"/>
          <w:sz w:val="22"/>
          <w:szCs w:val="22"/>
        </w:rPr>
      </w:pPr>
      <w:r w:rsidRPr="000270BC">
        <w:rPr>
          <w:rFonts w:ascii="Arial" w:hAnsi="Arial" w:cs="Arial"/>
          <w:b/>
          <w:bCs/>
          <w:i/>
          <w:iCs/>
          <w:sz w:val="22"/>
          <w:szCs w:val="22"/>
        </w:rPr>
        <w:t xml:space="preserve">Canales de acceso. </w:t>
      </w:r>
    </w:p>
    <w:p w14:paraId="5F425629" w14:textId="77777777" w:rsidR="00A87BD2" w:rsidRPr="000270BC" w:rsidRDefault="00EE280F"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i/>
          <w:iCs/>
          <w:sz w:val="22"/>
          <w:szCs w:val="22"/>
        </w:rPr>
        <w:t>SUGEVAL</w:t>
      </w:r>
      <w:r w:rsidR="00983DAA" w:rsidRPr="000270BC">
        <w:rPr>
          <w:rFonts w:ascii="Arial" w:hAnsi="Arial" w:cs="Arial"/>
          <w:i/>
          <w:iCs/>
          <w:sz w:val="22"/>
          <w:szCs w:val="22"/>
        </w:rPr>
        <w:t xml:space="preserve"> </w:t>
      </w:r>
      <w:r w:rsidR="00A87BD2" w:rsidRPr="000270BC">
        <w:rPr>
          <w:rFonts w:ascii="Arial" w:hAnsi="Arial" w:cs="Arial"/>
          <w:i/>
          <w:iCs/>
          <w:sz w:val="22"/>
          <w:szCs w:val="22"/>
        </w:rPr>
        <w:t>Directo</w:t>
      </w:r>
      <w:r w:rsidR="00A87BD2" w:rsidRPr="000270BC">
        <w:rPr>
          <w:rFonts w:ascii="Arial" w:hAnsi="Arial" w:cs="Arial"/>
          <w:sz w:val="22"/>
          <w:szCs w:val="22"/>
        </w:rPr>
        <w:t xml:space="preserve"> puede ser accedido directamente en la dirección electrónica </w:t>
      </w:r>
      <w:bookmarkStart w:id="1" w:name="_Hlk60914375"/>
      <w:r w:rsidR="00782234" w:rsidRPr="000270BC">
        <w:rPr>
          <w:rFonts w:ascii="Arial" w:hAnsi="Arial" w:cs="Arial"/>
          <w:sz w:val="22"/>
          <w:szCs w:val="22"/>
        </w:rPr>
        <w:fldChar w:fldCharType="begin"/>
      </w:r>
      <w:r w:rsidR="00782234" w:rsidRPr="000270BC">
        <w:rPr>
          <w:rFonts w:ascii="Arial" w:hAnsi="Arial" w:cs="Arial"/>
          <w:sz w:val="22"/>
          <w:szCs w:val="22"/>
        </w:rPr>
        <w:instrText>HYPERLINK "https://www.sugevaldirecto.sugeval.fi.cr/"</w:instrText>
      </w:r>
      <w:r w:rsidR="00782234" w:rsidRPr="000270BC">
        <w:rPr>
          <w:rFonts w:ascii="Arial" w:hAnsi="Arial" w:cs="Arial"/>
          <w:sz w:val="22"/>
          <w:szCs w:val="22"/>
        </w:rPr>
        <w:fldChar w:fldCharType="separate"/>
      </w:r>
      <w:bookmarkEnd w:id="1"/>
      <w:r w:rsidR="00782234" w:rsidRPr="000270BC">
        <w:rPr>
          <w:rStyle w:val="Hipervnculo"/>
          <w:rFonts w:ascii="Arial" w:hAnsi="Arial" w:cs="Arial"/>
          <w:sz w:val="22"/>
          <w:szCs w:val="22"/>
        </w:rPr>
        <w:t>https://www.</w:t>
      </w:r>
      <w:r w:rsidRPr="000270BC">
        <w:rPr>
          <w:rStyle w:val="Hipervnculo"/>
          <w:rFonts w:ascii="Arial" w:hAnsi="Arial" w:cs="Arial"/>
          <w:sz w:val="22"/>
          <w:szCs w:val="22"/>
        </w:rPr>
        <w:t>Sugeval</w:t>
      </w:r>
      <w:r w:rsidR="00782234" w:rsidRPr="000270BC">
        <w:rPr>
          <w:rStyle w:val="Hipervnculo"/>
          <w:rFonts w:ascii="Arial" w:hAnsi="Arial" w:cs="Arial"/>
          <w:sz w:val="22"/>
          <w:szCs w:val="22"/>
        </w:rPr>
        <w:t>directo.</w:t>
      </w:r>
      <w:r w:rsidRPr="000270BC">
        <w:rPr>
          <w:rStyle w:val="Hipervnculo"/>
          <w:rFonts w:ascii="Arial" w:hAnsi="Arial" w:cs="Arial"/>
          <w:sz w:val="22"/>
          <w:szCs w:val="22"/>
        </w:rPr>
        <w:t>Sugeval</w:t>
      </w:r>
      <w:r w:rsidR="00782234" w:rsidRPr="000270BC">
        <w:rPr>
          <w:rStyle w:val="Hipervnculo"/>
          <w:rFonts w:ascii="Arial" w:hAnsi="Arial" w:cs="Arial"/>
          <w:sz w:val="22"/>
          <w:szCs w:val="22"/>
        </w:rPr>
        <w:t>.fi.cr</w:t>
      </w:r>
      <w:r w:rsidR="00782234" w:rsidRPr="000270BC">
        <w:rPr>
          <w:rFonts w:ascii="Arial" w:hAnsi="Arial" w:cs="Arial"/>
          <w:sz w:val="22"/>
          <w:szCs w:val="22"/>
        </w:rPr>
        <w:fldChar w:fldCharType="end"/>
      </w:r>
      <w:r w:rsidR="00A87BD2" w:rsidRPr="000270BC">
        <w:rPr>
          <w:rFonts w:ascii="Arial" w:hAnsi="Arial" w:cs="Arial"/>
          <w:sz w:val="22"/>
          <w:szCs w:val="22"/>
        </w:rPr>
        <w:t xml:space="preserve"> o por medio del enlace </w:t>
      </w:r>
      <w:r w:rsidR="00782234" w:rsidRPr="000270BC">
        <w:rPr>
          <w:rFonts w:ascii="Arial" w:hAnsi="Arial" w:cs="Arial"/>
          <w:sz w:val="22"/>
          <w:szCs w:val="22"/>
        </w:rPr>
        <w:t>publicado</w:t>
      </w:r>
      <w:r w:rsidR="00A87BD2" w:rsidRPr="000270BC">
        <w:rPr>
          <w:rFonts w:ascii="Arial" w:hAnsi="Arial" w:cs="Arial"/>
          <w:sz w:val="22"/>
          <w:szCs w:val="22"/>
        </w:rPr>
        <w:t xml:space="preserve"> en el sitio </w:t>
      </w:r>
      <w:r w:rsidR="00782234" w:rsidRPr="000270BC">
        <w:rPr>
          <w:rFonts w:ascii="Arial" w:hAnsi="Arial" w:cs="Arial"/>
          <w:sz w:val="22"/>
          <w:szCs w:val="22"/>
        </w:rPr>
        <w:t>w</w:t>
      </w:r>
      <w:r w:rsidR="00A87BD2" w:rsidRPr="000270BC">
        <w:rPr>
          <w:rFonts w:ascii="Arial" w:hAnsi="Arial" w:cs="Arial"/>
          <w:sz w:val="22"/>
          <w:szCs w:val="22"/>
        </w:rPr>
        <w:t xml:space="preserve">eb de la </w:t>
      </w:r>
      <w:r w:rsidRPr="000270BC">
        <w:rPr>
          <w:rFonts w:ascii="Arial" w:hAnsi="Arial" w:cs="Arial"/>
          <w:sz w:val="22"/>
          <w:szCs w:val="22"/>
        </w:rPr>
        <w:t>SUGEVAL</w:t>
      </w:r>
      <w:r w:rsidR="00A87BD2" w:rsidRPr="000270BC">
        <w:rPr>
          <w:rFonts w:ascii="Arial" w:hAnsi="Arial" w:cs="Arial"/>
          <w:sz w:val="22"/>
          <w:szCs w:val="22"/>
        </w:rPr>
        <w:t xml:space="preserve">, cuya dirección en Internet es </w:t>
      </w:r>
      <w:hyperlink r:id="rId14" w:history="1">
        <w:r w:rsidR="0065778E" w:rsidRPr="000270BC">
          <w:rPr>
            <w:rStyle w:val="Hipervnculo"/>
            <w:rFonts w:ascii="Arial" w:hAnsi="Arial" w:cs="Arial"/>
            <w:sz w:val="22"/>
            <w:szCs w:val="22"/>
          </w:rPr>
          <w:t>www.Sugeval.fi.cr</w:t>
        </w:r>
      </w:hyperlink>
      <w:r w:rsidR="00A87BD2" w:rsidRPr="000270BC">
        <w:rPr>
          <w:rFonts w:ascii="Arial" w:hAnsi="Arial" w:cs="Arial"/>
          <w:sz w:val="22"/>
          <w:szCs w:val="22"/>
        </w:rPr>
        <w:t xml:space="preserve">. </w:t>
      </w:r>
    </w:p>
    <w:p w14:paraId="0EF03EAF" w14:textId="77777777" w:rsidR="0065778E" w:rsidRPr="000270BC" w:rsidRDefault="0065778E" w:rsidP="000B4FC2">
      <w:pPr>
        <w:pStyle w:val="NormalWeb"/>
        <w:spacing w:before="0" w:beforeAutospacing="0" w:after="0" w:afterAutospacing="0"/>
        <w:contextualSpacing/>
        <w:jc w:val="both"/>
        <w:rPr>
          <w:rFonts w:ascii="Arial" w:hAnsi="Arial" w:cs="Arial"/>
          <w:sz w:val="22"/>
          <w:szCs w:val="22"/>
        </w:rPr>
      </w:pPr>
    </w:p>
    <w:p w14:paraId="31A1869C" w14:textId="77777777" w:rsidR="00A87BD2" w:rsidRPr="000270BC" w:rsidRDefault="00A87BD2" w:rsidP="000B4FC2">
      <w:pPr>
        <w:pStyle w:val="NormalWeb"/>
        <w:numPr>
          <w:ilvl w:val="0"/>
          <w:numId w:val="16"/>
        </w:numPr>
        <w:spacing w:before="0" w:beforeAutospacing="0" w:after="0" w:afterAutospacing="0"/>
        <w:ind w:left="0" w:firstLine="0"/>
        <w:contextualSpacing/>
        <w:jc w:val="both"/>
        <w:rPr>
          <w:rFonts w:ascii="Arial" w:hAnsi="Arial" w:cs="Arial"/>
          <w:sz w:val="22"/>
          <w:szCs w:val="22"/>
        </w:rPr>
      </w:pPr>
      <w:r w:rsidRPr="000270BC">
        <w:rPr>
          <w:rFonts w:ascii="Arial" w:hAnsi="Arial" w:cs="Arial"/>
          <w:b/>
          <w:bCs/>
          <w:i/>
          <w:iCs/>
          <w:sz w:val="22"/>
          <w:szCs w:val="22"/>
        </w:rPr>
        <w:t xml:space="preserve"> Verificación de la autenticidad del sitio. </w:t>
      </w:r>
    </w:p>
    <w:p w14:paraId="1CB5C9A5" w14:textId="77777777" w:rsidR="00A87BD2" w:rsidRPr="000270BC" w:rsidRDefault="00A87BD2" w:rsidP="000B4FC2">
      <w:pPr>
        <w:pStyle w:val="NormalWeb"/>
        <w:spacing w:before="0" w:beforeAutospacing="0" w:after="0" w:afterAutospacing="0"/>
        <w:contextualSpacing/>
        <w:jc w:val="both"/>
        <w:rPr>
          <w:rFonts w:ascii="Arial" w:hAnsi="Arial" w:cs="Arial"/>
          <w:i/>
          <w:iCs/>
          <w:sz w:val="22"/>
          <w:szCs w:val="22"/>
        </w:rPr>
      </w:pPr>
      <w:r w:rsidRPr="000270BC">
        <w:rPr>
          <w:rFonts w:ascii="Arial" w:hAnsi="Arial" w:cs="Arial"/>
          <w:sz w:val="22"/>
          <w:szCs w:val="22"/>
        </w:rPr>
        <w:t>El usuario, para verificar la autenticidad del sitio, debe realizar las siguientes validaciones antes de iniciar una sesión de trabajo en</w:t>
      </w:r>
      <w:r w:rsidRPr="000270BC">
        <w:rPr>
          <w:rFonts w:ascii="Arial" w:hAnsi="Arial" w:cs="Arial"/>
          <w:i/>
          <w:iCs/>
          <w:sz w:val="22"/>
          <w:szCs w:val="22"/>
        </w:rPr>
        <w:t xml:space="preserve"> </w:t>
      </w:r>
      <w:r w:rsidR="00EE280F" w:rsidRPr="000270BC">
        <w:rPr>
          <w:rFonts w:ascii="Arial" w:hAnsi="Arial" w:cs="Arial"/>
          <w:i/>
          <w:iCs/>
          <w:sz w:val="22"/>
          <w:szCs w:val="22"/>
        </w:rPr>
        <w:t>SUGEVAL</w:t>
      </w:r>
      <w:r w:rsidR="00983DAA" w:rsidRPr="000270BC">
        <w:rPr>
          <w:rFonts w:ascii="Arial" w:hAnsi="Arial" w:cs="Arial"/>
          <w:i/>
          <w:iCs/>
          <w:sz w:val="22"/>
          <w:szCs w:val="22"/>
        </w:rPr>
        <w:t xml:space="preserve"> </w:t>
      </w:r>
      <w:r w:rsidRPr="000270BC">
        <w:rPr>
          <w:rFonts w:ascii="Arial" w:hAnsi="Arial" w:cs="Arial"/>
          <w:i/>
          <w:iCs/>
          <w:sz w:val="22"/>
          <w:szCs w:val="22"/>
        </w:rPr>
        <w:t>Directo</w:t>
      </w:r>
      <w:r w:rsidR="00EE0969" w:rsidRPr="000270BC">
        <w:rPr>
          <w:rFonts w:ascii="Arial" w:hAnsi="Arial" w:cs="Arial"/>
          <w:i/>
          <w:iCs/>
          <w:sz w:val="22"/>
          <w:szCs w:val="22"/>
        </w:rPr>
        <w:t>:</w:t>
      </w:r>
      <w:r w:rsidRPr="000270BC">
        <w:rPr>
          <w:rFonts w:ascii="Arial" w:hAnsi="Arial" w:cs="Arial"/>
          <w:i/>
          <w:iCs/>
          <w:sz w:val="22"/>
          <w:szCs w:val="22"/>
        </w:rPr>
        <w:t xml:space="preserve"> </w:t>
      </w:r>
    </w:p>
    <w:p w14:paraId="3CBB67C7" w14:textId="77777777" w:rsidR="00A87BD2" w:rsidRPr="000270BC" w:rsidRDefault="00A87BD2" w:rsidP="000B4FC2">
      <w:pPr>
        <w:pStyle w:val="NormalWeb"/>
        <w:tabs>
          <w:tab w:val="num" w:pos="567"/>
        </w:tabs>
        <w:spacing w:before="0" w:beforeAutospacing="0" w:after="0" w:afterAutospacing="0"/>
        <w:contextualSpacing/>
        <w:jc w:val="both"/>
        <w:rPr>
          <w:rFonts w:ascii="Arial" w:hAnsi="Arial" w:cs="Arial"/>
          <w:sz w:val="22"/>
          <w:szCs w:val="22"/>
        </w:rPr>
      </w:pPr>
      <w:r w:rsidRPr="000270BC">
        <w:rPr>
          <w:rFonts w:ascii="Arial" w:hAnsi="Arial" w:cs="Arial"/>
          <w:sz w:val="22"/>
          <w:szCs w:val="22"/>
        </w:rPr>
        <w:lastRenderedPageBreak/>
        <w:t>a. Que durante el intento de acceso a</w:t>
      </w:r>
      <w:r w:rsidRPr="000270BC">
        <w:rPr>
          <w:rFonts w:ascii="Arial" w:hAnsi="Arial" w:cs="Arial"/>
          <w:i/>
          <w:iCs/>
          <w:sz w:val="22"/>
          <w:szCs w:val="22"/>
        </w:rPr>
        <w:t xml:space="preserve"> </w:t>
      </w:r>
      <w:r w:rsidR="00EE280F" w:rsidRPr="000270BC">
        <w:rPr>
          <w:rFonts w:ascii="Arial" w:hAnsi="Arial" w:cs="Arial"/>
          <w:i/>
          <w:iCs/>
          <w:sz w:val="22"/>
          <w:szCs w:val="22"/>
        </w:rPr>
        <w:t>SUGEVAL</w:t>
      </w:r>
      <w:r w:rsidR="00983DAA" w:rsidRPr="000270BC">
        <w:rPr>
          <w:rFonts w:ascii="Arial" w:hAnsi="Arial" w:cs="Arial"/>
          <w:i/>
          <w:iCs/>
          <w:sz w:val="22"/>
          <w:szCs w:val="22"/>
        </w:rPr>
        <w:t xml:space="preserve"> </w:t>
      </w:r>
      <w:r w:rsidRPr="000270BC">
        <w:rPr>
          <w:rFonts w:ascii="Arial" w:hAnsi="Arial" w:cs="Arial"/>
          <w:i/>
          <w:iCs/>
          <w:sz w:val="22"/>
          <w:szCs w:val="22"/>
        </w:rPr>
        <w:t xml:space="preserve">Directo, </w:t>
      </w:r>
      <w:r w:rsidRPr="000270BC">
        <w:rPr>
          <w:rFonts w:ascii="Arial" w:hAnsi="Arial" w:cs="Arial"/>
          <w:sz w:val="22"/>
          <w:szCs w:val="22"/>
        </w:rPr>
        <w:t xml:space="preserve">su navegador no le informe sobre alguna advertencia con respecto a la autenticidad del sitio. </w:t>
      </w:r>
    </w:p>
    <w:p w14:paraId="7C890A9E" w14:textId="77777777" w:rsidR="00A87BD2" w:rsidRPr="000270BC" w:rsidRDefault="00A87BD2" w:rsidP="000B4FC2">
      <w:pPr>
        <w:pStyle w:val="NormalWeb"/>
        <w:tabs>
          <w:tab w:val="num" w:pos="567"/>
        </w:tabs>
        <w:spacing w:before="0" w:beforeAutospacing="0" w:after="0" w:afterAutospacing="0"/>
        <w:contextualSpacing/>
        <w:jc w:val="both"/>
        <w:rPr>
          <w:rFonts w:ascii="Arial" w:hAnsi="Arial" w:cs="Arial"/>
          <w:sz w:val="22"/>
          <w:szCs w:val="22"/>
        </w:rPr>
      </w:pPr>
      <w:r w:rsidRPr="000270BC">
        <w:rPr>
          <w:rFonts w:ascii="Arial" w:hAnsi="Arial" w:cs="Arial"/>
          <w:sz w:val="22"/>
          <w:szCs w:val="22"/>
        </w:rPr>
        <w:t xml:space="preserve">b. Que en la línea de la dirección electrónica de su navegador, se visualice literalmente el nombre </w:t>
      </w:r>
      <w:bookmarkStart w:id="2" w:name="_Hlk61011354"/>
      <w:r w:rsidR="00350F0F" w:rsidRPr="000270BC">
        <w:rPr>
          <w:rFonts w:ascii="Arial" w:hAnsi="Arial" w:cs="Arial"/>
          <w:sz w:val="22"/>
          <w:szCs w:val="22"/>
        </w:rPr>
        <w:fldChar w:fldCharType="begin"/>
      </w:r>
      <w:r w:rsidR="00C454F5" w:rsidRPr="000270BC">
        <w:rPr>
          <w:rFonts w:ascii="Arial" w:hAnsi="Arial" w:cs="Arial"/>
          <w:sz w:val="22"/>
          <w:szCs w:val="22"/>
        </w:rPr>
        <w:instrText>HYPERLINK "http://www.sugevaldirecto.sugeval.fi.cr/"</w:instrText>
      </w:r>
      <w:r w:rsidR="00350F0F" w:rsidRPr="000270BC">
        <w:rPr>
          <w:rFonts w:ascii="Arial" w:hAnsi="Arial" w:cs="Arial"/>
          <w:sz w:val="22"/>
          <w:szCs w:val="22"/>
        </w:rPr>
        <w:fldChar w:fldCharType="separate"/>
      </w:r>
      <w:bookmarkEnd w:id="2"/>
      <w:r w:rsidR="00C454F5" w:rsidRPr="000270BC">
        <w:rPr>
          <w:rStyle w:val="Hipervnculo"/>
          <w:rFonts w:ascii="Arial" w:hAnsi="Arial" w:cs="Arial"/>
          <w:sz w:val="22"/>
          <w:szCs w:val="22"/>
        </w:rPr>
        <w:t>www.</w:t>
      </w:r>
      <w:r w:rsidR="00EE280F" w:rsidRPr="000270BC">
        <w:rPr>
          <w:rStyle w:val="Hipervnculo"/>
          <w:rFonts w:ascii="Arial" w:hAnsi="Arial" w:cs="Arial"/>
          <w:sz w:val="22"/>
          <w:szCs w:val="22"/>
        </w:rPr>
        <w:t>Sugeval</w:t>
      </w:r>
      <w:r w:rsidR="00C454F5" w:rsidRPr="000270BC">
        <w:rPr>
          <w:rStyle w:val="Hipervnculo"/>
          <w:rFonts w:ascii="Arial" w:hAnsi="Arial" w:cs="Arial"/>
          <w:sz w:val="22"/>
          <w:szCs w:val="22"/>
        </w:rPr>
        <w:t>directo.</w:t>
      </w:r>
      <w:r w:rsidR="00EE280F" w:rsidRPr="000270BC">
        <w:rPr>
          <w:rStyle w:val="Hipervnculo"/>
          <w:rFonts w:ascii="Arial" w:hAnsi="Arial" w:cs="Arial"/>
          <w:sz w:val="22"/>
          <w:szCs w:val="22"/>
        </w:rPr>
        <w:t>Sugeval</w:t>
      </w:r>
      <w:r w:rsidR="00C454F5" w:rsidRPr="000270BC">
        <w:rPr>
          <w:rStyle w:val="Hipervnculo"/>
          <w:rFonts w:ascii="Arial" w:hAnsi="Arial" w:cs="Arial"/>
          <w:sz w:val="22"/>
          <w:szCs w:val="22"/>
        </w:rPr>
        <w:t>.fi.cr</w:t>
      </w:r>
      <w:r w:rsidR="00350F0F" w:rsidRPr="000270BC">
        <w:rPr>
          <w:rFonts w:ascii="Arial" w:hAnsi="Arial" w:cs="Arial"/>
          <w:sz w:val="22"/>
          <w:szCs w:val="22"/>
        </w:rPr>
        <w:fldChar w:fldCharType="end"/>
      </w:r>
      <w:r w:rsidRPr="000270BC">
        <w:rPr>
          <w:rFonts w:ascii="Arial" w:hAnsi="Arial" w:cs="Arial"/>
          <w:sz w:val="22"/>
          <w:szCs w:val="22"/>
        </w:rPr>
        <w:t xml:space="preserve"> y que </w:t>
      </w:r>
      <w:r w:rsidR="00C454F5" w:rsidRPr="000270BC">
        <w:rPr>
          <w:rFonts w:ascii="Arial" w:hAnsi="Arial" w:cs="Arial"/>
          <w:sz w:val="22"/>
          <w:szCs w:val="22"/>
        </w:rPr>
        <w:t>e</w:t>
      </w:r>
      <w:r w:rsidRPr="000270BC">
        <w:rPr>
          <w:rFonts w:ascii="Arial" w:hAnsi="Arial" w:cs="Arial"/>
          <w:sz w:val="22"/>
          <w:szCs w:val="22"/>
        </w:rPr>
        <w:t xml:space="preserve">ste se encuentre precedido de los caracteres "https://". </w:t>
      </w:r>
    </w:p>
    <w:p w14:paraId="30693A9F" w14:textId="77777777" w:rsidR="00A87BD2" w:rsidRPr="000270BC" w:rsidRDefault="00A87BD2" w:rsidP="000B4FC2">
      <w:pPr>
        <w:pStyle w:val="NormalWeb"/>
        <w:tabs>
          <w:tab w:val="num" w:pos="567"/>
        </w:tabs>
        <w:spacing w:before="0" w:beforeAutospacing="0" w:after="0" w:afterAutospacing="0"/>
        <w:contextualSpacing/>
        <w:jc w:val="both"/>
        <w:rPr>
          <w:rFonts w:ascii="Arial" w:hAnsi="Arial" w:cs="Arial"/>
          <w:sz w:val="22"/>
          <w:szCs w:val="22"/>
        </w:rPr>
      </w:pPr>
      <w:r w:rsidRPr="000270BC">
        <w:rPr>
          <w:rFonts w:ascii="Arial" w:hAnsi="Arial" w:cs="Arial"/>
          <w:sz w:val="22"/>
          <w:szCs w:val="22"/>
        </w:rPr>
        <w:t xml:space="preserve">c. Que al abrir el candado (con doble clic sobre su imagen), que aparece en la parte inferior de su navegador, verificar que la dirección registrada en el certificado digital corresponda con la dirección </w:t>
      </w:r>
      <w:hyperlink r:id="rId15" w:history="1">
        <w:r w:rsidR="00C454F5" w:rsidRPr="000270BC">
          <w:rPr>
            <w:rStyle w:val="Hipervnculo"/>
            <w:rFonts w:ascii="Arial" w:hAnsi="Arial" w:cs="Arial"/>
            <w:sz w:val="22"/>
            <w:szCs w:val="22"/>
          </w:rPr>
          <w:t>www.</w:t>
        </w:r>
        <w:r w:rsidR="00EE280F" w:rsidRPr="000270BC">
          <w:rPr>
            <w:rStyle w:val="Hipervnculo"/>
            <w:rFonts w:ascii="Arial" w:hAnsi="Arial" w:cs="Arial"/>
            <w:sz w:val="22"/>
            <w:szCs w:val="22"/>
          </w:rPr>
          <w:t>Sugeval</w:t>
        </w:r>
        <w:r w:rsidR="00C454F5" w:rsidRPr="000270BC">
          <w:rPr>
            <w:rStyle w:val="Hipervnculo"/>
            <w:rFonts w:ascii="Arial" w:hAnsi="Arial" w:cs="Arial"/>
            <w:sz w:val="22"/>
            <w:szCs w:val="22"/>
          </w:rPr>
          <w:t>directo.</w:t>
        </w:r>
        <w:r w:rsidR="00EE280F" w:rsidRPr="000270BC">
          <w:rPr>
            <w:rStyle w:val="Hipervnculo"/>
            <w:rFonts w:ascii="Arial" w:hAnsi="Arial" w:cs="Arial"/>
            <w:sz w:val="22"/>
            <w:szCs w:val="22"/>
          </w:rPr>
          <w:t>Sugeval</w:t>
        </w:r>
        <w:r w:rsidR="00C454F5" w:rsidRPr="000270BC">
          <w:rPr>
            <w:rStyle w:val="Hipervnculo"/>
            <w:rFonts w:ascii="Arial" w:hAnsi="Arial" w:cs="Arial"/>
            <w:sz w:val="22"/>
            <w:szCs w:val="22"/>
          </w:rPr>
          <w:t>.fi.cr</w:t>
        </w:r>
      </w:hyperlink>
      <w:r w:rsidRPr="000270BC">
        <w:rPr>
          <w:rFonts w:ascii="Arial" w:hAnsi="Arial" w:cs="Arial"/>
          <w:sz w:val="22"/>
          <w:szCs w:val="22"/>
        </w:rPr>
        <w:t xml:space="preserve"> .</w:t>
      </w:r>
    </w:p>
    <w:p w14:paraId="4FFABCE7" w14:textId="77777777" w:rsidR="004E353C" w:rsidRPr="000270BC" w:rsidRDefault="004E353C" w:rsidP="000B4FC2">
      <w:pPr>
        <w:pStyle w:val="NormalWeb"/>
        <w:spacing w:before="0" w:beforeAutospacing="0" w:after="0" w:afterAutospacing="0"/>
        <w:contextualSpacing/>
        <w:jc w:val="both"/>
        <w:rPr>
          <w:rFonts w:ascii="Arial" w:hAnsi="Arial" w:cs="Arial"/>
          <w:sz w:val="22"/>
          <w:szCs w:val="22"/>
        </w:rPr>
      </w:pPr>
    </w:p>
    <w:p w14:paraId="612DCD45" w14:textId="77777777" w:rsidR="00A87BD2" w:rsidRPr="000270BC" w:rsidRDefault="00A87BD2"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sz w:val="22"/>
          <w:szCs w:val="22"/>
        </w:rPr>
        <w:t xml:space="preserve">Ante cualquier anomalía o alerta que ponga en duda la autenticidad del sitio Web, el usuario, deberá comunicar la situación de inmediato al número </w:t>
      </w:r>
      <w:r w:rsidR="00EE0969" w:rsidRPr="000270BC">
        <w:rPr>
          <w:rFonts w:ascii="Arial" w:hAnsi="Arial" w:cs="Arial"/>
          <w:sz w:val="22"/>
          <w:szCs w:val="22"/>
        </w:rPr>
        <w:t>tel</w:t>
      </w:r>
      <w:r w:rsidR="00350F0F" w:rsidRPr="000270BC">
        <w:rPr>
          <w:rFonts w:ascii="Arial" w:hAnsi="Arial" w:cs="Arial"/>
          <w:sz w:val="22"/>
          <w:szCs w:val="22"/>
        </w:rPr>
        <w:t>efónico</w:t>
      </w:r>
      <w:r w:rsidR="00EE0969" w:rsidRPr="000270BC">
        <w:rPr>
          <w:rFonts w:ascii="Arial" w:hAnsi="Arial" w:cs="Arial"/>
          <w:sz w:val="22"/>
          <w:szCs w:val="22"/>
        </w:rPr>
        <w:t xml:space="preserve"> </w:t>
      </w:r>
      <w:r w:rsidR="00134656" w:rsidRPr="000270BC">
        <w:rPr>
          <w:rFonts w:ascii="Arial" w:hAnsi="Arial" w:cs="Arial"/>
          <w:sz w:val="22"/>
          <w:szCs w:val="22"/>
        </w:rPr>
        <w:t>2243-4747</w:t>
      </w:r>
      <w:r w:rsidRPr="000270BC">
        <w:rPr>
          <w:rFonts w:ascii="Arial" w:hAnsi="Arial" w:cs="Arial"/>
          <w:i/>
          <w:iCs/>
          <w:sz w:val="22"/>
          <w:szCs w:val="22"/>
        </w:rPr>
        <w:t xml:space="preserve">. </w:t>
      </w:r>
      <w:r w:rsidRPr="000270BC">
        <w:rPr>
          <w:rFonts w:ascii="Arial" w:hAnsi="Arial" w:cs="Arial"/>
          <w:iCs/>
          <w:sz w:val="22"/>
          <w:szCs w:val="22"/>
        </w:rPr>
        <w:t>Asimismo,</w:t>
      </w:r>
      <w:r w:rsidRPr="000270BC">
        <w:rPr>
          <w:rFonts w:ascii="Arial" w:hAnsi="Arial" w:cs="Arial"/>
          <w:i/>
          <w:iCs/>
          <w:sz w:val="22"/>
          <w:szCs w:val="22"/>
        </w:rPr>
        <w:t xml:space="preserve"> deberá </w:t>
      </w:r>
      <w:r w:rsidRPr="000270BC">
        <w:rPr>
          <w:rFonts w:ascii="Arial" w:hAnsi="Arial" w:cs="Arial"/>
          <w:sz w:val="22"/>
          <w:szCs w:val="22"/>
        </w:rPr>
        <w:t xml:space="preserve">abstenerse de ingresar al sitio mientras no esté seguro de que la sesión de trabajo que intenta iniciar es auténtica. </w:t>
      </w:r>
    </w:p>
    <w:p w14:paraId="3528CABA" w14:textId="77777777" w:rsidR="00CD5A8E" w:rsidRPr="000270BC" w:rsidRDefault="00CD5A8E" w:rsidP="000B4FC2">
      <w:pPr>
        <w:pStyle w:val="NormalWeb"/>
        <w:spacing w:before="0" w:beforeAutospacing="0" w:after="0" w:afterAutospacing="0"/>
        <w:contextualSpacing/>
        <w:jc w:val="both"/>
        <w:rPr>
          <w:rFonts w:ascii="Arial" w:hAnsi="Arial" w:cs="Arial"/>
          <w:sz w:val="22"/>
          <w:szCs w:val="22"/>
        </w:rPr>
      </w:pPr>
    </w:p>
    <w:p w14:paraId="78F6024E" w14:textId="77777777" w:rsidR="00A87BD2" w:rsidRPr="000270BC" w:rsidRDefault="00A87BD2" w:rsidP="000B4FC2">
      <w:pPr>
        <w:pStyle w:val="NormalWeb"/>
        <w:spacing w:before="0" w:beforeAutospacing="0" w:after="0" w:afterAutospacing="0"/>
        <w:contextualSpacing/>
        <w:jc w:val="both"/>
        <w:rPr>
          <w:rFonts w:ascii="Arial" w:hAnsi="Arial" w:cs="Arial"/>
          <w:i/>
          <w:iCs/>
          <w:sz w:val="22"/>
          <w:szCs w:val="22"/>
        </w:rPr>
      </w:pPr>
      <w:r w:rsidRPr="000270BC">
        <w:rPr>
          <w:rFonts w:ascii="Arial" w:hAnsi="Arial" w:cs="Arial"/>
          <w:sz w:val="22"/>
          <w:szCs w:val="22"/>
        </w:rPr>
        <w:t xml:space="preserve">El participante es responsable por las consecuencias que se puedan derivar del ingreso a un sitio web distinto al de </w:t>
      </w:r>
      <w:r w:rsidR="00EE280F" w:rsidRPr="000270BC">
        <w:rPr>
          <w:rFonts w:ascii="Arial" w:hAnsi="Arial" w:cs="Arial"/>
          <w:i/>
          <w:iCs/>
          <w:sz w:val="22"/>
          <w:szCs w:val="22"/>
        </w:rPr>
        <w:t>SUGEVAL</w:t>
      </w:r>
      <w:r w:rsidRPr="000270BC">
        <w:rPr>
          <w:rFonts w:ascii="Arial" w:hAnsi="Arial" w:cs="Arial"/>
          <w:i/>
          <w:iCs/>
          <w:sz w:val="22"/>
          <w:szCs w:val="22"/>
        </w:rPr>
        <w:t xml:space="preserve"> Directo.</w:t>
      </w:r>
    </w:p>
    <w:p w14:paraId="10C36825" w14:textId="77777777" w:rsidR="0065778E" w:rsidRPr="000270BC" w:rsidRDefault="0065778E" w:rsidP="000B4FC2">
      <w:pPr>
        <w:pStyle w:val="NormalWeb"/>
        <w:spacing w:before="0" w:beforeAutospacing="0" w:after="0" w:afterAutospacing="0"/>
        <w:contextualSpacing/>
        <w:jc w:val="both"/>
        <w:rPr>
          <w:rFonts w:ascii="Arial" w:hAnsi="Arial" w:cs="Arial"/>
          <w:i/>
          <w:iCs/>
          <w:sz w:val="22"/>
          <w:szCs w:val="22"/>
        </w:rPr>
      </w:pPr>
    </w:p>
    <w:p w14:paraId="337F0605" w14:textId="77777777" w:rsidR="00A87BD2" w:rsidRPr="000270BC" w:rsidRDefault="00A87BD2" w:rsidP="000B4FC2">
      <w:pPr>
        <w:pStyle w:val="NormalWeb"/>
        <w:numPr>
          <w:ilvl w:val="0"/>
          <w:numId w:val="16"/>
        </w:numPr>
        <w:spacing w:before="0" w:beforeAutospacing="0" w:after="0" w:afterAutospacing="0"/>
        <w:ind w:left="0" w:firstLine="0"/>
        <w:contextualSpacing/>
        <w:jc w:val="both"/>
        <w:rPr>
          <w:rFonts w:ascii="Arial" w:hAnsi="Arial" w:cs="Arial"/>
          <w:sz w:val="22"/>
          <w:szCs w:val="22"/>
        </w:rPr>
      </w:pPr>
      <w:r w:rsidRPr="000270BC">
        <w:rPr>
          <w:rFonts w:ascii="Arial" w:hAnsi="Arial" w:cs="Arial"/>
          <w:b/>
          <w:bCs/>
          <w:i/>
          <w:iCs/>
          <w:sz w:val="22"/>
          <w:szCs w:val="22"/>
        </w:rPr>
        <w:t xml:space="preserve">Participantes </w:t>
      </w:r>
      <w:r w:rsidR="00970489" w:rsidRPr="000270BC">
        <w:rPr>
          <w:rFonts w:ascii="Arial" w:hAnsi="Arial" w:cs="Arial"/>
          <w:b/>
          <w:bCs/>
          <w:i/>
          <w:iCs/>
          <w:sz w:val="22"/>
          <w:szCs w:val="22"/>
        </w:rPr>
        <w:t xml:space="preserve">y usuarios </w:t>
      </w:r>
      <w:r w:rsidRPr="000270BC">
        <w:rPr>
          <w:rFonts w:ascii="Arial" w:hAnsi="Arial" w:cs="Arial"/>
          <w:b/>
          <w:bCs/>
          <w:i/>
          <w:iCs/>
          <w:sz w:val="22"/>
          <w:szCs w:val="22"/>
        </w:rPr>
        <w:t xml:space="preserve">del servicio. </w:t>
      </w:r>
    </w:p>
    <w:p w14:paraId="2B16B899" w14:textId="77777777" w:rsidR="00A87BD2" w:rsidRPr="000270BC" w:rsidRDefault="00A87BD2"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sz w:val="22"/>
          <w:szCs w:val="22"/>
        </w:rPr>
        <w:t xml:space="preserve">En </w:t>
      </w:r>
      <w:r w:rsidR="00EE280F" w:rsidRPr="000270BC">
        <w:rPr>
          <w:rFonts w:ascii="Arial" w:hAnsi="Arial" w:cs="Arial"/>
          <w:i/>
          <w:iCs/>
          <w:sz w:val="22"/>
          <w:szCs w:val="22"/>
        </w:rPr>
        <w:t>SUGEVAL</w:t>
      </w:r>
      <w:r w:rsidR="00C30B5B" w:rsidRPr="000270BC">
        <w:rPr>
          <w:rFonts w:ascii="Arial" w:hAnsi="Arial" w:cs="Arial"/>
          <w:i/>
          <w:iCs/>
          <w:sz w:val="22"/>
          <w:szCs w:val="22"/>
        </w:rPr>
        <w:t xml:space="preserve"> </w:t>
      </w:r>
      <w:r w:rsidRPr="000270BC">
        <w:rPr>
          <w:rFonts w:ascii="Arial" w:hAnsi="Arial" w:cs="Arial"/>
          <w:i/>
          <w:iCs/>
          <w:sz w:val="22"/>
          <w:szCs w:val="22"/>
        </w:rPr>
        <w:t>Directo</w:t>
      </w:r>
      <w:r w:rsidRPr="000270BC">
        <w:rPr>
          <w:rFonts w:ascii="Arial" w:hAnsi="Arial" w:cs="Arial"/>
          <w:sz w:val="22"/>
          <w:szCs w:val="22"/>
        </w:rPr>
        <w:t xml:space="preserve"> participan la </w:t>
      </w:r>
      <w:r w:rsidR="00EE280F" w:rsidRPr="000270BC">
        <w:rPr>
          <w:rFonts w:ascii="Arial" w:hAnsi="Arial" w:cs="Arial"/>
          <w:sz w:val="22"/>
          <w:szCs w:val="22"/>
        </w:rPr>
        <w:t>SUGEVAL</w:t>
      </w:r>
      <w:r w:rsidR="00C30B5B" w:rsidRPr="000270BC">
        <w:rPr>
          <w:rFonts w:ascii="Arial" w:hAnsi="Arial" w:cs="Arial"/>
          <w:sz w:val="22"/>
          <w:szCs w:val="22"/>
        </w:rPr>
        <w:t xml:space="preserve"> </w:t>
      </w:r>
      <w:r w:rsidRPr="000270BC">
        <w:rPr>
          <w:rFonts w:ascii="Arial" w:hAnsi="Arial" w:cs="Arial"/>
          <w:sz w:val="22"/>
          <w:szCs w:val="22"/>
        </w:rPr>
        <w:t xml:space="preserve">y las personas </w:t>
      </w:r>
      <w:r w:rsidR="00970489" w:rsidRPr="000270BC">
        <w:rPr>
          <w:rFonts w:ascii="Arial" w:hAnsi="Arial" w:cs="Arial"/>
          <w:sz w:val="22"/>
          <w:szCs w:val="22"/>
        </w:rPr>
        <w:t xml:space="preserve">debidamente </w:t>
      </w:r>
      <w:r w:rsidRPr="000270BC">
        <w:rPr>
          <w:rFonts w:ascii="Arial" w:hAnsi="Arial" w:cs="Arial"/>
          <w:sz w:val="22"/>
          <w:szCs w:val="22"/>
        </w:rPr>
        <w:t xml:space="preserve">registradas en </w:t>
      </w:r>
      <w:r w:rsidR="00970489" w:rsidRPr="000270BC">
        <w:rPr>
          <w:rFonts w:ascii="Arial" w:hAnsi="Arial" w:cs="Arial"/>
          <w:sz w:val="22"/>
          <w:szCs w:val="22"/>
        </w:rPr>
        <w:t>este</w:t>
      </w:r>
      <w:r w:rsidRPr="000270BC">
        <w:rPr>
          <w:rFonts w:ascii="Arial" w:hAnsi="Arial" w:cs="Arial"/>
          <w:sz w:val="22"/>
          <w:szCs w:val="22"/>
        </w:rPr>
        <w:t xml:space="preserve"> portal </w:t>
      </w:r>
      <w:r w:rsidR="00B171FF" w:rsidRPr="000270BC">
        <w:rPr>
          <w:rFonts w:ascii="Arial" w:hAnsi="Arial" w:cs="Arial"/>
          <w:sz w:val="22"/>
          <w:szCs w:val="22"/>
        </w:rPr>
        <w:t>w</w:t>
      </w:r>
      <w:r w:rsidRPr="000270BC">
        <w:rPr>
          <w:rFonts w:ascii="Arial" w:hAnsi="Arial" w:cs="Arial"/>
          <w:sz w:val="22"/>
          <w:szCs w:val="22"/>
        </w:rPr>
        <w:t xml:space="preserve">eb. </w:t>
      </w:r>
    </w:p>
    <w:p w14:paraId="21B483B3" w14:textId="77777777" w:rsidR="0065778E" w:rsidRPr="000270BC" w:rsidRDefault="0065778E" w:rsidP="000B4FC2">
      <w:pPr>
        <w:pStyle w:val="NormalWeb"/>
        <w:spacing w:before="0" w:beforeAutospacing="0" w:after="0" w:afterAutospacing="0"/>
        <w:contextualSpacing/>
        <w:jc w:val="both"/>
        <w:rPr>
          <w:rFonts w:ascii="Arial" w:hAnsi="Arial" w:cs="Arial"/>
          <w:sz w:val="22"/>
          <w:szCs w:val="22"/>
        </w:rPr>
      </w:pPr>
    </w:p>
    <w:p w14:paraId="252D33C2" w14:textId="77777777" w:rsidR="00A87BD2" w:rsidRPr="000270BC" w:rsidRDefault="00A87BD2"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sz w:val="22"/>
          <w:szCs w:val="22"/>
        </w:rPr>
        <w:t xml:space="preserve">El participante </w:t>
      </w:r>
      <w:r w:rsidR="00970489" w:rsidRPr="000270BC">
        <w:rPr>
          <w:rFonts w:ascii="Arial" w:hAnsi="Arial" w:cs="Arial"/>
          <w:sz w:val="22"/>
          <w:szCs w:val="22"/>
        </w:rPr>
        <w:t xml:space="preserve">y usuario </w:t>
      </w:r>
      <w:r w:rsidRPr="000270BC">
        <w:rPr>
          <w:rFonts w:ascii="Arial" w:hAnsi="Arial" w:cs="Arial"/>
          <w:sz w:val="22"/>
          <w:szCs w:val="22"/>
        </w:rPr>
        <w:t>puede</w:t>
      </w:r>
      <w:r w:rsidR="00970489" w:rsidRPr="000270BC">
        <w:rPr>
          <w:rFonts w:ascii="Arial" w:hAnsi="Arial" w:cs="Arial"/>
          <w:sz w:val="22"/>
          <w:szCs w:val="22"/>
        </w:rPr>
        <w:t>n</w:t>
      </w:r>
      <w:r w:rsidRPr="000270BC">
        <w:rPr>
          <w:rFonts w:ascii="Arial" w:hAnsi="Arial" w:cs="Arial"/>
          <w:sz w:val="22"/>
          <w:szCs w:val="22"/>
        </w:rPr>
        <w:t xml:space="preserve"> operar en los servicios disponibles en el portal Web de </w:t>
      </w:r>
      <w:r w:rsidR="00EE280F" w:rsidRPr="000270BC">
        <w:rPr>
          <w:rFonts w:ascii="Arial" w:hAnsi="Arial" w:cs="Arial"/>
          <w:i/>
          <w:iCs/>
          <w:sz w:val="22"/>
          <w:szCs w:val="22"/>
        </w:rPr>
        <w:t>SUGEVAL</w:t>
      </w:r>
      <w:r w:rsidR="00C30B5B" w:rsidRPr="000270BC">
        <w:rPr>
          <w:rFonts w:ascii="Arial" w:hAnsi="Arial" w:cs="Arial"/>
          <w:i/>
          <w:iCs/>
          <w:sz w:val="22"/>
          <w:szCs w:val="22"/>
        </w:rPr>
        <w:t xml:space="preserve"> </w:t>
      </w:r>
      <w:r w:rsidRPr="000270BC">
        <w:rPr>
          <w:rFonts w:ascii="Arial" w:hAnsi="Arial" w:cs="Arial"/>
          <w:i/>
          <w:iCs/>
          <w:sz w:val="22"/>
          <w:szCs w:val="22"/>
        </w:rPr>
        <w:t xml:space="preserve">Directo, </w:t>
      </w:r>
      <w:r w:rsidRPr="000270BC">
        <w:rPr>
          <w:rFonts w:ascii="Arial" w:hAnsi="Arial" w:cs="Arial"/>
          <w:sz w:val="22"/>
          <w:szCs w:val="22"/>
        </w:rPr>
        <w:t>para los cuales, cumpla a cabalidad con los requisitos establecidos para tal efecto.</w:t>
      </w:r>
    </w:p>
    <w:p w14:paraId="52276920" w14:textId="77777777" w:rsidR="0065778E" w:rsidRPr="000270BC" w:rsidRDefault="0065778E" w:rsidP="000B4FC2">
      <w:pPr>
        <w:pStyle w:val="NormalWeb"/>
        <w:spacing w:before="0" w:beforeAutospacing="0" w:after="0" w:afterAutospacing="0"/>
        <w:contextualSpacing/>
        <w:jc w:val="both"/>
        <w:rPr>
          <w:rFonts w:ascii="Arial" w:hAnsi="Arial" w:cs="Arial"/>
          <w:sz w:val="22"/>
          <w:szCs w:val="22"/>
        </w:rPr>
      </w:pPr>
    </w:p>
    <w:p w14:paraId="4CF8CDAF" w14:textId="77777777" w:rsidR="00A87BD2" w:rsidRPr="000270BC" w:rsidRDefault="00A87BD2" w:rsidP="000B4FC2">
      <w:pPr>
        <w:pStyle w:val="NormalWeb"/>
        <w:numPr>
          <w:ilvl w:val="0"/>
          <w:numId w:val="16"/>
        </w:numPr>
        <w:spacing w:before="0" w:beforeAutospacing="0" w:after="0" w:afterAutospacing="0"/>
        <w:ind w:left="0" w:firstLine="0"/>
        <w:contextualSpacing/>
        <w:jc w:val="both"/>
        <w:rPr>
          <w:rFonts w:ascii="Arial" w:hAnsi="Arial" w:cs="Arial"/>
          <w:sz w:val="22"/>
          <w:szCs w:val="22"/>
        </w:rPr>
      </w:pPr>
      <w:r w:rsidRPr="000270BC">
        <w:rPr>
          <w:rFonts w:ascii="Arial" w:hAnsi="Arial" w:cs="Arial"/>
          <w:b/>
          <w:bCs/>
          <w:i/>
          <w:iCs/>
          <w:sz w:val="22"/>
          <w:szCs w:val="22"/>
        </w:rPr>
        <w:t xml:space="preserve"> Tipos de identificación admisibles</w:t>
      </w:r>
      <w:r w:rsidRPr="000270BC">
        <w:rPr>
          <w:rFonts w:ascii="Arial" w:hAnsi="Arial" w:cs="Arial"/>
          <w:i/>
          <w:iCs/>
          <w:sz w:val="22"/>
          <w:szCs w:val="22"/>
        </w:rPr>
        <w:t xml:space="preserve">. </w:t>
      </w:r>
    </w:p>
    <w:p w14:paraId="7FF7A356" w14:textId="77777777" w:rsidR="00A87BD2" w:rsidRPr="000270BC" w:rsidRDefault="00A87BD2"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sz w:val="22"/>
          <w:szCs w:val="22"/>
        </w:rPr>
        <w:t xml:space="preserve">El participante </w:t>
      </w:r>
      <w:r w:rsidR="00970489" w:rsidRPr="000270BC">
        <w:rPr>
          <w:rFonts w:ascii="Arial" w:hAnsi="Arial" w:cs="Arial"/>
          <w:sz w:val="22"/>
          <w:szCs w:val="22"/>
        </w:rPr>
        <w:t xml:space="preserve">y usuario </w:t>
      </w:r>
      <w:r w:rsidRPr="000270BC">
        <w:rPr>
          <w:rFonts w:ascii="Arial" w:hAnsi="Arial" w:cs="Arial"/>
          <w:sz w:val="22"/>
          <w:szCs w:val="22"/>
        </w:rPr>
        <w:t>se clasifica</w:t>
      </w:r>
      <w:r w:rsidR="00970489" w:rsidRPr="000270BC">
        <w:rPr>
          <w:rFonts w:ascii="Arial" w:hAnsi="Arial" w:cs="Arial"/>
          <w:sz w:val="22"/>
          <w:szCs w:val="22"/>
        </w:rPr>
        <w:t>n</w:t>
      </w:r>
      <w:r w:rsidRPr="000270BC">
        <w:rPr>
          <w:rFonts w:ascii="Arial" w:hAnsi="Arial" w:cs="Arial"/>
          <w:sz w:val="22"/>
          <w:szCs w:val="22"/>
        </w:rPr>
        <w:t xml:space="preserve"> en </w:t>
      </w:r>
      <w:r w:rsidR="00EE280F" w:rsidRPr="000270BC">
        <w:rPr>
          <w:rFonts w:ascii="Arial" w:hAnsi="Arial" w:cs="Arial"/>
          <w:i/>
          <w:iCs/>
          <w:sz w:val="22"/>
          <w:szCs w:val="22"/>
        </w:rPr>
        <w:t>SUGEVAL</w:t>
      </w:r>
      <w:r w:rsidR="00C30B5B" w:rsidRPr="000270BC">
        <w:rPr>
          <w:rFonts w:ascii="Arial" w:hAnsi="Arial" w:cs="Arial"/>
          <w:i/>
          <w:iCs/>
          <w:sz w:val="22"/>
          <w:szCs w:val="22"/>
        </w:rPr>
        <w:t xml:space="preserve"> </w:t>
      </w:r>
      <w:r w:rsidRPr="000270BC">
        <w:rPr>
          <w:rFonts w:ascii="Arial" w:hAnsi="Arial" w:cs="Arial"/>
          <w:i/>
          <w:iCs/>
          <w:sz w:val="22"/>
          <w:szCs w:val="22"/>
        </w:rPr>
        <w:t>Directo</w:t>
      </w:r>
      <w:r w:rsidRPr="000270BC">
        <w:rPr>
          <w:rFonts w:ascii="Arial" w:hAnsi="Arial" w:cs="Arial"/>
          <w:sz w:val="22"/>
          <w:szCs w:val="22"/>
        </w:rPr>
        <w:t xml:space="preserve">, conforme con los siguientes tipos de documento de identidad válidos para la persona física: </w:t>
      </w:r>
      <w:r w:rsidR="00EE280F" w:rsidRPr="000270BC">
        <w:rPr>
          <w:rFonts w:ascii="Arial" w:hAnsi="Arial" w:cs="Arial"/>
          <w:i/>
          <w:iCs/>
          <w:sz w:val="22"/>
          <w:szCs w:val="22"/>
        </w:rPr>
        <w:t>SUGEVAL</w:t>
      </w:r>
      <w:r w:rsidR="00970489" w:rsidRPr="000270BC">
        <w:rPr>
          <w:rFonts w:ascii="Arial" w:hAnsi="Arial" w:cs="Arial"/>
          <w:i/>
          <w:iCs/>
          <w:sz w:val="22"/>
          <w:szCs w:val="22"/>
        </w:rPr>
        <w:t xml:space="preserve"> Directo</w:t>
      </w:r>
      <w:r w:rsidR="00970489" w:rsidRPr="000270BC">
        <w:rPr>
          <w:rFonts w:ascii="Arial" w:hAnsi="Arial" w:cs="Arial"/>
          <w:sz w:val="22"/>
          <w:szCs w:val="22"/>
        </w:rPr>
        <w:t xml:space="preserve"> v</w:t>
      </w:r>
      <w:r w:rsidR="004F725B" w:rsidRPr="000270BC">
        <w:rPr>
          <w:rFonts w:ascii="Arial" w:hAnsi="Arial" w:cs="Arial"/>
          <w:sz w:val="22"/>
          <w:szCs w:val="22"/>
        </w:rPr>
        <w:t>erific</w:t>
      </w:r>
      <w:r w:rsidR="00970489" w:rsidRPr="000270BC">
        <w:rPr>
          <w:rFonts w:ascii="Arial" w:hAnsi="Arial" w:cs="Arial"/>
          <w:sz w:val="22"/>
          <w:szCs w:val="22"/>
        </w:rPr>
        <w:t>a que cumpla con el formato establecido para el tipo de identificación que corresponda</w:t>
      </w:r>
      <w:r w:rsidR="004E353C" w:rsidRPr="000270BC">
        <w:rPr>
          <w:rFonts w:ascii="Arial" w:hAnsi="Arial" w:cs="Arial"/>
          <w:sz w:val="22"/>
          <w:szCs w:val="22"/>
        </w:rPr>
        <w:t>:</w:t>
      </w:r>
    </w:p>
    <w:p w14:paraId="5A42289B" w14:textId="77777777" w:rsidR="004E353C" w:rsidRPr="000270BC" w:rsidRDefault="004E353C" w:rsidP="000B4FC2">
      <w:pPr>
        <w:pStyle w:val="NormalWeb"/>
        <w:spacing w:before="0" w:beforeAutospacing="0" w:after="0" w:afterAutospacing="0"/>
        <w:contextualSpacing/>
        <w:jc w:val="both"/>
        <w:rPr>
          <w:rFonts w:ascii="Arial" w:hAnsi="Arial" w:cs="Arial"/>
          <w:sz w:val="22"/>
          <w:szCs w:val="22"/>
        </w:rPr>
      </w:pPr>
    </w:p>
    <w:p w14:paraId="371CA0A5" w14:textId="77777777" w:rsidR="00A87BD2" w:rsidRPr="000270BC" w:rsidRDefault="00A87BD2" w:rsidP="000B4FC2">
      <w:pPr>
        <w:pStyle w:val="NormalWeb"/>
        <w:tabs>
          <w:tab w:val="num" w:pos="720"/>
        </w:tabs>
        <w:spacing w:before="0" w:beforeAutospacing="0" w:after="0" w:afterAutospacing="0"/>
        <w:contextualSpacing/>
        <w:jc w:val="both"/>
        <w:rPr>
          <w:rFonts w:ascii="Arial" w:hAnsi="Arial" w:cs="Arial"/>
          <w:sz w:val="22"/>
          <w:szCs w:val="22"/>
        </w:rPr>
      </w:pPr>
      <w:r w:rsidRPr="000270BC">
        <w:rPr>
          <w:rFonts w:ascii="Arial" w:hAnsi="Arial" w:cs="Arial"/>
          <w:sz w:val="22"/>
          <w:szCs w:val="22"/>
        </w:rPr>
        <w:t xml:space="preserve">a. Cédula de identidad expedida por el Registro Civil, para nacionales. </w:t>
      </w:r>
    </w:p>
    <w:p w14:paraId="604BA7B7" w14:textId="77777777" w:rsidR="00A87BD2" w:rsidRPr="000270BC" w:rsidRDefault="00A87BD2" w:rsidP="000B4FC2">
      <w:pPr>
        <w:pStyle w:val="NormalWeb"/>
        <w:tabs>
          <w:tab w:val="num" w:pos="567"/>
        </w:tabs>
        <w:spacing w:before="0" w:beforeAutospacing="0" w:after="0" w:afterAutospacing="0"/>
        <w:contextualSpacing/>
        <w:jc w:val="both"/>
        <w:rPr>
          <w:rFonts w:ascii="Arial" w:hAnsi="Arial" w:cs="Arial"/>
          <w:sz w:val="22"/>
          <w:szCs w:val="22"/>
        </w:rPr>
      </w:pPr>
      <w:r w:rsidRPr="000270BC">
        <w:rPr>
          <w:rFonts w:ascii="Arial" w:hAnsi="Arial" w:cs="Arial"/>
          <w:sz w:val="22"/>
          <w:szCs w:val="22"/>
        </w:rPr>
        <w:t>b.</w:t>
      </w:r>
      <w:r w:rsidR="00B171FF" w:rsidRPr="000270BC">
        <w:rPr>
          <w:rFonts w:ascii="Arial" w:hAnsi="Arial" w:cs="Arial"/>
          <w:sz w:val="22"/>
          <w:szCs w:val="22"/>
        </w:rPr>
        <w:t xml:space="preserve"> </w:t>
      </w:r>
      <w:r w:rsidRPr="000270BC">
        <w:rPr>
          <w:rFonts w:ascii="Arial" w:hAnsi="Arial" w:cs="Arial"/>
          <w:sz w:val="22"/>
          <w:szCs w:val="22"/>
        </w:rPr>
        <w:t xml:space="preserve">Documento de identidad expedido por la Dirección General de Migración y Extranjería para las personas extranjeras residentes y aquellas acreditas con una categoría especial de conformidad con la Ley General de Migración y Extranjería. (DIMEX). </w:t>
      </w:r>
    </w:p>
    <w:p w14:paraId="516E0626" w14:textId="77777777" w:rsidR="00A87BD2" w:rsidRPr="000270BC" w:rsidRDefault="00A87BD2" w:rsidP="000B4FC2">
      <w:pPr>
        <w:pStyle w:val="NormalWeb"/>
        <w:tabs>
          <w:tab w:val="num" w:pos="567"/>
        </w:tabs>
        <w:spacing w:before="0" w:beforeAutospacing="0" w:after="0" w:afterAutospacing="0"/>
        <w:contextualSpacing/>
        <w:jc w:val="both"/>
        <w:rPr>
          <w:rFonts w:ascii="Arial" w:hAnsi="Arial" w:cs="Arial"/>
          <w:sz w:val="22"/>
          <w:szCs w:val="22"/>
        </w:rPr>
      </w:pPr>
      <w:r w:rsidRPr="000270BC">
        <w:rPr>
          <w:rFonts w:ascii="Arial" w:hAnsi="Arial" w:cs="Arial"/>
          <w:sz w:val="22"/>
          <w:szCs w:val="22"/>
        </w:rPr>
        <w:t>c.</w:t>
      </w:r>
      <w:r w:rsidR="00B171FF" w:rsidRPr="000270BC">
        <w:rPr>
          <w:rFonts w:ascii="Arial" w:hAnsi="Arial" w:cs="Arial"/>
          <w:sz w:val="22"/>
          <w:szCs w:val="22"/>
        </w:rPr>
        <w:t xml:space="preserve"> </w:t>
      </w:r>
      <w:r w:rsidRPr="000270BC">
        <w:rPr>
          <w:rFonts w:ascii="Arial" w:hAnsi="Arial" w:cs="Arial"/>
          <w:sz w:val="22"/>
          <w:szCs w:val="22"/>
        </w:rPr>
        <w:t xml:space="preserve">Documento expedido por el Ministerio de Relaciones Exteriores y Culto para personas acreditadas por ese Ministerio como miembros de una misión diplomática, de una misión consultar o de un organismo internacional. </w:t>
      </w:r>
    </w:p>
    <w:p w14:paraId="04EEC483" w14:textId="77777777" w:rsidR="004E353C" w:rsidRPr="000270BC" w:rsidRDefault="004E353C" w:rsidP="000B4FC2">
      <w:pPr>
        <w:pStyle w:val="NormalWeb"/>
        <w:tabs>
          <w:tab w:val="num" w:pos="567"/>
        </w:tabs>
        <w:spacing w:before="0" w:beforeAutospacing="0" w:after="0" w:afterAutospacing="0"/>
        <w:contextualSpacing/>
        <w:jc w:val="both"/>
        <w:rPr>
          <w:rFonts w:ascii="Arial" w:hAnsi="Arial" w:cs="Arial"/>
          <w:sz w:val="22"/>
          <w:szCs w:val="22"/>
        </w:rPr>
      </w:pPr>
    </w:p>
    <w:p w14:paraId="56F58DDC" w14:textId="77777777" w:rsidR="00A87BD2" w:rsidRPr="000270BC" w:rsidRDefault="00A87BD2"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sz w:val="22"/>
          <w:szCs w:val="22"/>
        </w:rPr>
        <w:t xml:space="preserve">Ningún otro tipo de documento de identificación, distinto de los </w:t>
      </w:r>
      <w:r w:rsidR="00655DCC" w:rsidRPr="000270BC">
        <w:rPr>
          <w:rFonts w:ascii="Arial" w:hAnsi="Arial" w:cs="Arial"/>
          <w:sz w:val="22"/>
          <w:szCs w:val="22"/>
        </w:rPr>
        <w:t xml:space="preserve">citados </w:t>
      </w:r>
      <w:r w:rsidRPr="000270BC">
        <w:rPr>
          <w:rFonts w:ascii="Arial" w:hAnsi="Arial" w:cs="Arial"/>
          <w:sz w:val="22"/>
          <w:szCs w:val="22"/>
        </w:rPr>
        <w:t xml:space="preserve">en este </w:t>
      </w:r>
      <w:r w:rsidR="004F725B" w:rsidRPr="000270BC">
        <w:rPr>
          <w:rFonts w:ascii="Arial" w:hAnsi="Arial" w:cs="Arial"/>
          <w:sz w:val="22"/>
          <w:szCs w:val="22"/>
        </w:rPr>
        <w:t>punto</w:t>
      </w:r>
      <w:r w:rsidRPr="000270BC">
        <w:rPr>
          <w:rFonts w:ascii="Arial" w:hAnsi="Arial" w:cs="Arial"/>
          <w:sz w:val="22"/>
          <w:szCs w:val="22"/>
        </w:rPr>
        <w:t>, es válido para registra</w:t>
      </w:r>
      <w:r w:rsidR="00B171FF" w:rsidRPr="000270BC">
        <w:rPr>
          <w:rFonts w:ascii="Arial" w:hAnsi="Arial" w:cs="Arial"/>
          <w:sz w:val="22"/>
          <w:szCs w:val="22"/>
        </w:rPr>
        <w:t>r</w:t>
      </w:r>
      <w:r w:rsidRPr="000270BC">
        <w:rPr>
          <w:rFonts w:ascii="Arial" w:hAnsi="Arial" w:cs="Arial"/>
          <w:sz w:val="22"/>
          <w:szCs w:val="22"/>
        </w:rPr>
        <w:t xml:space="preserve">se en </w:t>
      </w:r>
      <w:r w:rsidR="00EE280F" w:rsidRPr="000270BC">
        <w:rPr>
          <w:rFonts w:ascii="Arial" w:hAnsi="Arial" w:cs="Arial"/>
          <w:i/>
          <w:iCs/>
          <w:sz w:val="22"/>
          <w:szCs w:val="22"/>
        </w:rPr>
        <w:t>SUGEVAL</w:t>
      </w:r>
      <w:r w:rsidR="00C30B5B" w:rsidRPr="000270BC">
        <w:rPr>
          <w:rFonts w:ascii="Arial" w:hAnsi="Arial" w:cs="Arial"/>
          <w:i/>
          <w:iCs/>
          <w:sz w:val="22"/>
          <w:szCs w:val="22"/>
        </w:rPr>
        <w:t xml:space="preserve"> </w:t>
      </w:r>
      <w:r w:rsidRPr="000270BC">
        <w:rPr>
          <w:rFonts w:ascii="Arial" w:hAnsi="Arial" w:cs="Arial"/>
          <w:i/>
          <w:iCs/>
          <w:sz w:val="22"/>
          <w:szCs w:val="22"/>
        </w:rPr>
        <w:t>Directo</w:t>
      </w:r>
      <w:r w:rsidRPr="000270BC">
        <w:rPr>
          <w:rFonts w:ascii="Arial" w:hAnsi="Arial" w:cs="Arial"/>
          <w:sz w:val="22"/>
          <w:szCs w:val="22"/>
        </w:rPr>
        <w:t>.</w:t>
      </w:r>
    </w:p>
    <w:p w14:paraId="25501A93" w14:textId="77777777" w:rsidR="0065778E" w:rsidRPr="000270BC" w:rsidRDefault="0065778E" w:rsidP="000B4FC2">
      <w:pPr>
        <w:pStyle w:val="NormalWeb"/>
        <w:spacing w:before="0" w:beforeAutospacing="0" w:after="0" w:afterAutospacing="0"/>
        <w:contextualSpacing/>
        <w:jc w:val="both"/>
        <w:rPr>
          <w:rFonts w:ascii="Arial" w:hAnsi="Arial" w:cs="Arial"/>
          <w:sz w:val="22"/>
          <w:szCs w:val="22"/>
        </w:rPr>
      </w:pPr>
    </w:p>
    <w:p w14:paraId="0D18313A" w14:textId="77777777" w:rsidR="00A87BD2" w:rsidRPr="000270BC" w:rsidRDefault="00A87BD2" w:rsidP="000B4FC2">
      <w:pPr>
        <w:pStyle w:val="NormalWeb"/>
        <w:numPr>
          <w:ilvl w:val="0"/>
          <w:numId w:val="16"/>
        </w:numPr>
        <w:spacing w:before="0" w:beforeAutospacing="0" w:after="0" w:afterAutospacing="0"/>
        <w:ind w:left="0" w:firstLine="0"/>
        <w:contextualSpacing/>
        <w:jc w:val="both"/>
        <w:rPr>
          <w:rFonts w:ascii="Arial" w:hAnsi="Arial" w:cs="Arial"/>
          <w:sz w:val="22"/>
          <w:szCs w:val="22"/>
        </w:rPr>
      </w:pPr>
      <w:r w:rsidRPr="000270BC">
        <w:rPr>
          <w:rFonts w:ascii="Arial" w:hAnsi="Arial" w:cs="Arial"/>
          <w:b/>
          <w:bCs/>
          <w:i/>
          <w:iCs/>
          <w:sz w:val="22"/>
          <w:szCs w:val="22"/>
        </w:rPr>
        <w:t xml:space="preserve"> Información del participante</w:t>
      </w:r>
      <w:r w:rsidRPr="000270BC">
        <w:rPr>
          <w:rFonts w:ascii="Arial" w:hAnsi="Arial" w:cs="Arial"/>
          <w:i/>
          <w:iCs/>
          <w:sz w:val="22"/>
          <w:szCs w:val="22"/>
        </w:rPr>
        <w:t xml:space="preserve">. </w:t>
      </w:r>
    </w:p>
    <w:p w14:paraId="74253DE8" w14:textId="77777777" w:rsidR="007B5D62" w:rsidRPr="000270BC" w:rsidRDefault="007B5D62"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sz w:val="22"/>
          <w:szCs w:val="22"/>
        </w:rPr>
        <w:t xml:space="preserve">El participante para registrarse a </w:t>
      </w:r>
      <w:r w:rsidR="00EE280F" w:rsidRPr="000270BC">
        <w:rPr>
          <w:rFonts w:ascii="Arial" w:hAnsi="Arial" w:cs="Arial"/>
          <w:sz w:val="22"/>
          <w:szCs w:val="22"/>
        </w:rPr>
        <w:t>Sugeval</w:t>
      </w:r>
      <w:r w:rsidRPr="000270BC">
        <w:rPr>
          <w:rFonts w:ascii="Arial" w:hAnsi="Arial" w:cs="Arial"/>
          <w:sz w:val="22"/>
          <w:szCs w:val="22"/>
        </w:rPr>
        <w:t xml:space="preserve"> Directo debe aportar la información </w:t>
      </w:r>
      <w:r w:rsidR="00CB51B6" w:rsidRPr="000270BC">
        <w:rPr>
          <w:rFonts w:ascii="Arial" w:hAnsi="Arial" w:cs="Arial"/>
          <w:sz w:val="22"/>
          <w:szCs w:val="22"/>
        </w:rPr>
        <w:t>requerida</w:t>
      </w:r>
      <w:r w:rsidRPr="000270BC">
        <w:rPr>
          <w:rFonts w:ascii="Arial" w:hAnsi="Arial" w:cs="Arial"/>
          <w:sz w:val="22"/>
          <w:szCs w:val="22"/>
        </w:rPr>
        <w:t xml:space="preserve"> para identificarse en </w:t>
      </w:r>
      <w:r w:rsidR="0080512B" w:rsidRPr="000270BC">
        <w:rPr>
          <w:rFonts w:ascii="Arial" w:hAnsi="Arial" w:cs="Arial"/>
          <w:sz w:val="22"/>
          <w:szCs w:val="22"/>
        </w:rPr>
        <w:t>el</w:t>
      </w:r>
      <w:r w:rsidRPr="000270BC">
        <w:rPr>
          <w:rFonts w:ascii="Arial" w:hAnsi="Arial" w:cs="Arial"/>
          <w:sz w:val="22"/>
          <w:szCs w:val="22"/>
        </w:rPr>
        <w:t xml:space="preserve"> portal</w:t>
      </w:r>
      <w:r w:rsidR="00CB51B6" w:rsidRPr="000270BC">
        <w:rPr>
          <w:rFonts w:ascii="Arial" w:hAnsi="Arial" w:cs="Arial"/>
          <w:sz w:val="22"/>
          <w:szCs w:val="22"/>
        </w:rPr>
        <w:t xml:space="preserve"> definidos en la Guía de suscripción e ingreso a Sugeval Directo</w:t>
      </w:r>
      <w:r w:rsidRPr="000270BC">
        <w:rPr>
          <w:rFonts w:ascii="Arial" w:hAnsi="Arial" w:cs="Arial"/>
          <w:sz w:val="22"/>
          <w:szCs w:val="22"/>
        </w:rPr>
        <w:t xml:space="preserve">, así como la información requerida para mantener un canal directo de comunicación que facilite el envío de notificaciones. </w:t>
      </w:r>
    </w:p>
    <w:p w14:paraId="53C4E431" w14:textId="77777777" w:rsidR="003E3C9B" w:rsidRPr="000270BC" w:rsidRDefault="003E3C9B" w:rsidP="000B4FC2">
      <w:pPr>
        <w:pStyle w:val="NormalWeb"/>
        <w:spacing w:before="0" w:beforeAutospacing="0" w:after="0" w:afterAutospacing="0"/>
        <w:contextualSpacing/>
        <w:jc w:val="both"/>
        <w:rPr>
          <w:rFonts w:ascii="Arial" w:hAnsi="Arial" w:cs="Arial"/>
          <w:sz w:val="22"/>
          <w:szCs w:val="22"/>
        </w:rPr>
      </w:pPr>
    </w:p>
    <w:p w14:paraId="43730FD5" w14:textId="77777777" w:rsidR="004E3CEE" w:rsidRPr="000270BC" w:rsidRDefault="00FF1FA5"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sz w:val="22"/>
          <w:szCs w:val="22"/>
        </w:rPr>
        <w:t xml:space="preserve">El registro de una entidad regulada </w:t>
      </w:r>
      <w:r w:rsidR="00FA4673" w:rsidRPr="000270BC">
        <w:rPr>
          <w:rFonts w:ascii="Arial" w:hAnsi="Arial" w:cs="Arial"/>
          <w:sz w:val="22"/>
          <w:szCs w:val="22"/>
        </w:rPr>
        <w:t xml:space="preserve">en </w:t>
      </w:r>
      <w:r w:rsidR="00EE280F" w:rsidRPr="000270BC">
        <w:rPr>
          <w:rFonts w:ascii="Arial" w:hAnsi="Arial" w:cs="Arial"/>
          <w:sz w:val="22"/>
          <w:szCs w:val="22"/>
        </w:rPr>
        <w:t>Sugeval</w:t>
      </w:r>
      <w:r w:rsidR="00FA4673" w:rsidRPr="000270BC">
        <w:rPr>
          <w:rFonts w:ascii="Arial" w:hAnsi="Arial" w:cs="Arial"/>
          <w:sz w:val="22"/>
          <w:szCs w:val="22"/>
        </w:rPr>
        <w:t xml:space="preserve"> Directo </w:t>
      </w:r>
      <w:r w:rsidRPr="000270BC">
        <w:rPr>
          <w:rFonts w:ascii="Arial" w:hAnsi="Arial" w:cs="Arial"/>
          <w:sz w:val="22"/>
          <w:szCs w:val="22"/>
        </w:rPr>
        <w:t>lo hace el representante legal de ésta</w:t>
      </w:r>
      <w:r w:rsidR="00930DAF" w:rsidRPr="000270BC">
        <w:rPr>
          <w:rFonts w:ascii="Arial" w:hAnsi="Arial" w:cs="Arial"/>
          <w:sz w:val="22"/>
          <w:szCs w:val="22"/>
        </w:rPr>
        <w:t>.</w:t>
      </w:r>
      <w:r w:rsidRPr="000270BC">
        <w:rPr>
          <w:rFonts w:ascii="Arial" w:hAnsi="Arial" w:cs="Arial"/>
          <w:sz w:val="22"/>
          <w:szCs w:val="22"/>
        </w:rPr>
        <w:t xml:space="preserve"> </w:t>
      </w:r>
      <w:r w:rsidR="00930DAF" w:rsidRPr="000270BC">
        <w:rPr>
          <w:rFonts w:ascii="Arial" w:hAnsi="Arial" w:cs="Arial"/>
          <w:sz w:val="22"/>
          <w:szCs w:val="22"/>
        </w:rPr>
        <w:t>El nombramiento d</w:t>
      </w:r>
      <w:r w:rsidRPr="000270BC">
        <w:rPr>
          <w:rFonts w:ascii="Arial" w:hAnsi="Arial" w:cs="Arial"/>
          <w:sz w:val="22"/>
          <w:szCs w:val="22"/>
        </w:rPr>
        <w:t xml:space="preserve">el representante legal debe haber sido informado previamente a </w:t>
      </w:r>
      <w:r w:rsidR="00EE280F" w:rsidRPr="000270BC">
        <w:rPr>
          <w:rFonts w:ascii="Arial" w:hAnsi="Arial" w:cs="Arial"/>
          <w:sz w:val="22"/>
          <w:szCs w:val="22"/>
        </w:rPr>
        <w:t>SUGEVAL</w:t>
      </w:r>
      <w:r w:rsidRPr="000270BC">
        <w:rPr>
          <w:rFonts w:ascii="Arial" w:hAnsi="Arial" w:cs="Arial"/>
          <w:sz w:val="22"/>
          <w:szCs w:val="22"/>
        </w:rPr>
        <w:t xml:space="preserve"> por los medios que se disponga en la normativa de revelación a la </w:t>
      </w:r>
      <w:r w:rsidRPr="000270BC">
        <w:rPr>
          <w:rFonts w:ascii="Arial" w:hAnsi="Arial" w:cs="Arial"/>
          <w:sz w:val="22"/>
          <w:szCs w:val="22"/>
        </w:rPr>
        <w:lastRenderedPageBreak/>
        <w:t xml:space="preserve">Superintendencia de los puestos claves de la entidad. Como parte del registro de la entidad regulada, el representante legal designará los usuarios Responsables de la Seguridad, </w:t>
      </w:r>
      <w:r w:rsidR="004E3CEE" w:rsidRPr="000270BC">
        <w:rPr>
          <w:rFonts w:ascii="Arial" w:hAnsi="Arial" w:cs="Arial"/>
          <w:sz w:val="22"/>
          <w:szCs w:val="22"/>
        </w:rPr>
        <w:t>según la Guía de Administración de Seguridad.</w:t>
      </w:r>
    </w:p>
    <w:p w14:paraId="303324AA" w14:textId="77777777" w:rsidR="00431240" w:rsidRPr="000270BC" w:rsidRDefault="00431240" w:rsidP="000B4FC2">
      <w:pPr>
        <w:pStyle w:val="NormalWeb"/>
        <w:spacing w:before="0" w:beforeAutospacing="0" w:after="0" w:afterAutospacing="0"/>
        <w:contextualSpacing/>
        <w:jc w:val="both"/>
        <w:rPr>
          <w:rFonts w:ascii="Arial" w:hAnsi="Arial" w:cs="Arial"/>
          <w:sz w:val="22"/>
          <w:szCs w:val="22"/>
        </w:rPr>
      </w:pPr>
    </w:p>
    <w:p w14:paraId="35124FC5" w14:textId="77777777" w:rsidR="00A87BD2" w:rsidRPr="000270BC" w:rsidRDefault="00A87BD2" w:rsidP="000B4FC2">
      <w:pPr>
        <w:pStyle w:val="NormalWeb"/>
        <w:numPr>
          <w:ilvl w:val="0"/>
          <w:numId w:val="16"/>
        </w:numPr>
        <w:spacing w:before="0" w:beforeAutospacing="0" w:after="0" w:afterAutospacing="0"/>
        <w:ind w:left="0" w:firstLine="0"/>
        <w:contextualSpacing/>
        <w:jc w:val="both"/>
        <w:rPr>
          <w:rFonts w:ascii="Arial" w:hAnsi="Arial" w:cs="Arial"/>
          <w:sz w:val="22"/>
          <w:szCs w:val="22"/>
        </w:rPr>
      </w:pPr>
      <w:r w:rsidRPr="000270BC">
        <w:rPr>
          <w:rFonts w:ascii="Arial" w:hAnsi="Arial" w:cs="Arial"/>
          <w:b/>
          <w:bCs/>
          <w:i/>
          <w:iCs/>
          <w:sz w:val="22"/>
          <w:szCs w:val="22"/>
        </w:rPr>
        <w:t xml:space="preserve">Condiciones especiales para la oferta de servicios. </w:t>
      </w:r>
    </w:p>
    <w:p w14:paraId="1A8B1362" w14:textId="77777777" w:rsidR="00A87BD2" w:rsidRPr="000270BC" w:rsidRDefault="00A87BD2"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sz w:val="22"/>
          <w:szCs w:val="22"/>
        </w:rPr>
        <w:t xml:space="preserve">La </w:t>
      </w:r>
      <w:r w:rsidR="00EE280F" w:rsidRPr="000270BC">
        <w:rPr>
          <w:rFonts w:ascii="Arial" w:hAnsi="Arial" w:cs="Arial"/>
          <w:sz w:val="22"/>
          <w:szCs w:val="22"/>
        </w:rPr>
        <w:t>SUGEVAL</w:t>
      </w:r>
      <w:r w:rsidR="00C30B5B" w:rsidRPr="000270BC">
        <w:rPr>
          <w:rFonts w:ascii="Arial" w:hAnsi="Arial" w:cs="Arial"/>
          <w:sz w:val="22"/>
          <w:szCs w:val="22"/>
        </w:rPr>
        <w:t xml:space="preserve"> </w:t>
      </w:r>
      <w:r w:rsidRPr="000270BC">
        <w:rPr>
          <w:rFonts w:ascii="Arial" w:hAnsi="Arial" w:cs="Arial"/>
          <w:sz w:val="22"/>
          <w:szCs w:val="22"/>
        </w:rPr>
        <w:t xml:space="preserve">se reserva el derecho de cerrar total o parcialmente, en cualquier momento y por situaciones de fuerza mayor o de conveniencia institucional, </w:t>
      </w:r>
      <w:r w:rsidR="00C74957" w:rsidRPr="000270BC">
        <w:rPr>
          <w:rFonts w:ascii="Arial" w:hAnsi="Arial" w:cs="Arial"/>
          <w:sz w:val="22"/>
          <w:szCs w:val="22"/>
        </w:rPr>
        <w:t xml:space="preserve">por razones debidamente fundamentadas </w:t>
      </w:r>
      <w:r w:rsidRPr="000270BC">
        <w:rPr>
          <w:rFonts w:ascii="Arial" w:hAnsi="Arial" w:cs="Arial"/>
          <w:sz w:val="22"/>
          <w:szCs w:val="22"/>
        </w:rPr>
        <w:t>y comunicada</w:t>
      </w:r>
      <w:r w:rsidR="00C74957" w:rsidRPr="000270BC">
        <w:rPr>
          <w:rFonts w:ascii="Arial" w:hAnsi="Arial" w:cs="Arial"/>
          <w:sz w:val="22"/>
          <w:szCs w:val="22"/>
        </w:rPr>
        <w:t>s</w:t>
      </w:r>
      <w:r w:rsidRPr="000270BC">
        <w:rPr>
          <w:rFonts w:ascii="Arial" w:hAnsi="Arial" w:cs="Arial"/>
          <w:sz w:val="22"/>
          <w:szCs w:val="22"/>
        </w:rPr>
        <w:t xml:space="preserve"> al interesado, los servicios que ofrece por medio de </w:t>
      </w:r>
      <w:r w:rsidR="00EE280F" w:rsidRPr="000270BC">
        <w:rPr>
          <w:rFonts w:ascii="Arial" w:hAnsi="Arial" w:cs="Arial"/>
          <w:i/>
          <w:iCs/>
          <w:sz w:val="22"/>
          <w:szCs w:val="22"/>
        </w:rPr>
        <w:t>SUGEVAL</w:t>
      </w:r>
      <w:r w:rsidR="00C30B5B" w:rsidRPr="000270BC">
        <w:rPr>
          <w:rFonts w:ascii="Arial" w:hAnsi="Arial" w:cs="Arial"/>
          <w:i/>
          <w:iCs/>
          <w:sz w:val="22"/>
          <w:szCs w:val="22"/>
        </w:rPr>
        <w:t xml:space="preserve"> </w:t>
      </w:r>
      <w:r w:rsidRPr="000270BC">
        <w:rPr>
          <w:rFonts w:ascii="Arial" w:hAnsi="Arial" w:cs="Arial"/>
          <w:i/>
          <w:iCs/>
          <w:sz w:val="22"/>
          <w:szCs w:val="22"/>
        </w:rPr>
        <w:t>Directo</w:t>
      </w:r>
      <w:r w:rsidRPr="000270BC">
        <w:rPr>
          <w:rFonts w:ascii="Arial" w:hAnsi="Arial" w:cs="Arial"/>
          <w:sz w:val="22"/>
          <w:szCs w:val="22"/>
        </w:rPr>
        <w:t xml:space="preserve">, sin que ello le cause ningún tipo de responsabilidad. </w:t>
      </w:r>
    </w:p>
    <w:p w14:paraId="64734FC5" w14:textId="77777777" w:rsidR="003E3C9B" w:rsidRPr="000270BC" w:rsidRDefault="003E3C9B" w:rsidP="000B4FC2">
      <w:pPr>
        <w:pStyle w:val="NormalWeb"/>
        <w:spacing w:before="0" w:beforeAutospacing="0" w:after="0" w:afterAutospacing="0"/>
        <w:contextualSpacing/>
        <w:jc w:val="both"/>
        <w:rPr>
          <w:rFonts w:ascii="Arial" w:hAnsi="Arial" w:cs="Arial"/>
          <w:sz w:val="22"/>
          <w:szCs w:val="22"/>
        </w:rPr>
      </w:pPr>
    </w:p>
    <w:p w14:paraId="36C8291C" w14:textId="77777777" w:rsidR="00A87BD2" w:rsidRPr="000270BC" w:rsidRDefault="00A87BD2"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sz w:val="22"/>
          <w:szCs w:val="22"/>
        </w:rPr>
        <w:t xml:space="preserve">La </w:t>
      </w:r>
      <w:r w:rsidR="00EE280F" w:rsidRPr="000270BC">
        <w:rPr>
          <w:rFonts w:ascii="Arial" w:hAnsi="Arial" w:cs="Arial"/>
          <w:sz w:val="22"/>
          <w:szCs w:val="22"/>
        </w:rPr>
        <w:t>SUGEVAL</w:t>
      </w:r>
      <w:r w:rsidR="00C30B5B" w:rsidRPr="000270BC">
        <w:rPr>
          <w:rFonts w:ascii="Arial" w:hAnsi="Arial" w:cs="Arial"/>
          <w:sz w:val="22"/>
          <w:szCs w:val="22"/>
        </w:rPr>
        <w:t xml:space="preserve"> </w:t>
      </w:r>
      <w:r w:rsidRPr="000270BC">
        <w:rPr>
          <w:rFonts w:ascii="Arial" w:hAnsi="Arial" w:cs="Arial"/>
          <w:sz w:val="22"/>
          <w:szCs w:val="22"/>
        </w:rPr>
        <w:t xml:space="preserve">podrá modificar en el futuro </w:t>
      </w:r>
      <w:r w:rsidR="001C5DFB" w:rsidRPr="000270BC">
        <w:rPr>
          <w:rFonts w:ascii="Arial" w:hAnsi="Arial" w:cs="Arial"/>
          <w:sz w:val="22"/>
          <w:szCs w:val="22"/>
        </w:rPr>
        <w:t>estos lineamientos</w:t>
      </w:r>
      <w:r w:rsidRPr="000270BC">
        <w:rPr>
          <w:rFonts w:ascii="Arial" w:hAnsi="Arial" w:cs="Arial"/>
          <w:sz w:val="22"/>
          <w:szCs w:val="22"/>
        </w:rPr>
        <w:t xml:space="preserve">, con el fin de solicitar requisitos adicionales de suscripción, de procurar la seguridad, continuidad y normal funcionamiento de </w:t>
      </w:r>
      <w:r w:rsidR="00EE280F" w:rsidRPr="000270BC">
        <w:rPr>
          <w:rFonts w:ascii="Arial" w:hAnsi="Arial" w:cs="Arial"/>
          <w:i/>
          <w:iCs/>
          <w:sz w:val="22"/>
          <w:szCs w:val="22"/>
        </w:rPr>
        <w:t>SUGEVAL</w:t>
      </w:r>
      <w:r w:rsidR="00C30B5B" w:rsidRPr="000270BC">
        <w:rPr>
          <w:rFonts w:ascii="Arial" w:hAnsi="Arial" w:cs="Arial"/>
          <w:i/>
          <w:iCs/>
          <w:sz w:val="22"/>
          <w:szCs w:val="22"/>
        </w:rPr>
        <w:t xml:space="preserve"> </w:t>
      </w:r>
      <w:r w:rsidRPr="000270BC">
        <w:rPr>
          <w:rFonts w:ascii="Arial" w:hAnsi="Arial" w:cs="Arial"/>
          <w:i/>
          <w:iCs/>
          <w:sz w:val="22"/>
          <w:szCs w:val="22"/>
        </w:rPr>
        <w:t>Directo</w:t>
      </w:r>
      <w:r w:rsidRPr="000270BC">
        <w:rPr>
          <w:rFonts w:ascii="Arial" w:hAnsi="Arial" w:cs="Arial"/>
          <w:sz w:val="22"/>
          <w:szCs w:val="22"/>
        </w:rPr>
        <w:t xml:space="preserve">, en el entendido de que, de no cumplir tales requisitos, los participantes, podrán ser excluidos de sus servicios. </w:t>
      </w:r>
    </w:p>
    <w:p w14:paraId="37DDEA45" w14:textId="77777777" w:rsidR="007D762E" w:rsidRPr="000270BC" w:rsidRDefault="007D762E" w:rsidP="000B4FC2">
      <w:pPr>
        <w:pStyle w:val="NormalWeb"/>
        <w:spacing w:before="0" w:beforeAutospacing="0" w:after="0" w:afterAutospacing="0"/>
        <w:contextualSpacing/>
        <w:jc w:val="both"/>
        <w:rPr>
          <w:rFonts w:ascii="Arial" w:hAnsi="Arial" w:cs="Arial"/>
          <w:sz w:val="22"/>
          <w:szCs w:val="22"/>
        </w:rPr>
      </w:pPr>
    </w:p>
    <w:p w14:paraId="57711D66" w14:textId="77777777" w:rsidR="00A87BD2" w:rsidRPr="000270BC" w:rsidRDefault="00A87BD2" w:rsidP="000B4FC2">
      <w:pPr>
        <w:pStyle w:val="NormalWeb"/>
        <w:numPr>
          <w:ilvl w:val="0"/>
          <w:numId w:val="16"/>
        </w:numPr>
        <w:spacing w:before="0" w:beforeAutospacing="0" w:after="0" w:afterAutospacing="0"/>
        <w:ind w:left="0" w:firstLine="0"/>
        <w:contextualSpacing/>
        <w:jc w:val="both"/>
        <w:rPr>
          <w:rFonts w:ascii="Arial" w:hAnsi="Arial" w:cs="Arial"/>
          <w:b/>
          <w:bCs/>
          <w:i/>
          <w:iCs/>
          <w:sz w:val="22"/>
          <w:szCs w:val="22"/>
        </w:rPr>
      </w:pPr>
      <w:r w:rsidRPr="000270BC">
        <w:rPr>
          <w:rFonts w:ascii="Arial" w:hAnsi="Arial" w:cs="Arial"/>
          <w:b/>
          <w:bCs/>
          <w:i/>
          <w:iCs/>
          <w:sz w:val="22"/>
          <w:szCs w:val="22"/>
        </w:rPr>
        <w:t xml:space="preserve">Vigencia de la Suscripción. </w:t>
      </w:r>
    </w:p>
    <w:p w14:paraId="2981C512" w14:textId="77777777" w:rsidR="003E3C9B" w:rsidRPr="000270BC" w:rsidRDefault="003E3C9B" w:rsidP="000B4FC2">
      <w:pPr>
        <w:pStyle w:val="NormalWeb"/>
        <w:spacing w:before="0" w:beforeAutospacing="0" w:after="0" w:afterAutospacing="0"/>
        <w:contextualSpacing/>
        <w:jc w:val="both"/>
        <w:rPr>
          <w:rFonts w:ascii="Arial" w:hAnsi="Arial" w:cs="Arial"/>
          <w:sz w:val="22"/>
          <w:szCs w:val="22"/>
        </w:rPr>
      </w:pPr>
    </w:p>
    <w:p w14:paraId="72721668" w14:textId="77777777" w:rsidR="00A87BD2" w:rsidRPr="000270BC" w:rsidRDefault="00A87BD2"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sz w:val="22"/>
          <w:szCs w:val="22"/>
        </w:rPr>
        <w:t xml:space="preserve">La suscripción tiene vigencia a partir del momento en que se completa el proceso necesario para constituirse como participante de </w:t>
      </w:r>
      <w:r w:rsidR="00EE280F" w:rsidRPr="000270BC">
        <w:rPr>
          <w:rFonts w:ascii="Arial" w:hAnsi="Arial" w:cs="Arial"/>
          <w:i/>
          <w:iCs/>
          <w:sz w:val="22"/>
          <w:szCs w:val="22"/>
        </w:rPr>
        <w:t>SUGEVAL</w:t>
      </w:r>
      <w:r w:rsidR="00C30B5B" w:rsidRPr="000270BC">
        <w:rPr>
          <w:rFonts w:ascii="Arial" w:hAnsi="Arial" w:cs="Arial"/>
          <w:i/>
          <w:iCs/>
          <w:sz w:val="22"/>
          <w:szCs w:val="22"/>
        </w:rPr>
        <w:t xml:space="preserve"> </w:t>
      </w:r>
      <w:r w:rsidRPr="000270BC">
        <w:rPr>
          <w:rFonts w:ascii="Arial" w:hAnsi="Arial" w:cs="Arial"/>
          <w:i/>
          <w:iCs/>
          <w:sz w:val="22"/>
          <w:szCs w:val="22"/>
        </w:rPr>
        <w:t>Directo.</w:t>
      </w:r>
    </w:p>
    <w:p w14:paraId="1DD28FF1" w14:textId="77777777" w:rsidR="00A87BD2" w:rsidRPr="000270BC" w:rsidRDefault="00A87BD2"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sz w:val="22"/>
          <w:szCs w:val="22"/>
        </w:rPr>
        <w:t xml:space="preserve">Mientras la suscripción esté vigente, el titular, mantendrá la condición de participante activo en </w:t>
      </w:r>
      <w:r w:rsidR="00EE280F" w:rsidRPr="000270BC">
        <w:rPr>
          <w:rFonts w:ascii="Arial" w:hAnsi="Arial" w:cs="Arial"/>
          <w:i/>
          <w:sz w:val="22"/>
          <w:szCs w:val="22"/>
        </w:rPr>
        <w:t>SUGEVAL</w:t>
      </w:r>
      <w:r w:rsidR="00C30B5B" w:rsidRPr="000270BC">
        <w:rPr>
          <w:rFonts w:ascii="Arial" w:hAnsi="Arial" w:cs="Arial"/>
          <w:i/>
          <w:sz w:val="22"/>
          <w:szCs w:val="22"/>
        </w:rPr>
        <w:t xml:space="preserve"> </w:t>
      </w:r>
      <w:r w:rsidRPr="000270BC">
        <w:rPr>
          <w:rFonts w:ascii="Arial" w:hAnsi="Arial" w:cs="Arial"/>
          <w:i/>
          <w:sz w:val="22"/>
          <w:szCs w:val="22"/>
        </w:rPr>
        <w:t>Directo</w:t>
      </w:r>
      <w:r w:rsidRPr="000270BC">
        <w:rPr>
          <w:rFonts w:ascii="Arial" w:hAnsi="Arial" w:cs="Arial"/>
          <w:sz w:val="22"/>
          <w:szCs w:val="22"/>
        </w:rPr>
        <w:t>, con los derechos y las responsabilidades que la normativa establece por tiempo indefinido.</w:t>
      </w:r>
    </w:p>
    <w:p w14:paraId="31E8C347" w14:textId="77777777" w:rsidR="003E3C9B" w:rsidRPr="000270BC" w:rsidRDefault="003E3C9B" w:rsidP="000B4FC2">
      <w:pPr>
        <w:pStyle w:val="NormalWeb"/>
        <w:spacing w:before="0" w:beforeAutospacing="0" w:after="0" w:afterAutospacing="0"/>
        <w:contextualSpacing/>
        <w:jc w:val="both"/>
        <w:rPr>
          <w:rFonts w:ascii="Arial" w:hAnsi="Arial" w:cs="Arial"/>
          <w:sz w:val="22"/>
          <w:szCs w:val="22"/>
        </w:rPr>
      </w:pPr>
    </w:p>
    <w:p w14:paraId="49985382" w14:textId="77777777" w:rsidR="00A87BD2" w:rsidRPr="000270BC" w:rsidRDefault="001C5DFB"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b/>
          <w:bCs/>
          <w:i/>
          <w:iCs/>
          <w:sz w:val="22"/>
          <w:szCs w:val="22"/>
        </w:rPr>
        <w:t>1</w:t>
      </w:r>
      <w:r w:rsidR="003E3C9B" w:rsidRPr="000270BC">
        <w:rPr>
          <w:rFonts w:ascii="Arial" w:hAnsi="Arial" w:cs="Arial"/>
          <w:b/>
          <w:bCs/>
          <w:i/>
          <w:iCs/>
          <w:sz w:val="22"/>
          <w:szCs w:val="22"/>
        </w:rPr>
        <w:t>4</w:t>
      </w:r>
      <w:r w:rsidRPr="000270BC">
        <w:rPr>
          <w:rFonts w:ascii="Arial" w:hAnsi="Arial" w:cs="Arial"/>
          <w:b/>
          <w:bCs/>
          <w:i/>
          <w:iCs/>
          <w:sz w:val="22"/>
          <w:szCs w:val="22"/>
        </w:rPr>
        <w:t>.</w:t>
      </w:r>
      <w:r w:rsidRPr="000270BC">
        <w:rPr>
          <w:rFonts w:ascii="Arial" w:hAnsi="Arial" w:cs="Arial"/>
          <w:b/>
          <w:bCs/>
          <w:i/>
          <w:iCs/>
          <w:sz w:val="22"/>
          <w:szCs w:val="22"/>
        </w:rPr>
        <w:tab/>
      </w:r>
      <w:r w:rsidR="00A87BD2" w:rsidRPr="000270BC">
        <w:rPr>
          <w:rFonts w:ascii="Arial" w:hAnsi="Arial" w:cs="Arial"/>
          <w:b/>
          <w:bCs/>
          <w:i/>
          <w:iCs/>
          <w:sz w:val="22"/>
          <w:szCs w:val="22"/>
        </w:rPr>
        <w:t xml:space="preserve"> Revocación de la Suscripción.</w:t>
      </w:r>
    </w:p>
    <w:p w14:paraId="73C87E76" w14:textId="77777777" w:rsidR="00A87BD2" w:rsidRPr="000270BC" w:rsidRDefault="00A87BD2"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sz w:val="22"/>
          <w:szCs w:val="22"/>
        </w:rPr>
        <w:t>La suscripción del participante quedará revocad</w:t>
      </w:r>
      <w:r w:rsidR="00EB4BD5" w:rsidRPr="000270BC">
        <w:rPr>
          <w:rFonts w:ascii="Arial" w:hAnsi="Arial" w:cs="Arial"/>
          <w:sz w:val="22"/>
          <w:szCs w:val="22"/>
        </w:rPr>
        <w:t>a</w:t>
      </w:r>
      <w:r w:rsidRPr="000270BC">
        <w:rPr>
          <w:rFonts w:ascii="Arial" w:hAnsi="Arial" w:cs="Arial"/>
          <w:sz w:val="22"/>
          <w:szCs w:val="22"/>
        </w:rPr>
        <w:t xml:space="preserve"> ante cualquiera de las siguientes situaciones: </w:t>
      </w:r>
    </w:p>
    <w:p w14:paraId="6DA865B5" w14:textId="77777777" w:rsidR="005A7AB0" w:rsidRPr="000270BC" w:rsidRDefault="005A7AB0" w:rsidP="000B4FC2">
      <w:pPr>
        <w:pStyle w:val="NormalWeb"/>
        <w:spacing w:before="0" w:beforeAutospacing="0" w:after="0" w:afterAutospacing="0"/>
        <w:contextualSpacing/>
        <w:jc w:val="both"/>
        <w:rPr>
          <w:rFonts w:ascii="Arial" w:hAnsi="Arial" w:cs="Arial"/>
          <w:sz w:val="22"/>
          <w:szCs w:val="22"/>
        </w:rPr>
      </w:pPr>
    </w:p>
    <w:p w14:paraId="7052BFDF" w14:textId="77777777" w:rsidR="00A87BD2" w:rsidRPr="000270BC" w:rsidRDefault="00A87BD2" w:rsidP="000B4FC2">
      <w:pPr>
        <w:pStyle w:val="NormalWeb"/>
        <w:tabs>
          <w:tab w:val="num" w:pos="720"/>
        </w:tabs>
        <w:spacing w:before="0" w:beforeAutospacing="0" w:after="0" w:afterAutospacing="0"/>
        <w:contextualSpacing/>
        <w:jc w:val="both"/>
        <w:rPr>
          <w:rFonts w:ascii="Arial" w:hAnsi="Arial" w:cs="Arial"/>
          <w:sz w:val="22"/>
          <w:szCs w:val="22"/>
        </w:rPr>
      </w:pPr>
      <w:r w:rsidRPr="000270BC">
        <w:rPr>
          <w:rFonts w:ascii="Arial" w:hAnsi="Arial" w:cs="Arial"/>
          <w:sz w:val="22"/>
          <w:szCs w:val="22"/>
        </w:rPr>
        <w:t xml:space="preserve">a. Cuando el participante solicite su revocación por decisión propia, por los </w:t>
      </w:r>
      <w:r w:rsidR="001C5DFB" w:rsidRPr="000270BC">
        <w:rPr>
          <w:rFonts w:ascii="Arial" w:hAnsi="Arial" w:cs="Arial"/>
          <w:sz w:val="22"/>
          <w:szCs w:val="22"/>
        </w:rPr>
        <w:t xml:space="preserve">canales dispuestos por </w:t>
      </w:r>
      <w:r w:rsidRPr="000270BC">
        <w:rPr>
          <w:rFonts w:ascii="Arial" w:hAnsi="Arial" w:cs="Arial"/>
          <w:sz w:val="22"/>
          <w:szCs w:val="22"/>
        </w:rPr>
        <w:t>la Superintendencia.</w:t>
      </w:r>
    </w:p>
    <w:p w14:paraId="3197B63D" w14:textId="77777777" w:rsidR="00A87BD2" w:rsidRPr="000270BC" w:rsidRDefault="00A87BD2" w:rsidP="000B4FC2">
      <w:pPr>
        <w:pStyle w:val="NormalWeb"/>
        <w:tabs>
          <w:tab w:val="num" w:pos="720"/>
        </w:tabs>
        <w:spacing w:before="0" w:beforeAutospacing="0" w:after="0" w:afterAutospacing="0"/>
        <w:contextualSpacing/>
        <w:jc w:val="both"/>
        <w:rPr>
          <w:rFonts w:ascii="Arial" w:hAnsi="Arial" w:cs="Arial"/>
          <w:sz w:val="22"/>
          <w:szCs w:val="22"/>
        </w:rPr>
      </w:pPr>
      <w:r w:rsidRPr="000270BC">
        <w:rPr>
          <w:rFonts w:ascii="Arial" w:hAnsi="Arial" w:cs="Arial"/>
          <w:sz w:val="22"/>
          <w:szCs w:val="22"/>
        </w:rPr>
        <w:t xml:space="preserve">b. Imposibilidad de la </w:t>
      </w:r>
      <w:r w:rsidR="00EE280F" w:rsidRPr="000270BC">
        <w:rPr>
          <w:rFonts w:ascii="Arial" w:hAnsi="Arial" w:cs="Arial"/>
          <w:sz w:val="22"/>
          <w:szCs w:val="22"/>
        </w:rPr>
        <w:t>SUGEVAL</w:t>
      </w:r>
      <w:r w:rsidR="00C30B5B" w:rsidRPr="000270BC">
        <w:rPr>
          <w:rFonts w:ascii="Arial" w:hAnsi="Arial" w:cs="Arial"/>
          <w:sz w:val="22"/>
          <w:szCs w:val="22"/>
        </w:rPr>
        <w:t xml:space="preserve"> </w:t>
      </w:r>
      <w:r w:rsidRPr="000270BC">
        <w:rPr>
          <w:rFonts w:ascii="Arial" w:hAnsi="Arial" w:cs="Arial"/>
          <w:sz w:val="22"/>
          <w:szCs w:val="22"/>
        </w:rPr>
        <w:t xml:space="preserve">de continuar proveyendo los servicios de la plataforma de </w:t>
      </w:r>
      <w:r w:rsidR="00EE280F" w:rsidRPr="000270BC">
        <w:rPr>
          <w:rFonts w:ascii="Arial" w:hAnsi="Arial" w:cs="Arial"/>
          <w:i/>
          <w:iCs/>
          <w:sz w:val="22"/>
          <w:szCs w:val="22"/>
        </w:rPr>
        <w:t>SUGEVAL</w:t>
      </w:r>
      <w:r w:rsidR="00C30B5B" w:rsidRPr="000270BC">
        <w:rPr>
          <w:rFonts w:ascii="Arial" w:hAnsi="Arial" w:cs="Arial"/>
          <w:i/>
          <w:iCs/>
          <w:sz w:val="22"/>
          <w:szCs w:val="22"/>
        </w:rPr>
        <w:t xml:space="preserve"> </w:t>
      </w:r>
      <w:r w:rsidRPr="000270BC">
        <w:rPr>
          <w:rFonts w:ascii="Arial" w:hAnsi="Arial" w:cs="Arial"/>
          <w:i/>
          <w:iCs/>
          <w:sz w:val="22"/>
          <w:szCs w:val="22"/>
        </w:rPr>
        <w:t>Directo</w:t>
      </w:r>
      <w:r w:rsidRPr="000270BC">
        <w:rPr>
          <w:rFonts w:ascii="Arial" w:hAnsi="Arial" w:cs="Arial"/>
          <w:sz w:val="22"/>
          <w:szCs w:val="22"/>
        </w:rPr>
        <w:t xml:space="preserve">, situación de la que se dejará constancia mediante resolución debidamente motivada y comunicada al interesado en el lugar señalado al efecto. </w:t>
      </w:r>
    </w:p>
    <w:p w14:paraId="24370F1D" w14:textId="77777777" w:rsidR="00C74957" w:rsidRPr="000270BC" w:rsidRDefault="00A87BD2" w:rsidP="000B4FC2">
      <w:pPr>
        <w:pStyle w:val="NormalWeb"/>
        <w:tabs>
          <w:tab w:val="num" w:pos="720"/>
        </w:tabs>
        <w:spacing w:before="0" w:beforeAutospacing="0" w:after="0" w:afterAutospacing="0"/>
        <w:contextualSpacing/>
        <w:jc w:val="both"/>
        <w:rPr>
          <w:rFonts w:ascii="Arial" w:hAnsi="Arial" w:cs="Arial"/>
          <w:sz w:val="22"/>
          <w:szCs w:val="22"/>
        </w:rPr>
      </w:pPr>
      <w:r w:rsidRPr="000270BC">
        <w:rPr>
          <w:rFonts w:ascii="Arial" w:hAnsi="Arial" w:cs="Arial"/>
          <w:sz w:val="22"/>
          <w:szCs w:val="22"/>
        </w:rPr>
        <w:t>c.</w:t>
      </w:r>
      <w:r w:rsidR="00C74957" w:rsidRPr="000270BC">
        <w:rPr>
          <w:rFonts w:ascii="Arial" w:hAnsi="Arial" w:cs="Arial"/>
          <w:sz w:val="22"/>
          <w:szCs w:val="22"/>
        </w:rPr>
        <w:t xml:space="preserve"> </w:t>
      </w:r>
      <w:r w:rsidRPr="000270BC">
        <w:rPr>
          <w:rFonts w:ascii="Arial" w:hAnsi="Arial" w:cs="Arial"/>
          <w:sz w:val="22"/>
          <w:szCs w:val="22"/>
        </w:rPr>
        <w:t xml:space="preserve">Incumplimiento de las responsabilidades del participante establecidas en los lineamientos para el uso de </w:t>
      </w:r>
      <w:r w:rsidR="00EE280F" w:rsidRPr="000270BC">
        <w:rPr>
          <w:rFonts w:ascii="Arial" w:hAnsi="Arial" w:cs="Arial"/>
          <w:sz w:val="22"/>
          <w:szCs w:val="22"/>
        </w:rPr>
        <w:t>SUGEVAL</w:t>
      </w:r>
      <w:r w:rsidR="00C65DE2" w:rsidRPr="000270BC">
        <w:rPr>
          <w:rFonts w:ascii="Arial" w:hAnsi="Arial" w:cs="Arial"/>
          <w:sz w:val="22"/>
          <w:szCs w:val="22"/>
        </w:rPr>
        <w:t xml:space="preserve"> </w:t>
      </w:r>
      <w:r w:rsidRPr="000270BC">
        <w:rPr>
          <w:rFonts w:ascii="Arial" w:hAnsi="Arial" w:cs="Arial"/>
          <w:sz w:val="22"/>
          <w:szCs w:val="22"/>
        </w:rPr>
        <w:t>Directo, debidamente comprobada por la Superintendencia, lo anterior, de conformidad con los principios del debido proceso legal.</w:t>
      </w:r>
    </w:p>
    <w:p w14:paraId="6F4B93EA" w14:textId="77777777" w:rsidR="00A87BD2" w:rsidRPr="000270BC" w:rsidRDefault="00A87BD2" w:rsidP="000B4FC2">
      <w:pPr>
        <w:pStyle w:val="NormalWeb"/>
        <w:spacing w:before="0" w:beforeAutospacing="0" w:after="0" w:afterAutospacing="0"/>
        <w:contextualSpacing/>
        <w:jc w:val="both"/>
        <w:rPr>
          <w:rFonts w:ascii="Arial" w:hAnsi="Arial" w:cs="Arial"/>
          <w:i/>
          <w:sz w:val="22"/>
          <w:szCs w:val="22"/>
        </w:rPr>
      </w:pPr>
      <w:r w:rsidRPr="000270BC">
        <w:rPr>
          <w:rFonts w:ascii="Arial" w:hAnsi="Arial" w:cs="Arial"/>
          <w:sz w:val="22"/>
          <w:szCs w:val="22"/>
        </w:rPr>
        <w:t>d.</w:t>
      </w:r>
      <w:r w:rsidR="00C74957" w:rsidRPr="000270BC">
        <w:rPr>
          <w:rFonts w:ascii="Arial" w:hAnsi="Arial" w:cs="Arial"/>
          <w:sz w:val="22"/>
          <w:szCs w:val="22"/>
        </w:rPr>
        <w:t xml:space="preserve"> </w:t>
      </w:r>
      <w:r w:rsidRPr="000270BC">
        <w:rPr>
          <w:rFonts w:ascii="Arial" w:hAnsi="Arial" w:cs="Arial"/>
          <w:sz w:val="22"/>
          <w:szCs w:val="22"/>
        </w:rPr>
        <w:t xml:space="preserve">Remisión por parte del participante de información falsa, equívoca, incierta o inexacta, </w:t>
      </w:r>
      <w:r w:rsidRPr="000270BC">
        <w:rPr>
          <w:rFonts w:ascii="Arial" w:hAnsi="Arial" w:cs="Arial"/>
          <w:iCs/>
          <w:sz w:val="22"/>
          <w:szCs w:val="22"/>
        </w:rPr>
        <w:t xml:space="preserve">otorgada </w:t>
      </w:r>
      <w:r w:rsidR="007D762E" w:rsidRPr="000270BC">
        <w:rPr>
          <w:rFonts w:ascii="Arial" w:hAnsi="Arial" w:cs="Arial"/>
          <w:iCs/>
          <w:sz w:val="22"/>
          <w:szCs w:val="22"/>
        </w:rPr>
        <w:t>debido al</w:t>
      </w:r>
      <w:r w:rsidRPr="000270BC">
        <w:rPr>
          <w:rFonts w:ascii="Arial" w:hAnsi="Arial" w:cs="Arial"/>
          <w:iCs/>
          <w:sz w:val="22"/>
          <w:szCs w:val="22"/>
        </w:rPr>
        <w:t xml:space="preserve"> trámite de suscripción, o de los servicios prestados a través de esta plataforma.</w:t>
      </w:r>
    </w:p>
    <w:p w14:paraId="417663AE" w14:textId="77777777" w:rsidR="007D762E" w:rsidRPr="000270BC" w:rsidRDefault="007D762E" w:rsidP="000B4FC2">
      <w:pPr>
        <w:pStyle w:val="NormalWeb"/>
        <w:spacing w:before="0" w:beforeAutospacing="0" w:after="0" w:afterAutospacing="0"/>
        <w:contextualSpacing/>
        <w:jc w:val="both"/>
        <w:rPr>
          <w:rFonts w:ascii="Arial" w:hAnsi="Arial" w:cs="Arial"/>
          <w:i/>
          <w:sz w:val="22"/>
          <w:szCs w:val="22"/>
        </w:rPr>
      </w:pPr>
    </w:p>
    <w:p w14:paraId="75DAE4CC" w14:textId="77777777" w:rsidR="00A87BD2" w:rsidRPr="000270BC" w:rsidRDefault="003E3C9B" w:rsidP="000B4FC2">
      <w:pPr>
        <w:pStyle w:val="NormalWeb"/>
        <w:spacing w:before="0" w:beforeAutospacing="0" w:after="0" w:afterAutospacing="0"/>
        <w:contextualSpacing/>
        <w:jc w:val="both"/>
        <w:rPr>
          <w:rFonts w:ascii="Arial" w:hAnsi="Arial" w:cs="Arial"/>
          <w:i/>
          <w:sz w:val="22"/>
          <w:szCs w:val="22"/>
        </w:rPr>
      </w:pPr>
      <w:r w:rsidRPr="000270BC">
        <w:rPr>
          <w:rFonts w:ascii="Arial" w:hAnsi="Arial" w:cs="Arial"/>
          <w:b/>
          <w:bCs/>
          <w:i/>
          <w:iCs/>
          <w:sz w:val="22"/>
          <w:szCs w:val="22"/>
        </w:rPr>
        <w:t>15.</w:t>
      </w:r>
      <w:r w:rsidRPr="000270BC">
        <w:rPr>
          <w:rFonts w:ascii="Arial" w:hAnsi="Arial" w:cs="Arial"/>
          <w:b/>
          <w:bCs/>
          <w:i/>
          <w:iCs/>
          <w:sz w:val="22"/>
          <w:szCs w:val="22"/>
        </w:rPr>
        <w:tab/>
      </w:r>
      <w:r w:rsidR="00A87BD2" w:rsidRPr="000270BC">
        <w:rPr>
          <w:rFonts w:ascii="Arial" w:hAnsi="Arial" w:cs="Arial"/>
          <w:b/>
          <w:bCs/>
          <w:i/>
          <w:iCs/>
          <w:sz w:val="22"/>
          <w:szCs w:val="22"/>
        </w:rPr>
        <w:t xml:space="preserve"> Mecanismos de autenticación. </w:t>
      </w:r>
    </w:p>
    <w:p w14:paraId="69885719" w14:textId="77777777" w:rsidR="00F124B4" w:rsidRPr="000270BC" w:rsidRDefault="00A87BD2"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iCs/>
          <w:sz w:val="22"/>
          <w:szCs w:val="22"/>
        </w:rPr>
        <w:t>La autenticación</w:t>
      </w:r>
      <w:r w:rsidRPr="000270BC">
        <w:rPr>
          <w:rFonts w:ascii="Arial" w:hAnsi="Arial" w:cs="Arial"/>
          <w:sz w:val="22"/>
          <w:szCs w:val="22"/>
        </w:rPr>
        <w:t xml:space="preserve"> en </w:t>
      </w:r>
      <w:r w:rsidR="00EE280F" w:rsidRPr="000270BC">
        <w:rPr>
          <w:rFonts w:ascii="Arial" w:hAnsi="Arial" w:cs="Arial"/>
          <w:i/>
          <w:iCs/>
          <w:sz w:val="22"/>
          <w:szCs w:val="22"/>
        </w:rPr>
        <w:t>SUGEVAL</w:t>
      </w:r>
      <w:r w:rsidR="00C65DE2" w:rsidRPr="000270BC">
        <w:rPr>
          <w:rFonts w:ascii="Arial" w:hAnsi="Arial" w:cs="Arial"/>
          <w:i/>
          <w:iCs/>
          <w:sz w:val="22"/>
          <w:szCs w:val="22"/>
        </w:rPr>
        <w:t xml:space="preserve"> </w:t>
      </w:r>
      <w:r w:rsidRPr="000270BC">
        <w:rPr>
          <w:rFonts w:ascii="Arial" w:hAnsi="Arial" w:cs="Arial"/>
          <w:i/>
          <w:iCs/>
          <w:sz w:val="22"/>
          <w:szCs w:val="22"/>
        </w:rPr>
        <w:t>Directo</w:t>
      </w:r>
      <w:r w:rsidRPr="000270BC">
        <w:rPr>
          <w:rFonts w:ascii="Arial" w:hAnsi="Arial" w:cs="Arial"/>
          <w:sz w:val="22"/>
          <w:szCs w:val="22"/>
        </w:rPr>
        <w:t xml:space="preserve"> se hace mediante certificado digital, el cual, constituye un mecanismo de autenticación basado en la utilización de un certificado emitido por una Autoridad Certificadora autorizada por el MICIT</w:t>
      </w:r>
      <w:r w:rsidR="005A7AB0" w:rsidRPr="000270BC">
        <w:rPr>
          <w:rFonts w:ascii="Arial" w:hAnsi="Arial" w:cs="Arial"/>
          <w:sz w:val="22"/>
          <w:szCs w:val="22"/>
        </w:rPr>
        <w:t>T</w:t>
      </w:r>
      <w:r w:rsidRPr="000270BC">
        <w:rPr>
          <w:rFonts w:ascii="Arial" w:hAnsi="Arial" w:cs="Arial"/>
          <w:sz w:val="22"/>
          <w:szCs w:val="22"/>
        </w:rPr>
        <w:t xml:space="preserve">, que permite validar la identidad del participante. </w:t>
      </w:r>
    </w:p>
    <w:p w14:paraId="2E8256FD" w14:textId="77777777" w:rsidR="00A87BD2" w:rsidRPr="000270BC" w:rsidRDefault="00A87BD2"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sz w:val="22"/>
          <w:szCs w:val="22"/>
        </w:rPr>
        <w:t xml:space="preserve">Los participantes o usuarios que éstos autoricen para que las representen en </w:t>
      </w:r>
      <w:r w:rsidR="00EE280F" w:rsidRPr="000270BC">
        <w:rPr>
          <w:rFonts w:ascii="Arial" w:hAnsi="Arial" w:cs="Arial"/>
          <w:i/>
          <w:iCs/>
          <w:sz w:val="22"/>
          <w:szCs w:val="22"/>
        </w:rPr>
        <w:t>SUGEVAL</w:t>
      </w:r>
      <w:r w:rsidR="00C65DE2" w:rsidRPr="000270BC">
        <w:rPr>
          <w:rFonts w:ascii="Arial" w:hAnsi="Arial" w:cs="Arial"/>
          <w:i/>
          <w:iCs/>
          <w:sz w:val="22"/>
          <w:szCs w:val="22"/>
        </w:rPr>
        <w:t xml:space="preserve"> </w:t>
      </w:r>
      <w:r w:rsidRPr="000270BC">
        <w:rPr>
          <w:rFonts w:ascii="Arial" w:hAnsi="Arial" w:cs="Arial"/>
          <w:i/>
          <w:iCs/>
          <w:sz w:val="22"/>
          <w:szCs w:val="22"/>
        </w:rPr>
        <w:t>Directo,</w:t>
      </w:r>
      <w:r w:rsidRPr="000270BC">
        <w:rPr>
          <w:rFonts w:ascii="Arial" w:hAnsi="Arial" w:cs="Arial"/>
          <w:sz w:val="22"/>
          <w:szCs w:val="22"/>
        </w:rPr>
        <w:t xml:space="preserve"> deben contar con un certificado de firma digital emitido bajo el sistema que regula la Ley 8454.</w:t>
      </w:r>
    </w:p>
    <w:p w14:paraId="594FF9E1" w14:textId="24E2D938" w:rsidR="002D0F07" w:rsidRDefault="002D0F07"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sz w:val="22"/>
          <w:szCs w:val="22"/>
        </w:rPr>
        <w:t>El costo de obtención del certificado digital corre por cuenta del participante.</w:t>
      </w:r>
    </w:p>
    <w:p w14:paraId="2DB406BF" w14:textId="77777777" w:rsidR="00CB3A2E" w:rsidRPr="000270BC" w:rsidRDefault="00CB3A2E" w:rsidP="000B4FC2">
      <w:pPr>
        <w:pStyle w:val="NormalWeb"/>
        <w:spacing w:before="0" w:beforeAutospacing="0" w:after="0" w:afterAutospacing="0"/>
        <w:contextualSpacing/>
        <w:jc w:val="both"/>
        <w:rPr>
          <w:rFonts w:ascii="Arial" w:hAnsi="Arial" w:cs="Arial"/>
          <w:sz w:val="22"/>
          <w:szCs w:val="22"/>
        </w:rPr>
      </w:pPr>
    </w:p>
    <w:p w14:paraId="6C322200" w14:textId="77777777" w:rsidR="007D762E" w:rsidRPr="000270BC" w:rsidRDefault="007D762E" w:rsidP="000B4FC2">
      <w:pPr>
        <w:pStyle w:val="NormalWeb"/>
        <w:spacing w:before="0" w:beforeAutospacing="0" w:after="0" w:afterAutospacing="0"/>
        <w:contextualSpacing/>
        <w:jc w:val="both"/>
        <w:rPr>
          <w:rFonts w:ascii="Arial" w:hAnsi="Arial" w:cs="Arial"/>
          <w:sz w:val="22"/>
          <w:szCs w:val="22"/>
        </w:rPr>
      </w:pPr>
    </w:p>
    <w:p w14:paraId="5A4F3E1A" w14:textId="77777777" w:rsidR="00A87BD2" w:rsidRPr="000270BC" w:rsidRDefault="007D762E"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b/>
          <w:bCs/>
          <w:i/>
          <w:iCs/>
          <w:sz w:val="22"/>
          <w:szCs w:val="22"/>
        </w:rPr>
        <w:lastRenderedPageBreak/>
        <w:t>16</w:t>
      </w:r>
      <w:r w:rsidR="001C5DFB" w:rsidRPr="000270BC">
        <w:rPr>
          <w:rFonts w:ascii="Arial" w:hAnsi="Arial" w:cs="Arial"/>
          <w:b/>
          <w:bCs/>
          <w:i/>
          <w:iCs/>
          <w:sz w:val="22"/>
          <w:szCs w:val="22"/>
        </w:rPr>
        <w:t>.</w:t>
      </w:r>
      <w:r w:rsidR="001C5DFB" w:rsidRPr="000270BC">
        <w:rPr>
          <w:rFonts w:ascii="Arial" w:hAnsi="Arial" w:cs="Arial"/>
          <w:b/>
          <w:bCs/>
          <w:i/>
          <w:iCs/>
          <w:sz w:val="22"/>
          <w:szCs w:val="22"/>
        </w:rPr>
        <w:tab/>
      </w:r>
      <w:r w:rsidR="00A87BD2" w:rsidRPr="000270BC">
        <w:rPr>
          <w:rFonts w:ascii="Arial" w:hAnsi="Arial" w:cs="Arial"/>
          <w:b/>
          <w:bCs/>
          <w:i/>
          <w:iCs/>
          <w:sz w:val="22"/>
          <w:szCs w:val="22"/>
        </w:rPr>
        <w:t xml:space="preserve"> </w:t>
      </w:r>
      <w:r w:rsidR="00EF3D77" w:rsidRPr="000270BC">
        <w:rPr>
          <w:rFonts w:ascii="Arial" w:hAnsi="Arial" w:cs="Arial"/>
          <w:b/>
          <w:bCs/>
          <w:i/>
          <w:iCs/>
          <w:sz w:val="22"/>
          <w:szCs w:val="22"/>
        </w:rPr>
        <w:t>Administración de seguridad</w:t>
      </w:r>
      <w:r w:rsidR="00A87BD2" w:rsidRPr="000270BC">
        <w:rPr>
          <w:rFonts w:ascii="Arial" w:hAnsi="Arial" w:cs="Arial"/>
          <w:b/>
          <w:bCs/>
          <w:i/>
          <w:iCs/>
          <w:sz w:val="22"/>
          <w:szCs w:val="22"/>
        </w:rPr>
        <w:t xml:space="preserve">. </w:t>
      </w:r>
    </w:p>
    <w:p w14:paraId="2D0E5F10" w14:textId="77777777" w:rsidR="004E3CEE" w:rsidRPr="000270BC" w:rsidRDefault="00A87BD2"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sz w:val="22"/>
          <w:szCs w:val="22"/>
        </w:rPr>
        <w:t xml:space="preserve">Para los participantes, </w:t>
      </w:r>
      <w:r w:rsidR="00EE280F" w:rsidRPr="000270BC">
        <w:rPr>
          <w:rFonts w:ascii="Arial" w:hAnsi="Arial" w:cs="Arial"/>
          <w:i/>
          <w:iCs/>
          <w:sz w:val="22"/>
          <w:szCs w:val="22"/>
        </w:rPr>
        <w:t>SUGEVAL</w:t>
      </w:r>
      <w:r w:rsidR="00C65DE2" w:rsidRPr="000270BC">
        <w:rPr>
          <w:rFonts w:ascii="Arial" w:hAnsi="Arial" w:cs="Arial"/>
          <w:i/>
          <w:iCs/>
          <w:sz w:val="22"/>
          <w:szCs w:val="22"/>
        </w:rPr>
        <w:t xml:space="preserve"> </w:t>
      </w:r>
      <w:r w:rsidRPr="000270BC">
        <w:rPr>
          <w:rFonts w:ascii="Arial" w:hAnsi="Arial" w:cs="Arial"/>
          <w:i/>
          <w:iCs/>
          <w:sz w:val="22"/>
          <w:szCs w:val="22"/>
        </w:rPr>
        <w:t>Directo</w:t>
      </w:r>
      <w:r w:rsidRPr="000270BC">
        <w:rPr>
          <w:rFonts w:ascii="Arial" w:hAnsi="Arial" w:cs="Arial"/>
          <w:sz w:val="22"/>
          <w:szCs w:val="22"/>
        </w:rPr>
        <w:t xml:space="preserve"> cuenta con el servicio </w:t>
      </w:r>
      <w:r w:rsidR="002D0F07" w:rsidRPr="000270BC">
        <w:rPr>
          <w:rFonts w:ascii="Arial" w:hAnsi="Arial" w:cs="Arial"/>
          <w:sz w:val="22"/>
          <w:szCs w:val="22"/>
        </w:rPr>
        <w:t xml:space="preserve">de </w:t>
      </w:r>
      <w:r w:rsidRPr="000270BC">
        <w:rPr>
          <w:rFonts w:ascii="Arial" w:hAnsi="Arial" w:cs="Arial"/>
          <w:sz w:val="22"/>
          <w:szCs w:val="22"/>
        </w:rPr>
        <w:t xml:space="preserve">Administración de Esquemas de Seguridad, por medio del cual, el participante, crea usuarios para que lo representen en los servicios que funcionan sobre su portal Web, de conformidad con </w:t>
      </w:r>
      <w:r w:rsidR="004E3CEE" w:rsidRPr="000270BC">
        <w:rPr>
          <w:rFonts w:ascii="Arial" w:hAnsi="Arial" w:cs="Arial"/>
          <w:sz w:val="22"/>
          <w:szCs w:val="22"/>
        </w:rPr>
        <w:t>la Guía de Administración de Seguridad.</w:t>
      </w:r>
    </w:p>
    <w:p w14:paraId="1B61A6B5" w14:textId="77777777" w:rsidR="00A87BD2" w:rsidRPr="000270BC" w:rsidRDefault="00A87BD2" w:rsidP="000B4FC2">
      <w:pPr>
        <w:pStyle w:val="NormalWeb"/>
        <w:spacing w:before="0" w:beforeAutospacing="0" w:after="0" w:afterAutospacing="0"/>
        <w:contextualSpacing/>
        <w:jc w:val="both"/>
        <w:rPr>
          <w:rFonts w:ascii="Arial" w:hAnsi="Arial" w:cs="Arial"/>
          <w:sz w:val="22"/>
          <w:szCs w:val="22"/>
        </w:rPr>
      </w:pPr>
    </w:p>
    <w:p w14:paraId="0C452295" w14:textId="77777777" w:rsidR="00A87BD2" w:rsidRPr="000270BC" w:rsidRDefault="00B3057B"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b/>
          <w:bCs/>
          <w:i/>
          <w:iCs/>
          <w:sz w:val="22"/>
          <w:szCs w:val="22"/>
        </w:rPr>
        <w:t>1</w:t>
      </w:r>
      <w:r w:rsidR="007D762E" w:rsidRPr="000270BC">
        <w:rPr>
          <w:rFonts w:ascii="Arial" w:hAnsi="Arial" w:cs="Arial"/>
          <w:b/>
          <w:bCs/>
          <w:i/>
          <w:iCs/>
          <w:sz w:val="22"/>
          <w:szCs w:val="22"/>
        </w:rPr>
        <w:t>7</w:t>
      </w:r>
      <w:r w:rsidRPr="000270BC">
        <w:rPr>
          <w:rFonts w:ascii="Arial" w:hAnsi="Arial" w:cs="Arial"/>
          <w:b/>
          <w:bCs/>
          <w:i/>
          <w:iCs/>
          <w:sz w:val="22"/>
          <w:szCs w:val="22"/>
        </w:rPr>
        <w:t>.</w:t>
      </w:r>
      <w:r w:rsidRPr="000270BC">
        <w:rPr>
          <w:rFonts w:ascii="Arial" w:hAnsi="Arial" w:cs="Arial"/>
          <w:b/>
          <w:bCs/>
          <w:i/>
          <w:iCs/>
          <w:sz w:val="22"/>
          <w:szCs w:val="22"/>
        </w:rPr>
        <w:tab/>
      </w:r>
      <w:r w:rsidR="00A87BD2" w:rsidRPr="000270BC">
        <w:rPr>
          <w:rFonts w:ascii="Arial" w:hAnsi="Arial" w:cs="Arial"/>
          <w:b/>
          <w:bCs/>
          <w:i/>
          <w:iCs/>
          <w:sz w:val="22"/>
          <w:szCs w:val="22"/>
        </w:rPr>
        <w:t xml:space="preserve"> Usuarios responsables</w:t>
      </w:r>
      <w:r w:rsidR="00A87BD2" w:rsidRPr="000270BC">
        <w:rPr>
          <w:rFonts w:ascii="Arial" w:hAnsi="Arial" w:cs="Arial"/>
          <w:i/>
          <w:iCs/>
          <w:sz w:val="22"/>
          <w:szCs w:val="22"/>
        </w:rPr>
        <w:t xml:space="preserve">. </w:t>
      </w:r>
    </w:p>
    <w:p w14:paraId="534C63C7" w14:textId="77777777" w:rsidR="004E3CEE" w:rsidRPr="000270BC" w:rsidRDefault="00A87BD2"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sz w:val="22"/>
          <w:szCs w:val="22"/>
        </w:rPr>
        <w:t xml:space="preserve">El usuario que realiza el proceso de suscripción se asigna como responsable de seguridad total, el cual, le permite crear otros usuarios con su mismo perfil de administrador de la seguridad, según lo dispuesto </w:t>
      </w:r>
      <w:r w:rsidR="004E3CEE" w:rsidRPr="000270BC">
        <w:rPr>
          <w:rFonts w:ascii="Arial" w:hAnsi="Arial" w:cs="Arial"/>
          <w:sz w:val="22"/>
          <w:szCs w:val="22"/>
        </w:rPr>
        <w:t>en la Guía de Administración de Seguridad.</w:t>
      </w:r>
    </w:p>
    <w:p w14:paraId="349CA53B" w14:textId="77777777" w:rsidR="007D762E" w:rsidRPr="000270BC" w:rsidRDefault="007D762E" w:rsidP="000B4FC2">
      <w:pPr>
        <w:pStyle w:val="NormalWeb"/>
        <w:spacing w:before="0" w:beforeAutospacing="0" w:after="0" w:afterAutospacing="0"/>
        <w:contextualSpacing/>
        <w:jc w:val="both"/>
        <w:rPr>
          <w:rFonts w:ascii="Arial" w:hAnsi="Arial" w:cs="Arial"/>
          <w:sz w:val="22"/>
          <w:szCs w:val="22"/>
          <w:highlight w:val="red"/>
        </w:rPr>
      </w:pPr>
    </w:p>
    <w:p w14:paraId="787B9D66" w14:textId="77777777" w:rsidR="00A87BD2" w:rsidRPr="000270BC" w:rsidRDefault="00EF3D77"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b/>
          <w:bCs/>
          <w:i/>
          <w:iCs/>
          <w:sz w:val="22"/>
          <w:szCs w:val="22"/>
        </w:rPr>
        <w:t>1</w:t>
      </w:r>
      <w:r w:rsidR="007D762E" w:rsidRPr="000270BC">
        <w:rPr>
          <w:rFonts w:ascii="Arial" w:hAnsi="Arial" w:cs="Arial"/>
          <w:b/>
          <w:bCs/>
          <w:i/>
          <w:iCs/>
          <w:sz w:val="22"/>
          <w:szCs w:val="22"/>
        </w:rPr>
        <w:t>8</w:t>
      </w:r>
      <w:r w:rsidR="00B3057B" w:rsidRPr="000270BC">
        <w:rPr>
          <w:rFonts w:ascii="Arial" w:hAnsi="Arial" w:cs="Arial"/>
          <w:b/>
          <w:bCs/>
          <w:i/>
          <w:iCs/>
          <w:sz w:val="22"/>
          <w:szCs w:val="22"/>
        </w:rPr>
        <w:t>.</w:t>
      </w:r>
      <w:r w:rsidR="007D762E" w:rsidRPr="000270BC">
        <w:rPr>
          <w:rFonts w:ascii="Arial" w:hAnsi="Arial" w:cs="Arial"/>
          <w:b/>
          <w:bCs/>
          <w:i/>
          <w:iCs/>
          <w:sz w:val="22"/>
          <w:szCs w:val="22"/>
        </w:rPr>
        <w:tab/>
      </w:r>
      <w:r w:rsidRPr="000270BC">
        <w:rPr>
          <w:rFonts w:ascii="Arial" w:hAnsi="Arial" w:cs="Arial"/>
          <w:b/>
          <w:bCs/>
          <w:i/>
          <w:iCs/>
          <w:sz w:val="22"/>
          <w:szCs w:val="22"/>
        </w:rPr>
        <w:t>Uso del mecanismo de mancomunación</w:t>
      </w:r>
      <w:r w:rsidR="00A87BD2" w:rsidRPr="000270BC">
        <w:rPr>
          <w:rFonts w:ascii="Arial" w:hAnsi="Arial" w:cs="Arial"/>
          <w:i/>
          <w:iCs/>
          <w:sz w:val="22"/>
          <w:szCs w:val="22"/>
        </w:rPr>
        <w:t>.</w:t>
      </w:r>
      <w:r w:rsidR="00A87BD2" w:rsidRPr="000270BC">
        <w:rPr>
          <w:rFonts w:ascii="Arial" w:hAnsi="Arial" w:cs="Arial"/>
          <w:sz w:val="22"/>
          <w:szCs w:val="22"/>
        </w:rPr>
        <w:t xml:space="preserve"> </w:t>
      </w:r>
    </w:p>
    <w:p w14:paraId="39525182" w14:textId="77777777" w:rsidR="00A87BD2" w:rsidRPr="000270BC" w:rsidRDefault="00A87BD2"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sz w:val="22"/>
          <w:szCs w:val="22"/>
        </w:rPr>
        <w:t>El participante que cuente con dos o más responsables de seguridad, podrá mancomunar la asignación de los derechos y permisos de acceso de sus usuarios, de manera que éstos tengan que ser definidos y autorizados en forma conjunta por dos responsables de administrar la seguridad.</w:t>
      </w:r>
    </w:p>
    <w:p w14:paraId="260DC105" w14:textId="77777777" w:rsidR="007D762E" w:rsidRPr="000270BC" w:rsidRDefault="007D762E" w:rsidP="000B4FC2">
      <w:pPr>
        <w:pStyle w:val="NormalWeb"/>
        <w:spacing w:before="0" w:beforeAutospacing="0" w:after="0" w:afterAutospacing="0"/>
        <w:contextualSpacing/>
        <w:jc w:val="both"/>
        <w:rPr>
          <w:rFonts w:ascii="Arial" w:hAnsi="Arial" w:cs="Arial"/>
          <w:sz w:val="22"/>
          <w:szCs w:val="22"/>
        </w:rPr>
      </w:pPr>
    </w:p>
    <w:p w14:paraId="78B299A8" w14:textId="77777777" w:rsidR="00830B1A" w:rsidRPr="000270BC" w:rsidRDefault="00A87BD2"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sz w:val="22"/>
          <w:szCs w:val="22"/>
        </w:rPr>
        <w:t xml:space="preserve">Cuando el participante decida utilizar el mecanismo de mancomunación en un momento posterior al de su registro en </w:t>
      </w:r>
      <w:r w:rsidR="00EE280F" w:rsidRPr="000270BC">
        <w:rPr>
          <w:rFonts w:ascii="Arial" w:hAnsi="Arial" w:cs="Arial"/>
          <w:i/>
          <w:iCs/>
          <w:sz w:val="22"/>
          <w:szCs w:val="22"/>
        </w:rPr>
        <w:t>SUGEVAL</w:t>
      </w:r>
      <w:r w:rsidR="00C65DE2" w:rsidRPr="000270BC">
        <w:rPr>
          <w:rFonts w:ascii="Arial" w:hAnsi="Arial" w:cs="Arial"/>
          <w:i/>
          <w:iCs/>
          <w:sz w:val="22"/>
          <w:szCs w:val="22"/>
        </w:rPr>
        <w:t xml:space="preserve"> </w:t>
      </w:r>
      <w:r w:rsidRPr="000270BC">
        <w:rPr>
          <w:rFonts w:ascii="Arial" w:hAnsi="Arial" w:cs="Arial"/>
          <w:i/>
          <w:iCs/>
          <w:sz w:val="22"/>
          <w:szCs w:val="22"/>
        </w:rPr>
        <w:t>Directo</w:t>
      </w:r>
      <w:r w:rsidRPr="000270BC">
        <w:rPr>
          <w:rFonts w:ascii="Arial" w:hAnsi="Arial" w:cs="Arial"/>
          <w:sz w:val="22"/>
          <w:szCs w:val="22"/>
        </w:rPr>
        <w:t xml:space="preserve">, </w:t>
      </w:r>
      <w:r w:rsidR="00830B1A" w:rsidRPr="000270BC">
        <w:rPr>
          <w:rFonts w:ascii="Arial" w:hAnsi="Arial" w:cs="Arial"/>
          <w:sz w:val="22"/>
          <w:szCs w:val="22"/>
        </w:rPr>
        <w:t xml:space="preserve">también deberá proporcionar a la </w:t>
      </w:r>
      <w:r w:rsidR="00EE280F" w:rsidRPr="000270BC">
        <w:rPr>
          <w:rFonts w:ascii="Arial" w:hAnsi="Arial" w:cs="Arial"/>
          <w:sz w:val="22"/>
          <w:szCs w:val="22"/>
        </w:rPr>
        <w:t>SUGEVAL</w:t>
      </w:r>
      <w:r w:rsidR="00830B1A" w:rsidRPr="000270BC">
        <w:rPr>
          <w:rFonts w:ascii="Arial" w:hAnsi="Arial" w:cs="Arial"/>
          <w:sz w:val="22"/>
          <w:szCs w:val="22"/>
        </w:rPr>
        <w:t xml:space="preserve"> la información requerida para la suscripción del nuevo usuario responsable de la seguridad, de conformidad con lo indicado en el punto </w:t>
      </w:r>
      <w:r w:rsidR="007F5CC4" w:rsidRPr="000270BC">
        <w:rPr>
          <w:rFonts w:ascii="Arial" w:hAnsi="Arial" w:cs="Arial"/>
          <w:sz w:val="22"/>
          <w:szCs w:val="22"/>
        </w:rPr>
        <w:t xml:space="preserve">10, </w:t>
      </w:r>
      <w:r w:rsidRPr="000270BC">
        <w:rPr>
          <w:rFonts w:ascii="Arial" w:hAnsi="Arial" w:cs="Arial"/>
          <w:sz w:val="22"/>
          <w:szCs w:val="22"/>
        </w:rPr>
        <w:t xml:space="preserve">tendrá que coordinar con el encargado de </w:t>
      </w:r>
      <w:r w:rsidR="00EE280F" w:rsidRPr="000270BC">
        <w:rPr>
          <w:rFonts w:ascii="Arial" w:hAnsi="Arial" w:cs="Arial"/>
          <w:i/>
          <w:sz w:val="22"/>
          <w:szCs w:val="22"/>
        </w:rPr>
        <w:t>SUGEVAL</w:t>
      </w:r>
      <w:r w:rsidR="00C65DE2" w:rsidRPr="000270BC">
        <w:rPr>
          <w:rFonts w:ascii="Arial" w:hAnsi="Arial" w:cs="Arial"/>
          <w:i/>
          <w:sz w:val="22"/>
          <w:szCs w:val="22"/>
        </w:rPr>
        <w:t xml:space="preserve"> </w:t>
      </w:r>
      <w:r w:rsidRPr="000270BC">
        <w:rPr>
          <w:rFonts w:ascii="Arial" w:hAnsi="Arial" w:cs="Arial"/>
          <w:i/>
          <w:sz w:val="22"/>
          <w:szCs w:val="22"/>
        </w:rPr>
        <w:t>Directo</w:t>
      </w:r>
      <w:r w:rsidR="00830B1A" w:rsidRPr="000270BC">
        <w:rPr>
          <w:rFonts w:ascii="Arial" w:hAnsi="Arial" w:cs="Arial"/>
          <w:sz w:val="22"/>
          <w:szCs w:val="22"/>
        </w:rPr>
        <w:t xml:space="preserve"> y</w:t>
      </w:r>
      <w:r w:rsidRPr="000270BC">
        <w:rPr>
          <w:rFonts w:ascii="Arial" w:hAnsi="Arial" w:cs="Arial"/>
          <w:sz w:val="22"/>
          <w:szCs w:val="22"/>
        </w:rPr>
        <w:t xml:space="preserve"> por los medios que establezca la Superintendencia dicha modificación.</w:t>
      </w:r>
      <w:r w:rsidR="007D762E" w:rsidRPr="000270BC">
        <w:rPr>
          <w:rFonts w:ascii="Arial" w:hAnsi="Arial" w:cs="Arial"/>
          <w:sz w:val="22"/>
          <w:szCs w:val="22"/>
        </w:rPr>
        <w:t xml:space="preserve"> </w:t>
      </w:r>
      <w:r w:rsidR="00830B1A" w:rsidRPr="000270BC">
        <w:rPr>
          <w:rFonts w:ascii="Arial" w:hAnsi="Arial" w:cs="Arial"/>
          <w:sz w:val="22"/>
          <w:szCs w:val="22"/>
        </w:rPr>
        <w:t>El proceso de suscripción de las personas no requerirá mancomunación.</w:t>
      </w:r>
    </w:p>
    <w:p w14:paraId="76BDAEC0" w14:textId="77777777" w:rsidR="007D762E" w:rsidRPr="000270BC" w:rsidRDefault="007D762E" w:rsidP="000B4FC2">
      <w:pPr>
        <w:pStyle w:val="NormalWeb"/>
        <w:spacing w:before="0" w:beforeAutospacing="0" w:after="0" w:afterAutospacing="0"/>
        <w:contextualSpacing/>
        <w:jc w:val="both"/>
        <w:rPr>
          <w:rFonts w:ascii="Arial" w:hAnsi="Arial" w:cs="Arial"/>
          <w:sz w:val="22"/>
          <w:szCs w:val="22"/>
        </w:rPr>
      </w:pPr>
    </w:p>
    <w:p w14:paraId="65E5EB2B" w14:textId="77777777" w:rsidR="00A87BD2" w:rsidRPr="000270BC" w:rsidRDefault="007F5CC4"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b/>
          <w:bCs/>
          <w:i/>
          <w:iCs/>
          <w:sz w:val="22"/>
          <w:szCs w:val="22"/>
        </w:rPr>
        <w:t>1</w:t>
      </w:r>
      <w:r w:rsidR="007D762E" w:rsidRPr="000270BC">
        <w:rPr>
          <w:rFonts w:ascii="Arial" w:hAnsi="Arial" w:cs="Arial"/>
          <w:b/>
          <w:bCs/>
          <w:i/>
          <w:iCs/>
          <w:sz w:val="22"/>
          <w:szCs w:val="22"/>
        </w:rPr>
        <w:t>9</w:t>
      </w:r>
      <w:r w:rsidRPr="000270BC">
        <w:rPr>
          <w:rFonts w:ascii="Arial" w:hAnsi="Arial" w:cs="Arial"/>
          <w:b/>
          <w:bCs/>
          <w:i/>
          <w:iCs/>
          <w:sz w:val="22"/>
          <w:szCs w:val="22"/>
        </w:rPr>
        <w:t>.</w:t>
      </w:r>
      <w:r w:rsidRPr="000270BC">
        <w:rPr>
          <w:rFonts w:ascii="Arial" w:hAnsi="Arial" w:cs="Arial"/>
          <w:b/>
          <w:bCs/>
          <w:i/>
          <w:iCs/>
          <w:sz w:val="22"/>
          <w:szCs w:val="22"/>
        </w:rPr>
        <w:tab/>
      </w:r>
      <w:r w:rsidR="00A87BD2" w:rsidRPr="000270BC">
        <w:rPr>
          <w:rFonts w:ascii="Arial" w:hAnsi="Arial" w:cs="Arial"/>
          <w:b/>
          <w:bCs/>
          <w:i/>
          <w:iCs/>
          <w:sz w:val="22"/>
          <w:szCs w:val="22"/>
        </w:rPr>
        <w:t xml:space="preserve"> Creación de usuarios sin mancomunación.</w:t>
      </w:r>
      <w:r w:rsidR="00A87BD2" w:rsidRPr="000270BC">
        <w:rPr>
          <w:rFonts w:ascii="Arial" w:hAnsi="Arial" w:cs="Arial"/>
          <w:i/>
          <w:iCs/>
          <w:sz w:val="22"/>
          <w:szCs w:val="22"/>
        </w:rPr>
        <w:t xml:space="preserve"> </w:t>
      </w:r>
    </w:p>
    <w:p w14:paraId="407BAE5B" w14:textId="77777777" w:rsidR="00A87BD2" w:rsidRPr="000270BC" w:rsidRDefault="00A87BD2"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sz w:val="22"/>
          <w:szCs w:val="22"/>
        </w:rPr>
        <w:t xml:space="preserve">El participante que no utiliza el mecanismo de mancomunación, por medio del primer responsable de seguridad, mantiene la posibilidad de crear y autorizar usuarios para que realicen en su nombre las diferentes transacciones y actividades que se encuentran disponibles en los servicios de </w:t>
      </w:r>
      <w:r w:rsidR="00EE280F" w:rsidRPr="000270BC">
        <w:rPr>
          <w:rFonts w:ascii="Arial" w:hAnsi="Arial" w:cs="Arial"/>
          <w:i/>
          <w:iCs/>
          <w:sz w:val="22"/>
          <w:szCs w:val="22"/>
        </w:rPr>
        <w:t>SUGEVAL</w:t>
      </w:r>
      <w:r w:rsidR="00C65DE2" w:rsidRPr="000270BC">
        <w:rPr>
          <w:rFonts w:ascii="Arial" w:hAnsi="Arial" w:cs="Arial"/>
          <w:i/>
          <w:iCs/>
          <w:sz w:val="22"/>
          <w:szCs w:val="22"/>
        </w:rPr>
        <w:t xml:space="preserve"> </w:t>
      </w:r>
      <w:r w:rsidRPr="000270BC">
        <w:rPr>
          <w:rFonts w:ascii="Arial" w:hAnsi="Arial" w:cs="Arial"/>
          <w:i/>
          <w:iCs/>
          <w:sz w:val="22"/>
          <w:szCs w:val="22"/>
        </w:rPr>
        <w:t>Directo</w:t>
      </w:r>
      <w:r w:rsidRPr="000270BC">
        <w:rPr>
          <w:rFonts w:ascii="Arial" w:hAnsi="Arial" w:cs="Arial"/>
          <w:sz w:val="22"/>
          <w:szCs w:val="22"/>
        </w:rPr>
        <w:t>.</w:t>
      </w:r>
    </w:p>
    <w:p w14:paraId="63DCBBD0" w14:textId="77777777" w:rsidR="00A50146" w:rsidRPr="000270BC" w:rsidRDefault="00A50146" w:rsidP="000B4FC2">
      <w:pPr>
        <w:pStyle w:val="NormalWeb"/>
        <w:spacing w:before="0" w:beforeAutospacing="0" w:after="0" w:afterAutospacing="0"/>
        <w:contextualSpacing/>
        <w:jc w:val="both"/>
        <w:rPr>
          <w:rFonts w:ascii="Arial" w:hAnsi="Arial" w:cs="Arial"/>
          <w:sz w:val="22"/>
          <w:szCs w:val="22"/>
        </w:rPr>
      </w:pPr>
    </w:p>
    <w:p w14:paraId="261E03D7" w14:textId="77777777" w:rsidR="00A87BD2" w:rsidRPr="000270BC" w:rsidRDefault="007D762E"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b/>
          <w:bCs/>
          <w:i/>
          <w:iCs/>
          <w:sz w:val="22"/>
          <w:szCs w:val="22"/>
        </w:rPr>
        <w:t>20</w:t>
      </w:r>
      <w:r w:rsidR="007F5CC4" w:rsidRPr="000270BC">
        <w:rPr>
          <w:rFonts w:ascii="Arial" w:hAnsi="Arial" w:cs="Arial"/>
          <w:b/>
          <w:bCs/>
          <w:i/>
          <w:iCs/>
          <w:sz w:val="22"/>
          <w:szCs w:val="22"/>
        </w:rPr>
        <w:t>.</w:t>
      </w:r>
      <w:r w:rsidR="007F5CC4" w:rsidRPr="000270BC">
        <w:rPr>
          <w:rFonts w:ascii="Arial" w:hAnsi="Arial" w:cs="Arial"/>
          <w:b/>
          <w:bCs/>
          <w:i/>
          <w:iCs/>
          <w:sz w:val="22"/>
          <w:szCs w:val="22"/>
        </w:rPr>
        <w:tab/>
      </w:r>
      <w:r w:rsidR="00A87BD2" w:rsidRPr="000270BC">
        <w:rPr>
          <w:rFonts w:ascii="Arial" w:hAnsi="Arial" w:cs="Arial"/>
          <w:b/>
          <w:bCs/>
          <w:i/>
          <w:iCs/>
          <w:sz w:val="22"/>
          <w:szCs w:val="22"/>
        </w:rPr>
        <w:t xml:space="preserve"> Revocación de derechos</w:t>
      </w:r>
      <w:r w:rsidR="00A87BD2" w:rsidRPr="000270BC">
        <w:rPr>
          <w:rFonts w:ascii="Arial" w:hAnsi="Arial" w:cs="Arial"/>
          <w:i/>
          <w:iCs/>
          <w:sz w:val="22"/>
          <w:szCs w:val="22"/>
        </w:rPr>
        <w:t xml:space="preserve">. </w:t>
      </w:r>
    </w:p>
    <w:p w14:paraId="68860A72" w14:textId="77777777" w:rsidR="00A87BD2" w:rsidRPr="000270BC" w:rsidRDefault="00A87BD2"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sz w:val="22"/>
          <w:szCs w:val="22"/>
        </w:rPr>
        <w:t>El responsable de seguridad podrá revocar derechos de los usuarios actuando de manera individual, aún y cuando el participante, utilice el mecanismo de mancomunación.</w:t>
      </w:r>
    </w:p>
    <w:p w14:paraId="794BB238" w14:textId="77777777" w:rsidR="00A50146" w:rsidRPr="000270BC" w:rsidRDefault="00A50146" w:rsidP="000B4FC2">
      <w:pPr>
        <w:pStyle w:val="NormalWeb"/>
        <w:spacing w:before="0" w:beforeAutospacing="0" w:after="0" w:afterAutospacing="0"/>
        <w:contextualSpacing/>
        <w:jc w:val="both"/>
        <w:rPr>
          <w:rFonts w:ascii="Arial" w:hAnsi="Arial" w:cs="Arial"/>
          <w:sz w:val="22"/>
          <w:szCs w:val="22"/>
        </w:rPr>
      </w:pPr>
    </w:p>
    <w:p w14:paraId="68010361" w14:textId="77777777" w:rsidR="00A87BD2" w:rsidRPr="000270BC" w:rsidRDefault="007F5CC4"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b/>
          <w:bCs/>
          <w:i/>
          <w:iCs/>
          <w:sz w:val="22"/>
          <w:szCs w:val="22"/>
        </w:rPr>
        <w:t>2</w:t>
      </w:r>
      <w:r w:rsidR="007D762E" w:rsidRPr="000270BC">
        <w:rPr>
          <w:rFonts w:ascii="Arial" w:hAnsi="Arial" w:cs="Arial"/>
          <w:b/>
          <w:bCs/>
          <w:i/>
          <w:iCs/>
          <w:sz w:val="22"/>
          <w:szCs w:val="22"/>
        </w:rPr>
        <w:t>1</w:t>
      </w:r>
      <w:r w:rsidRPr="000270BC">
        <w:rPr>
          <w:rFonts w:ascii="Arial" w:hAnsi="Arial" w:cs="Arial"/>
          <w:b/>
          <w:bCs/>
          <w:i/>
          <w:iCs/>
          <w:sz w:val="22"/>
          <w:szCs w:val="22"/>
        </w:rPr>
        <w:t>.</w:t>
      </w:r>
      <w:r w:rsidRPr="000270BC">
        <w:rPr>
          <w:rFonts w:ascii="Arial" w:hAnsi="Arial" w:cs="Arial"/>
          <w:b/>
          <w:bCs/>
          <w:i/>
          <w:iCs/>
          <w:sz w:val="22"/>
          <w:szCs w:val="22"/>
        </w:rPr>
        <w:tab/>
      </w:r>
      <w:r w:rsidR="00A87BD2" w:rsidRPr="000270BC">
        <w:rPr>
          <w:rFonts w:ascii="Arial" w:hAnsi="Arial" w:cs="Arial"/>
          <w:b/>
          <w:bCs/>
          <w:i/>
          <w:iCs/>
          <w:sz w:val="22"/>
          <w:szCs w:val="22"/>
        </w:rPr>
        <w:t xml:space="preserve"> Responsabilidad por los registros y </w:t>
      </w:r>
      <w:r w:rsidR="00B00493" w:rsidRPr="000270BC">
        <w:rPr>
          <w:rFonts w:ascii="Arial" w:hAnsi="Arial" w:cs="Arial"/>
          <w:b/>
          <w:bCs/>
          <w:i/>
          <w:iCs/>
          <w:sz w:val="22"/>
          <w:szCs w:val="22"/>
        </w:rPr>
        <w:t>servicios</w:t>
      </w:r>
      <w:r w:rsidR="00782A38" w:rsidRPr="000270BC">
        <w:rPr>
          <w:rFonts w:ascii="Arial" w:hAnsi="Arial" w:cs="Arial"/>
          <w:b/>
          <w:bCs/>
          <w:i/>
          <w:iCs/>
          <w:sz w:val="22"/>
          <w:szCs w:val="22"/>
        </w:rPr>
        <w:t>.</w:t>
      </w:r>
    </w:p>
    <w:p w14:paraId="09EB95F4" w14:textId="77777777" w:rsidR="00A87BD2" w:rsidRPr="000270BC" w:rsidRDefault="00A87BD2"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sz w:val="22"/>
          <w:szCs w:val="22"/>
        </w:rPr>
        <w:t xml:space="preserve">El participante es responsable por los registros y </w:t>
      </w:r>
      <w:r w:rsidR="003C5431" w:rsidRPr="000270BC">
        <w:rPr>
          <w:rFonts w:ascii="Arial" w:hAnsi="Arial" w:cs="Arial"/>
          <w:sz w:val="22"/>
          <w:szCs w:val="22"/>
        </w:rPr>
        <w:t>servicios</w:t>
      </w:r>
      <w:r w:rsidRPr="000270BC">
        <w:rPr>
          <w:rFonts w:ascii="Arial" w:hAnsi="Arial" w:cs="Arial"/>
          <w:sz w:val="22"/>
          <w:szCs w:val="22"/>
        </w:rPr>
        <w:t xml:space="preserve"> que </w:t>
      </w:r>
      <w:r w:rsidR="003C5431" w:rsidRPr="000270BC">
        <w:rPr>
          <w:rFonts w:ascii="Arial" w:hAnsi="Arial" w:cs="Arial"/>
          <w:sz w:val="22"/>
          <w:szCs w:val="22"/>
        </w:rPr>
        <w:t xml:space="preserve">utilicen </w:t>
      </w:r>
      <w:r w:rsidRPr="000270BC">
        <w:rPr>
          <w:rFonts w:ascii="Arial" w:hAnsi="Arial" w:cs="Arial"/>
          <w:sz w:val="22"/>
          <w:szCs w:val="22"/>
        </w:rPr>
        <w:t>sus usuarios autorizados, ya sea que lo hagan como usuarios únicos o mediante el mecanismo de mancomunación.</w:t>
      </w:r>
    </w:p>
    <w:p w14:paraId="2DE472D4" w14:textId="77777777" w:rsidR="0082304E" w:rsidRPr="000270BC" w:rsidRDefault="0082304E" w:rsidP="000B4FC2">
      <w:pPr>
        <w:pStyle w:val="NormalWeb"/>
        <w:spacing w:before="0" w:beforeAutospacing="0" w:after="0" w:afterAutospacing="0"/>
        <w:contextualSpacing/>
        <w:jc w:val="both"/>
        <w:rPr>
          <w:rFonts w:ascii="Arial" w:hAnsi="Arial" w:cs="Arial"/>
          <w:sz w:val="22"/>
          <w:szCs w:val="22"/>
        </w:rPr>
      </w:pPr>
    </w:p>
    <w:p w14:paraId="5886C96B" w14:textId="77777777" w:rsidR="00A87BD2" w:rsidRPr="000270BC" w:rsidRDefault="00B3057B"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b/>
          <w:bCs/>
          <w:i/>
          <w:iCs/>
          <w:sz w:val="22"/>
          <w:szCs w:val="22"/>
        </w:rPr>
        <w:t>2</w:t>
      </w:r>
      <w:r w:rsidR="007D762E" w:rsidRPr="000270BC">
        <w:rPr>
          <w:rFonts w:ascii="Arial" w:hAnsi="Arial" w:cs="Arial"/>
          <w:b/>
          <w:bCs/>
          <w:i/>
          <w:iCs/>
          <w:sz w:val="22"/>
          <w:szCs w:val="22"/>
        </w:rPr>
        <w:t>2</w:t>
      </w:r>
      <w:r w:rsidRPr="000270BC">
        <w:rPr>
          <w:rFonts w:ascii="Arial" w:hAnsi="Arial" w:cs="Arial"/>
          <w:b/>
          <w:bCs/>
          <w:i/>
          <w:iCs/>
          <w:sz w:val="22"/>
          <w:szCs w:val="22"/>
        </w:rPr>
        <w:t>.</w:t>
      </w:r>
      <w:r w:rsidRPr="000270BC">
        <w:rPr>
          <w:rFonts w:ascii="Arial" w:hAnsi="Arial" w:cs="Arial"/>
          <w:b/>
          <w:bCs/>
          <w:i/>
          <w:iCs/>
          <w:sz w:val="22"/>
          <w:szCs w:val="22"/>
        </w:rPr>
        <w:tab/>
      </w:r>
      <w:r w:rsidR="00A87BD2" w:rsidRPr="000270BC">
        <w:rPr>
          <w:rFonts w:ascii="Arial" w:hAnsi="Arial" w:cs="Arial"/>
          <w:b/>
          <w:bCs/>
          <w:i/>
          <w:iCs/>
          <w:sz w:val="22"/>
          <w:szCs w:val="22"/>
        </w:rPr>
        <w:t xml:space="preserve"> Actualización de información. </w:t>
      </w:r>
    </w:p>
    <w:p w14:paraId="45E9FA4B" w14:textId="77777777" w:rsidR="00A87BD2" w:rsidRPr="000270BC" w:rsidRDefault="00A87BD2"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sz w:val="22"/>
          <w:szCs w:val="22"/>
        </w:rPr>
        <w:t xml:space="preserve">Los participantes deberán establecer mecanismos de control interno que les asegure mantener actualizada la información de sus usuarios en el portal Web de </w:t>
      </w:r>
      <w:r w:rsidR="00EE280F" w:rsidRPr="000270BC">
        <w:rPr>
          <w:rFonts w:ascii="Arial" w:hAnsi="Arial" w:cs="Arial"/>
          <w:i/>
          <w:iCs/>
          <w:sz w:val="22"/>
          <w:szCs w:val="22"/>
        </w:rPr>
        <w:t>SUGEVAL</w:t>
      </w:r>
      <w:r w:rsidR="00C65DE2" w:rsidRPr="000270BC">
        <w:rPr>
          <w:rFonts w:ascii="Arial" w:hAnsi="Arial" w:cs="Arial"/>
          <w:i/>
          <w:iCs/>
          <w:sz w:val="22"/>
          <w:szCs w:val="22"/>
        </w:rPr>
        <w:t xml:space="preserve"> </w:t>
      </w:r>
      <w:r w:rsidRPr="000270BC">
        <w:rPr>
          <w:rFonts w:ascii="Arial" w:hAnsi="Arial" w:cs="Arial"/>
          <w:i/>
          <w:iCs/>
          <w:sz w:val="22"/>
          <w:szCs w:val="22"/>
        </w:rPr>
        <w:t>Directo</w:t>
      </w:r>
      <w:r w:rsidRPr="000270BC">
        <w:rPr>
          <w:rFonts w:ascii="Arial" w:hAnsi="Arial" w:cs="Arial"/>
          <w:sz w:val="22"/>
          <w:szCs w:val="22"/>
        </w:rPr>
        <w:t>, así como los perfiles de usuario creados como parte de la administración de la seguridad.</w:t>
      </w:r>
    </w:p>
    <w:p w14:paraId="3C33E2B7" w14:textId="77777777" w:rsidR="007D762E" w:rsidRPr="000270BC" w:rsidRDefault="007D762E" w:rsidP="000B4FC2">
      <w:pPr>
        <w:pStyle w:val="NormalWeb"/>
        <w:spacing w:before="0" w:beforeAutospacing="0" w:after="0" w:afterAutospacing="0"/>
        <w:contextualSpacing/>
        <w:jc w:val="both"/>
        <w:rPr>
          <w:rFonts w:ascii="Arial" w:hAnsi="Arial" w:cs="Arial"/>
          <w:sz w:val="22"/>
          <w:szCs w:val="22"/>
        </w:rPr>
      </w:pPr>
    </w:p>
    <w:p w14:paraId="2D8D6DA8" w14:textId="77777777" w:rsidR="00A87BD2" w:rsidRPr="000270BC" w:rsidRDefault="00B3057B"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b/>
          <w:bCs/>
          <w:i/>
          <w:iCs/>
          <w:sz w:val="22"/>
          <w:szCs w:val="22"/>
        </w:rPr>
        <w:t>2</w:t>
      </w:r>
      <w:r w:rsidR="007D762E" w:rsidRPr="000270BC">
        <w:rPr>
          <w:rFonts w:ascii="Arial" w:hAnsi="Arial" w:cs="Arial"/>
          <w:b/>
          <w:bCs/>
          <w:i/>
          <w:iCs/>
          <w:sz w:val="22"/>
          <w:szCs w:val="22"/>
        </w:rPr>
        <w:t>3</w:t>
      </w:r>
      <w:r w:rsidRPr="000270BC">
        <w:rPr>
          <w:rFonts w:ascii="Arial" w:hAnsi="Arial" w:cs="Arial"/>
          <w:b/>
          <w:bCs/>
          <w:i/>
          <w:iCs/>
          <w:sz w:val="22"/>
          <w:szCs w:val="22"/>
        </w:rPr>
        <w:t>.</w:t>
      </w:r>
      <w:r w:rsidRPr="000270BC">
        <w:rPr>
          <w:rFonts w:ascii="Arial" w:hAnsi="Arial" w:cs="Arial"/>
          <w:b/>
          <w:bCs/>
          <w:i/>
          <w:iCs/>
          <w:sz w:val="22"/>
          <w:szCs w:val="22"/>
        </w:rPr>
        <w:tab/>
      </w:r>
      <w:r w:rsidR="00A87BD2" w:rsidRPr="000270BC">
        <w:rPr>
          <w:rFonts w:ascii="Arial" w:hAnsi="Arial" w:cs="Arial"/>
          <w:b/>
          <w:bCs/>
          <w:i/>
          <w:iCs/>
          <w:sz w:val="22"/>
          <w:szCs w:val="22"/>
        </w:rPr>
        <w:t xml:space="preserve"> Administración de registros de auditoría</w:t>
      </w:r>
      <w:r w:rsidR="00A87BD2" w:rsidRPr="000270BC">
        <w:rPr>
          <w:rFonts w:ascii="Arial" w:hAnsi="Arial" w:cs="Arial"/>
          <w:i/>
          <w:iCs/>
          <w:sz w:val="22"/>
          <w:szCs w:val="22"/>
        </w:rPr>
        <w:t xml:space="preserve">. </w:t>
      </w:r>
    </w:p>
    <w:p w14:paraId="25B4A471" w14:textId="77777777" w:rsidR="00A87BD2" w:rsidRPr="000270BC" w:rsidRDefault="00EE280F"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i/>
          <w:iCs/>
          <w:sz w:val="22"/>
          <w:szCs w:val="22"/>
        </w:rPr>
        <w:t>SUGEVAL</w:t>
      </w:r>
      <w:r w:rsidR="00C65DE2" w:rsidRPr="000270BC">
        <w:rPr>
          <w:rFonts w:ascii="Arial" w:hAnsi="Arial" w:cs="Arial"/>
          <w:i/>
          <w:iCs/>
          <w:sz w:val="22"/>
          <w:szCs w:val="22"/>
        </w:rPr>
        <w:t xml:space="preserve"> </w:t>
      </w:r>
      <w:r w:rsidR="00A87BD2" w:rsidRPr="000270BC">
        <w:rPr>
          <w:rFonts w:ascii="Arial" w:hAnsi="Arial" w:cs="Arial"/>
          <w:i/>
          <w:iCs/>
          <w:sz w:val="22"/>
          <w:szCs w:val="22"/>
        </w:rPr>
        <w:t>Directo</w:t>
      </w:r>
      <w:r w:rsidR="00A87BD2" w:rsidRPr="000270BC">
        <w:rPr>
          <w:rFonts w:ascii="Arial" w:hAnsi="Arial" w:cs="Arial"/>
          <w:sz w:val="22"/>
          <w:szCs w:val="22"/>
        </w:rPr>
        <w:t xml:space="preserve"> administra bitácoras y registros electrónicos que permiten reconstruir los trámites realizados y ejecutar estudios de trazabilidad para efectos de auditoría, así </w:t>
      </w:r>
      <w:r w:rsidR="00A87BD2" w:rsidRPr="000270BC">
        <w:rPr>
          <w:rFonts w:ascii="Arial" w:hAnsi="Arial" w:cs="Arial"/>
          <w:sz w:val="22"/>
          <w:szCs w:val="22"/>
        </w:rPr>
        <w:lastRenderedPageBreak/>
        <w:t>como para atender el desarrollo de las investigaciones solicitadas por el participante para situaciones especiales que se presenten con sus trámites.</w:t>
      </w:r>
    </w:p>
    <w:p w14:paraId="1E1557CC" w14:textId="77777777" w:rsidR="007D762E" w:rsidRPr="000270BC" w:rsidRDefault="007D762E" w:rsidP="000B4FC2">
      <w:pPr>
        <w:pStyle w:val="NormalWeb"/>
        <w:spacing w:before="0" w:beforeAutospacing="0" w:after="0" w:afterAutospacing="0"/>
        <w:contextualSpacing/>
        <w:jc w:val="both"/>
        <w:rPr>
          <w:rFonts w:ascii="Arial" w:hAnsi="Arial" w:cs="Arial"/>
          <w:sz w:val="22"/>
          <w:szCs w:val="22"/>
        </w:rPr>
      </w:pPr>
    </w:p>
    <w:p w14:paraId="33D5F14C" w14:textId="77777777" w:rsidR="00A87BD2" w:rsidRPr="000270BC" w:rsidRDefault="00B3057B"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b/>
          <w:bCs/>
          <w:i/>
          <w:iCs/>
          <w:sz w:val="22"/>
          <w:szCs w:val="22"/>
        </w:rPr>
        <w:t>2</w:t>
      </w:r>
      <w:r w:rsidR="007D762E" w:rsidRPr="000270BC">
        <w:rPr>
          <w:rFonts w:ascii="Arial" w:hAnsi="Arial" w:cs="Arial"/>
          <w:b/>
          <w:bCs/>
          <w:i/>
          <w:iCs/>
          <w:sz w:val="22"/>
          <w:szCs w:val="22"/>
        </w:rPr>
        <w:t>4</w:t>
      </w:r>
      <w:r w:rsidRPr="000270BC">
        <w:rPr>
          <w:rFonts w:ascii="Arial" w:hAnsi="Arial" w:cs="Arial"/>
          <w:b/>
          <w:bCs/>
          <w:i/>
          <w:iCs/>
          <w:sz w:val="22"/>
          <w:szCs w:val="22"/>
        </w:rPr>
        <w:t>.</w:t>
      </w:r>
      <w:r w:rsidRPr="000270BC">
        <w:rPr>
          <w:rFonts w:ascii="Arial" w:hAnsi="Arial" w:cs="Arial"/>
          <w:b/>
          <w:bCs/>
          <w:i/>
          <w:iCs/>
          <w:sz w:val="22"/>
          <w:szCs w:val="22"/>
        </w:rPr>
        <w:tab/>
      </w:r>
      <w:r w:rsidR="00A87BD2" w:rsidRPr="000270BC">
        <w:rPr>
          <w:rFonts w:ascii="Arial" w:hAnsi="Arial" w:cs="Arial"/>
          <w:b/>
          <w:bCs/>
          <w:i/>
          <w:iCs/>
          <w:sz w:val="22"/>
          <w:szCs w:val="22"/>
        </w:rPr>
        <w:t xml:space="preserve"> Carácter probatorio de los registros</w:t>
      </w:r>
      <w:r w:rsidR="00A87BD2" w:rsidRPr="000270BC">
        <w:rPr>
          <w:rFonts w:ascii="Arial" w:hAnsi="Arial" w:cs="Arial"/>
          <w:i/>
          <w:iCs/>
          <w:sz w:val="22"/>
          <w:szCs w:val="22"/>
        </w:rPr>
        <w:t xml:space="preserve">. </w:t>
      </w:r>
    </w:p>
    <w:p w14:paraId="3196AF53" w14:textId="77777777" w:rsidR="00A87BD2" w:rsidRPr="000270BC" w:rsidRDefault="00A87BD2"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sz w:val="22"/>
          <w:szCs w:val="22"/>
        </w:rPr>
        <w:t xml:space="preserve">Los registros electrónicos administrados por </w:t>
      </w:r>
      <w:r w:rsidR="00EE280F" w:rsidRPr="000270BC">
        <w:rPr>
          <w:rFonts w:ascii="Arial" w:hAnsi="Arial" w:cs="Arial"/>
          <w:i/>
          <w:iCs/>
          <w:sz w:val="22"/>
          <w:szCs w:val="22"/>
        </w:rPr>
        <w:t>SUGEVAL</w:t>
      </w:r>
      <w:r w:rsidR="00C65DE2" w:rsidRPr="000270BC">
        <w:rPr>
          <w:rFonts w:ascii="Arial" w:hAnsi="Arial" w:cs="Arial"/>
          <w:i/>
          <w:iCs/>
          <w:sz w:val="22"/>
          <w:szCs w:val="22"/>
        </w:rPr>
        <w:t xml:space="preserve"> </w:t>
      </w:r>
      <w:r w:rsidRPr="000270BC">
        <w:rPr>
          <w:rFonts w:ascii="Arial" w:hAnsi="Arial" w:cs="Arial"/>
          <w:i/>
          <w:iCs/>
          <w:sz w:val="22"/>
          <w:szCs w:val="22"/>
        </w:rPr>
        <w:t>Directo</w:t>
      </w:r>
      <w:r w:rsidRPr="000270BC">
        <w:rPr>
          <w:rFonts w:ascii="Arial" w:hAnsi="Arial" w:cs="Arial"/>
          <w:sz w:val="22"/>
          <w:szCs w:val="22"/>
        </w:rPr>
        <w:t xml:space="preserve">, así como por sus sistemas de soporte tecnológico a nivel de registro y control, constituyen respaldo pleno de los trámites que realice la </w:t>
      </w:r>
      <w:r w:rsidR="00EE280F" w:rsidRPr="000270BC">
        <w:rPr>
          <w:rFonts w:ascii="Arial" w:hAnsi="Arial" w:cs="Arial"/>
          <w:sz w:val="22"/>
          <w:szCs w:val="22"/>
        </w:rPr>
        <w:t>SUGEVAL</w:t>
      </w:r>
      <w:r w:rsidR="00C65DE2" w:rsidRPr="000270BC">
        <w:rPr>
          <w:rFonts w:ascii="Arial" w:hAnsi="Arial" w:cs="Arial"/>
          <w:sz w:val="22"/>
          <w:szCs w:val="22"/>
        </w:rPr>
        <w:t xml:space="preserve"> </w:t>
      </w:r>
      <w:r w:rsidRPr="000270BC">
        <w:rPr>
          <w:rFonts w:ascii="Arial" w:hAnsi="Arial" w:cs="Arial"/>
          <w:sz w:val="22"/>
          <w:szCs w:val="22"/>
        </w:rPr>
        <w:t xml:space="preserve">y los participantes por medio de </w:t>
      </w:r>
      <w:r w:rsidR="00EE280F" w:rsidRPr="000270BC">
        <w:rPr>
          <w:rFonts w:ascii="Arial" w:hAnsi="Arial" w:cs="Arial"/>
          <w:i/>
          <w:iCs/>
          <w:sz w:val="22"/>
          <w:szCs w:val="22"/>
        </w:rPr>
        <w:t>SUGEVAL</w:t>
      </w:r>
      <w:r w:rsidR="00C65DE2" w:rsidRPr="000270BC">
        <w:rPr>
          <w:rFonts w:ascii="Arial" w:hAnsi="Arial" w:cs="Arial"/>
          <w:i/>
          <w:iCs/>
          <w:sz w:val="22"/>
          <w:szCs w:val="22"/>
        </w:rPr>
        <w:t xml:space="preserve"> </w:t>
      </w:r>
      <w:r w:rsidRPr="000270BC">
        <w:rPr>
          <w:rFonts w:ascii="Arial" w:hAnsi="Arial" w:cs="Arial"/>
          <w:i/>
          <w:iCs/>
          <w:sz w:val="22"/>
          <w:szCs w:val="22"/>
        </w:rPr>
        <w:t>Directo</w:t>
      </w:r>
      <w:r w:rsidRPr="000270BC">
        <w:rPr>
          <w:rFonts w:ascii="Arial" w:hAnsi="Arial" w:cs="Arial"/>
          <w:sz w:val="22"/>
          <w:szCs w:val="22"/>
        </w:rPr>
        <w:t>.</w:t>
      </w:r>
    </w:p>
    <w:p w14:paraId="7CD0DE43" w14:textId="77777777" w:rsidR="007D762E" w:rsidRPr="000270BC" w:rsidRDefault="007D762E" w:rsidP="000B4FC2">
      <w:pPr>
        <w:pStyle w:val="NormalWeb"/>
        <w:spacing w:before="0" w:beforeAutospacing="0" w:after="0" w:afterAutospacing="0"/>
        <w:contextualSpacing/>
        <w:jc w:val="both"/>
        <w:rPr>
          <w:rFonts w:ascii="Arial" w:hAnsi="Arial" w:cs="Arial"/>
          <w:sz w:val="22"/>
          <w:szCs w:val="22"/>
        </w:rPr>
      </w:pPr>
    </w:p>
    <w:p w14:paraId="73EBABBE" w14:textId="77777777" w:rsidR="00A87BD2" w:rsidRPr="000270BC" w:rsidRDefault="00B3057B"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b/>
          <w:bCs/>
          <w:i/>
          <w:iCs/>
          <w:sz w:val="22"/>
          <w:szCs w:val="22"/>
        </w:rPr>
        <w:t>2</w:t>
      </w:r>
      <w:r w:rsidR="007D762E" w:rsidRPr="000270BC">
        <w:rPr>
          <w:rFonts w:ascii="Arial" w:hAnsi="Arial" w:cs="Arial"/>
          <w:b/>
          <w:bCs/>
          <w:i/>
          <w:iCs/>
          <w:sz w:val="22"/>
          <w:szCs w:val="22"/>
        </w:rPr>
        <w:t>5</w:t>
      </w:r>
      <w:r w:rsidRPr="000270BC">
        <w:rPr>
          <w:rFonts w:ascii="Arial" w:hAnsi="Arial" w:cs="Arial"/>
          <w:b/>
          <w:bCs/>
          <w:i/>
          <w:iCs/>
          <w:sz w:val="22"/>
          <w:szCs w:val="22"/>
        </w:rPr>
        <w:t>.</w:t>
      </w:r>
      <w:r w:rsidRPr="000270BC">
        <w:rPr>
          <w:rFonts w:ascii="Arial" w:hAnsi="Arial" w:cs="Arial"/>
          <w:b/>
          <w:bCs/>
          <w:i/>
          <w:iCs/>
          <w:sz w:val="22"/>
          <w:szCs w:val="22"/>
        </w:rPr>
        <w:tab/>
      </w:r>
      <w:r w:rsidR="00A87BD2" w:rsidRPr="000270BC">
        <w:rPr>
          <w:rFonts w:ascii="Arial" w:hAnsi="Arial" w:cs="Arial"/>
          <w:b/>
          <w:bCs/>
          <w:i/>
          <w:iCs/>
          <w:sz w:val="22"/>
          <w:szCs w:val="22"/>
        </w:rPr>
        <w:t xml:space="preserve"> Confidencialidad de la información</w:t>
      </w:r>
      <w:r w:rsidR="00A87BD2" w:rsidRPr="000270BC">
        <w:rPr>
          <w:rFonts w:ascii="Arial" w:hAnsi="Arial" w:cs="Arial"/>
          <w:i/>
          <w:iCs/>
          <w:sz w:val="22"/>
          <w:szCs w:val="22"/>
        </w:rPr>
        <w:t>.</w:t>
      </w:r>
    </w:p>
    <w:p w14:paraId="33289E85" w14:textId="77777777" w:rsidR="00A87BD2" w:rsidRPr="000270BC" w:rsidRDefault="00A87BD2"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sz w:val="22"/>
          <w:szCs w:val="22"/>
        </w:rPr>
        <w:t xml:space="preserve">La información que almacenen los sistemas de registro de </w:t>
      </w:r>
      <w:r w:rsidR="00EE280F" w:rsidRPr="000270BC">
        <w:rPr>
          <w:rFonts w:ascii="Arial" w:hAnsi="Arial" w:cs="Arial"/>
          <w:i/>
          <w:iCs/>
          <w:sz w:val="22"/>
          <w:szCs w:val="22"/>
        </w:rPr>
        <w:t>SUGEVAL</w:t>
      </w:r>
      <w:r w:rsidR="00C65DE2" w:rsidRPr="000270BC">
        <w:rPr>
          <w:rFonts w:ascii="Arial" w:hAnsi="Arial" w:cs="Arial"/>
          <w:i/>
          <w:iCs/>
          <w:sz w:val="22"/>
          <w:szCs w:val="22"/>
        </w:rPr>
        <w:t xml:space="preserve"> </w:t>
      </w:r>
      <w:r w:rsidRPr="000270BC">
        <w:rPr>
          <w:rFonts w:ascii="Arial" w:hAnsi="Arial" w:cs="Arial"/>
          <w:i/>
          <w:iCs/>
          <w:sz w:val="22"/>
          <w:szCs w:val="22"/>
        </w:rPr>
        <w:t>Directo</w:t>
      </w:r>
      <w:r w:rsidRPr="000270BC">
        <w:rPr>
          <w:rFonts w:ascii="Arial" w:hAnsi="Arial" w:cs="Arial"/>
          <w:sz w:val="22"/>
          <w:szCs w:val="22"/>
        </w:rPr>
        <w:t xml:space="preserve"> tiene un carácter confidencial, pudiendo la </w:t>
      </w:r>
      <w:r w:rsidR="00EE280F" w:rsidRPr="000270BC">
        <w:rPr>
          <w:rFonts w:ascii="Arial" w:hAnsi="Arial" w:cs="Arial"/>
          <w:sz w:val="22"/>
          <w:szCs w:val="22"/>
        </w:rPr>
        <w:t>SUGEVAL</w:t>
      </w:r>
      <w:r w:rsidR="00C65DE2" w:rsidRPr="000270BC">
        <w:rPr>
          <w:rFonts w:ascii="Arial" w:hAnsi="Arial" w:cs="Arial"/>
          <w:sz w:val="22"/>
          <w:szCs w:val="22"/>
        </w:rPr>
        <w:t xml:space="preserve"> </w:t>
      </w:r>
      <w:r w:rsidRPr="000270BC">
        <w:rPr>
          <w:rFonts w:ascii="Arial" w:hAnsi="Arial" w:cs="Arial"/>
          <w:sz w:val="22"/>
          <w:szCs w:val="22"/>
        </w:rPr>
        <w:t>entregarla a su titular cuando éste así lo solicite por escrito, ante el requerimiento de una autoridad judicial competente, o en aquellos casos previstos expresamente por ley, siempre y cuando, la entrega de la información se conduzca dentro de los procedimientos establecidos para esos efectos.</w:t>
      </w:r>
    </w:p>
    <w:p w14:paraId="38562FF4" w14:textId="77777777" w:rsidR="007D762E" w:rsidRPr="000270BC" w:rsidRDefault="007D762E" w:rsidP="000B4FC2">
      <w:pPr>
        <w:pStyle w:val="NormalWeb"/>
        <w:spacing w:before="0" w:beforeAutospacing="0" w:after="0" w:afterAutospacing="0"/>
        <w:contextualSpacing/>
        <w:jc w:val="both"/>
        <w:rPr>
          <w:rFonts w:ascii="Arial" w:hAnsi="Arial" w:cs="Arial"/>
          <w:sz w:val="22"/>
          <w:szCs w:val="22"/>
        </w:rPr>
      </w:pPr>
    </w:p>
    <w:p w14:paraId="5D7A8319" w14:textId="77777777" w:rsidR="00A87BD2" w:rsidRPr="000270BC" w:rsidRDefault="004E3CEE"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b/>
          <w:bCs/>
          <w:i/>
          <w:iCs/>
          <w:sz w:val="22"/>
          <w:szCs w:val="22"/>
        </w:rPr>
        <w:t>2</w:t>
      </w:r>
      <w:r w:rsidR="001C7F9D" w:rsidRPr="000270BC">
        <w:rPr>
          <w:rFonts w:ascii="Arial" w:hAnsi="Arial" w:cs="Arial"/>
          <w:b/>
          <w:bCs/>
          <w:i/>
          <w:iCs/>
          <w:sz w:val="22"/>
          <w:szCs w:val="22"/>
        </w:rPr>
        <w:t>6.</w:t>
      </w:r>
      <w:r w:rsidR="001C7F9D" w:rsidRPr="000270BC">
        <w:rPr>
          <w:rFonts w:ascii="Arial" w:hAnsi="Arial" w:cs="Arial"/>
          <w:b/>
          <w:bCs/>
          <w:i/>
          <w:iCs/>
          <w:sz w:val="22"/>
          <w:szCs w:val="22"/>
        </w:rPr>
        <w:tab/>
      </w:r>
      <w:r w:rsidR="00A87BD2" w:rsidRPr="000270BC">
        <w:rPr>
          <w:rFonts w:ascii="Arial" w:hAnsi="Arial" w:cs="Arial"/>
          <w:b/>
          <w:bCs/>
          <w:i/>
          <w:iCs/>
          <w:sz w:val="22"/>
          <w:szCs w:val="22"/>
        </w:rPr>
        <w:t xml:space="preserve"> Responsabilidades de la </w:t>
      </w:r>
      <w:r w:rsidR="00EE280F" w:rsidRPr="000270BC">
        <w:rPr>
          <w:rFonts w:ascii="Arial" w:hAnsi="Arial" w:cs="Arial"/>
          <w:b/>
          <w:bCs/>
          <w:i/>
          <w:iCs/>
          <w:sz w:val="22"/>
          <w:szCs w:val="22"/>
        </w:rPr>
        <w:t>SUGEVAL</w:t>
      </w:r>
      <w:r w:rsidR="00A87BD2" w:rsidRPr="000270BC">
        <w:rPr>
          <w:rFonts w:ascii="Arial" w:hAnsi="Arial" w:cs="Arial"/>
          <w:i/>
          <w:iCs/>
          <w:sz w:val="22"/>
          <w:szCs w:val="22"/>
        </w:rPr>
        <w:t xml:space="preserve">. </w:t>
      </w:r>
    </w:p>
    <w:p w14:paraId="40043FA8" w14:textId="77777777" w:rsidR="00A87BD2" w:rsidRPr="000270BC" w:rsidRDefault="00A87BD2" w:rsidP="000B4FC2">
      <w:pPr>
        <w:pStyle w:val="NormalWeb"/>
        <w:tabs>
          <w:tab w:val="num" w:pos="720"/>
        </w:tabs>
        <w:spacing w:before="0" w:beforeAutospacing="0" w:after="0" w:afterAutospacing="0"/>
        <w:contextualSpacing/>
        <w:jc w:val="both"/>
        <w:rPr>
          <w:rFonts w:ascii="Arial" w:hAnsi="Arial" w:cs="Arial"/>
          <w:sz w:val="22"/>
          <w:szCs w:val="22"/>
        </w:rPr>
      </w:pPr>
      <w:r w:rsidRPr="000270BC">
        <w:rPr>
          <w:rFonts w:ascii="Arial" w:hAnsi="Arial" w:cs="Arial"/>
          <w:sz w:val="22"/>
          <w:szCs w:val="22"/>
        </w:rPr>
        <w:t>a.</w:t>
      </w:r>
      <w:r w:rsidR="008C00B5" w:rsidRPr="000270BC">
        <w:rPr>
          <w:rFonts w:ascii="Arial" w:hAnsi="Arial" w:cs="Arial"/>
          <w:sz w:val="22"/>
          <w:szCs w:val="22"/>
        </w:rPr>
        <w:t xml:space="preserve"> </w:t>
      </w:r>
      <w:r w:rsidRPr="000270BC">
        <w:rPr>
          <w:rFonts w:ascii="Arial" w:hAnsi="Arial" w:cs="Arial"/>
          <w:sz w:val="22"/>
          <w:szCs w:val="22"/>
        </w:rPr>
        <w:t xml:space="preserve">Poner a disposición de los participantes el marco regulatorio de </w:t>
      </w:r>
      <w:r w:rsidR="00EE280F" w:rsidRPr="000270BC">
        <w:rPr>
          <w:rFonts w:ascii="Arial" w:hAnsi="Arial" w:cs="Arial"/>
          <w:i/>
          <w:iCs/>
          <w:sz w:val="22"/>
          <w:szCs w:val="22"/>
        </w:rPr>
        <w:t>SUGEVAL</w:t>
      </w:r>
      <w:r w:rsidR="00C65DE2" w:rsidRPr="000270BC">
        <w:rPr>
          <w:rFonts w:ascii="Arial" w:hAnsi="Arial" w:cs="Arial"/>
          <w:i/>
          <w:iCs/>
          <w:sz w:val="22"/>
          <w:szCs w:val="22"/>
        </w:rPr>
        <w:t xml:space="preserve"> </w:t>
      </w:r>
      <w:r w:rsidRPr="000270BC">
        <w:rPr>
          <w:rFonts w:ascii="Arial" w:hAnsi="Arial" w:cs="Arial"/>
          <w:i/>
          <w:iCs/>
          <w:sz w:val="22"/>
          <w:szCs w:val="22"/>
        </w:rPr>
        <w:t>Directo</w:t>
      </w:r>
      <w:r w:rsidRPr="000270BC">
        <w:rPr>
          <w:rFonts w:ascii="Arial" w:hAnsi="Arial" w:cs="Arial"/>
          <w:sz w:val="22"/>
          <w:szCs w:val="22"/>
        </w:rPr>
        <w:t xml:space="preserve">, para que las relaciones con sus clientes se desarrollen dentro de un marco de transparencia. </w:t>
      </w:r>
    </w:p>
    <w:p w14:paraId="7E0AE73F" w14:textId="77777777" w:rsidR="00A87BD2" w:rsidRPr="000270BC" w:rsidRDefault="00A87BD2" w:rsidP="000B4FC2">
      <w:pPr>
        <w:pStyle w:val="NormalWeb"/>
        <w:tabs>
          <w:tab w:val="num" w:pos="720"/>
        </w:tabs>
        <w:spacing w:before="0" w:beforeAutospacing="0" w:after="0" w:afterAutospacing="0"/>
        <w:contextualSpacing/>
        <w:jc w:val="both"/>
        <w:rPr>
          <w:rFonts w:ascii="Arial" w:hAnsi="Arial" w:cs="Arial"/>
          <w:sz w:val="22"/>
          <w:szCs w:val="22"/>
        </w:rPr>
      </w:pPr>
      <w:r w:rsidRPr="000270BC">
        <w:rPr>
          <w:rFonts w:ascii="Arial" w:hAnsi="Arial" w:cs="Arial"/>
          <w:sz w:val="22"/>
          <w:szCs w:val="22"/>
        </w:rPr>
        <w:t xml:space="preserve">b. Mantener al alcance del participante o usuarios ayudas en línea, así como la información necesaria para facilitarle la ejecución de las instrucciones requeridas para operar el sistema de </w:t>
      </w:r>
      <w:r w:rsidR="00EE280F" w:rsidRPr="000270BC">
        <w:rPr>
          <w:rFonts w:ascii="Arial" w:hAnsi="Arial" w:cs="Arial"/>
          <w:i/>
          <w:iCs/>
          <w:sz w:val="22"/>
          <w:szCs w:val="22"/>
        </w:rPr>
        <w:t>SUGEVAL</w:t>
      </w:r>
      <w:r w:rsidR="00C65DE2" w:rsidRPr="000270BC">
        <w:rPr>
          <w:rFonts w:ascii="Arial" w:hAnsi="Arial" w:cs="Arial"/>
          <w:i/>
          <w:iCs/>
          <w:sz w:val="22"/>
          <w:szCs w:val="22"/>
        </w:rPr>
        <w:t xml:space="preserve"> </w:t>
      </w:r>
      <w:r w:rsidRPr="000270BC">
        <w:rPr>
          <w:rFonts w:ascii="Arial" w:hAnsi="Arial" w:cs="Arial"/>
          <w:i/>
          <w:iCs/>
          <w:sz w:val="22"/>
          <w:szCs w:val="22"/>
        </w:rPr>
        <w:t>Directo</w:t>
      </w:r>
      <w:r w:rsidRPr="000270BC">
        <w:rPr>
          <w:rFonts w:ascii="Arial" w:hAnsi="Arial" w:cs="Arial"/>
          <w:sz w:val="22"/>
          <w:szCs w:val="22"/>
        </w:rPr>
        <w:t>.</w:t>
      </w:r>
    </w:p>
    <w:p w14:paraId="03564637" w14:textId="77777777" w:rsidR="00A87BD2" w:rsidRPr="000270BC" w:rsidRDefault="00A87BD2" w:rsidP="000B4FC2">
      <w:pPr>
        <w:pStyle w:val="NormalWeb"/>
        <w:tabs>
          <w:tab w:val="num" w:pos="567"/>
        </w:tabs>
        <w:spacing w:before="0" w:beforeAutospacing="0" w:after="0" w:afterAutospacing="0"/>
        <w:contextualSpacing/>
        <w:jc w:val="both"/>
        <w:rPr>
          <w:rFonts w:ascii="Arial" w:hAnsi="Arial" w:cs="Arial"/>
          <w:sz w:val="22"/>
          <w:szCs w:val="22"/>
        </w:rPr>
      </w:pPr>
      <w:r w:rsidRPr="000270BC">
        <w:rPr>
          <w:rFonts w:ascii="Arial" w:hAnsi="Arial" w:cs="Arial"/>
          <w:sz w:val="22"/>
          <w:szCs w:val="22"/>
        </w:rPr>
        <w:t>c.</w:t>
      </w:r>
      <w:r w:rsidR="008C00B5" w:rsidRPr="000270BC">
        <w:rPr>
          <w:rFonts w:ascii="Arial" w:hAnsi="Arial" w:cs="Arial"/>
          <w:sz w:val="22"/>
          <w:szCs w:val="22"/>
        </w:rPr>
        <w:t xml:space="preserve"> </w:t>
      </w:r>
      <w:r w:rsidRPr="000270BC">
        <w:rPr>
          <w:rFonts w:ascii="Arial" w:hAnsi="Arial" w:cs="Arial"/>
          <w:sz w:val="22"/>
          <w:szCs w:val="22"/>
        </w:rPr>
        <w:t xml:space="preserve">Contar con mecanismos de contingencia tecnológica para </w:t>
      </w:r>
      <w:r w:rsidR="00EE280F" w:rsidRPr="000270BC">
        <w:rPr>
          <w:rFonts w:ascii="Arial" w:hAnsi="Arial" w:cs="Arial"/>
          <w:i/>
          <w:iCs/>
          <w:sz w:val="22"/>
          <w:szCs w:val="22"/>
        </w:rPr>
        <w:t>SUGEVAL</w:t>
      </w:r>
      <w:r w:rsidR="00C65DE2" w:rsidRPr="000270BC">
        <w:rPr>
          <w:rFonts w:ascii="Arial" w:hAnsi="Arial" w:cs="Arial"/>
          <w:i/>
          <w:iCs/>
          <w:sz w:val="22"/>
          <w:szCs w:val="22"/>
        </w:rPr>
        <w:t xml:space="preserve"> </w:t>
      </w:r>
      <w:r w:rsidRPr="000270BC">
        <w:rPr>
          <w:rFonts w:ascii="Arial" w:hAnsi="Arial" w:cs="Arial"/>
          <w:i/>
          <w:iCs/>
          <w:sz w:val="22"/>
          <w:szCs w:val="22"/>
        </w:rPr>
        <w:t>Directo</w:t>
      </w:r>
      <w:r w:rsidRPr="000270BC">
        <w:rPr>
          <w:rFonts w:ascii="Arial" w:hAnsi="Arial" w:cs="Arial"/>
          <w:sz w:val="22"/>
          <w:szCs w:val="22"/>
        </w:rPr>
        <w:t xml:space="preserve">, que sean tolerables a fallas y provean una garantía razonable del suministro normal y continuo de los servicios a los usuarios. </w:t>
      </w:r>
    </w:p>
    <w:p w14:paraId="1FD055DE" w14:textId="77777777" w:rsidR="007D762E" w:rsidRPr="000270BC" w:rsidRDefault="007D762E" w:rsidP="000B4FC2">
      <w:pPr>
        <w:pStyle w:val="NormalWeb"/>
        <w:tabs>
          <w:tab w:val="num" w:pos="567"/>
        </w:tabs>
        <w:spacing w:before="0" w:beforeAutospacing="0" w:after="0" w:afterAutospacing="0"/>
        <w:contextualSpacing/>
        <w:jc w:val="both"/>
        <w:rPr>
          <w:rFonts w:ascii="Arial" w:hAnsi="Arial" w:cs="Arial"/>
          <w:sz w:val="22"/>
          <w:szCs w:val="22"/>
        </w:rPr>
      </w:pPr>
    </w:p>
    <w:p w14:paraId="167AEDBB" w14:textId="77777777" w:rsidR="00A87BD2" w:rsidRPr="000270BC" w:rsidRDefault="00A87BD2"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sz w:val="22"/>
          <w:szCs w:val="22"/>
        </w:rPr>
        <w:t xml:space="preserve">La </w:t>
      </w:r>
      <w:r w:rsidR="00EE280F" w:rsidRPr="000270BC">
        <w:rPr>
          <w:rFonts w:ascii="Arial" w:hAnsi="Arial" w:cs="Arial"/>
          <w:sz w:val="22"/>
          <w:szCs w:val="22"/>
        </w:rPr>
        <w:t>SUGEVAL</w:t>
      </w:r>
      <w:r w:rsidR="00C65DE2" w:rsidRPr="000270BC">
        <w:rPr>
          <w:rFonts w:ascii="Arial" w:hAnsi="Arial" w:cs="Arial"/>
          <w:sz w:val="22"/>
          <w:szCs w:val="22"/>
        </w:rPr>
        <w:t xml:space="preserve"> </w:t>
      </w:r>
      <w:r w:rsidRPr="000270BC">
        <w:rPr>
          <w:rFonts w:ascii="Arial" w:hAnsi="Arial" w:cs="Arial"/>
          <w:sz w:val="22"/>
          <w:szCs w:val="22"/>
        </w:rPr>
        <w:t xml:space="preserve">no será responsable de las consecuencias que pueda sufrir el participante cuando por circunstancias ajenas a su control o por situaciones de fuerza mayor, el funcionamiento de </w:t>
      </w:r>
      <w:r w:rsidR="00EE280F" w:rsidRPr="000270BC">
        <w:rPr>
          <w:rFonts w:ascii="Arial" w:hAnsi="Arial" w:cs="Arial"/>
          <w:i/>
          <w:iCs/>
          <w:sz w:val="22"/>
          <w:szCs w:val="22"/>
        </w:rPr>
        <w:t>SUGEVAL</w:t>
      </w:r>
      <w:r w:rsidR="00C65DE2" w:rsidRPr="000270BC">
        <w:rPr>
          <w:rFonts w:ascii="Arial" w:hAnsi="Arial" w:cs="Arial"/>
          <w:i/>
          <w:iCs/>
          <w:sz w:val="22"/>
          <w:szCs w:val="22"/>
        </w:rPr>
        <w:t xml:space="preserve"> </w:t>
      </w:r>
      <w:r w:rsidRPr="000270BC">
        <w:rPr>
          <w:rFonts w:ascii="Arial" w:hAnsi="Arial" w:cs="Arial"/>
          <w:i/>
          <w:iCs/>
          <w:sz w:val="22"/>
          <w:szCs w:val="22"/>
        </w:rPr>
        <w:t xml:space="preserve">Directo </w:t>
      </w:r>
      <w:r w:rsidRPr="000270BC">
        <w:rPr>
          <w:rFonts w:ascii="Arial" w:hAnsi="Arial" w:cs="Arial"/>
          <w:sz w:val="22"/>
          <w:szCs w:val="22"/>
        </w:rPr>
        <w:t xml:space="preserve">presente deterioros en su desempeño o se vea interrumpido temporalmente. </w:t>
      </w:r>
    </w:p>
    <w:p w14:paraId="04FEEEBC" w14:textId="77777777" w:rsidR="007D762E" w:rsidRPr="000270BC" w:rsidRDefault="007D762E" w:rsidP="000B4FC2">
      <w:pPr>
        <w:pStyle w:val="NormalWeb"/>
        <w:spacing w:before="0" w:beforeAutospacing="0" w:after="0" w:afterAutospacing="0"/>
        <w:contextualSpacing/>
        <w:jc w:val="both"/>
        <w:rPr>
          <w:rFonts w:ascii="Arial" w:hAnsi="Arial" w:cs="Arial"/>
          <w:sz w:val="22"/>
          <w:szCs w:val="22"/>
        </w:rPr>
      </w:pPr>
    </w:p>
    <w:p w14:paraId="431966EE" w14:textId="77777777" w:rsidR="00A87BD2" w:rsidRPr="000270BC" w:rsidRDefault="00A87BD2" w:rsidP="000B4FC2">
      <w:pPr>
        <w:pStyle w:val="NormalWeb"/>
        <w:tabs>
          <w:tab w:val="num" w:pos="720"/>
        </w:tabs>
        <w:spacing w:before="0" w:beforeAutospacing="0" w:after="0" w:afterAutospacing="0"/>
        <w:contextualSpacing/>
        <w:jc w:val="both"/>
        <w:rPr>
          <w:rFonts w:ascii="Arial" w:hAnsi="Arial" w:cs="Arial"/>
          <w:sz w:val="22"/>
          <w:szCs w:val="22"/>
        </w:rPr>
      </w:pPr>
      <w:r w:rsidRPr="000270BC">
        <w:rPr>
          <w:rFonts w:ascii="Arial" w:hAnsi="Arial" w:cs="Arial"/>
          <w:sz w:val="22"/>
          <w:szCs w:val="22"/>
        </w:rPr>
        <w:t xml:space="preserve">d. Notificar oportunamente a los participantes, por los medios de comunicación oficiales dispuestos por </w:t>
      </w:r>
      <w:r w:rsidR="00EE280F" w:rsidRPr="000270BC">
        <w:rPr>
          <w:rFonts w:ascii="Arial" w:hAnsi="Arial" w:cs="Arial"/>
          <w:i/>
          <w:iCs/>
          <w:sz w:val="22"/>
          <w:szCs w:val="22"/>
        </w:rPr>
        <w:t>SUGEVAL</w:t>
      </w:r>
      <w:r w:rsidR="00C65DE2" w:rsidRPr="000270BC">
        <w:rPr>
          <w:rFonts w:ascii="Arial" w:hAnsi="Arial" w:cs="Arial"/>
          <w:i/>
          <w:iCs/>
          <w:sz w:val="22"/>
          <w:szCs w:val="22"/>
        </w:rPr>
        <w:t xml:space="preserve"> </w:t>
      </w:r>
      <w:r w:rsidRPr="000270BC">
        <w:rPr>
          <w:rFonts w:ascii="Arial" w:hAnsi="Arial" w:cs="Arial"/>
          <w:i/>
          <w:iCs/>
          <w:sz w:val="22"/>
          <w:szCs w:val="22"/>
        </w:rPr>
        <w:t>Directo</w:t>
      </w:r>
      <w:r w:rsidRPr="000270BC">
        <w:rPr>
          <w:rFonts w:ascii="Arial" w:hAnsi="Arial" w:cs="Arial"/>
          <w:sz w:val="22"/>
          <w:szCs w:val="22"/>
        </w:rPr>
        <w:t xml:space="preserve">, las situaciones que se relacionen con su participación y con el estado de sus operaciones. </w:t>
      </w:r>
    </w:p>
    <w:p w14:paraId="408EA0FC" w14:textId="77777777" w:rsidR="00A87BD2" w:rsidRPr="000270BC" w:rsidRDefault="00A87BD2" w:rsidP="000B4FC2">
      <w:pPr>
        <w:pStyle w:val="NormalWeb"/>
        <w:tabs>
          <w:tab w:val="num" w:pos="720"/>
        </w:tabs>
        <w:spacing w:before="0" w:beforeAutospacing="0" w:after="0" w:afterAutospacing="0"/>
        <w:contextualSpacing/>
        <w:jc w:val="both"/>
        <w:rPr>
          <w:rFonts w:ascii="Arial" w:hAnsi="Arial" w:cs="Arial"/>
          <w:sz w:val="22"/>
          <w:szCs w:val="22"/>
        </w:rPr>
      </w:pPr>
      <w:r w:rsidRPr="000270BC">
        <w:rPr>
          <w:rFonts w:ascii="Arial" w:hAnsi="Arial" w:cs="Arial"/>
          <w:sz w:val="22"/>
          <w:szCs w:val="22"/>
        </w:rPr>
        <w:t>e. Adoptar las medidas de índole técnica y de organización necesarias para garantizar la seguridad de los datos de carácter personal de los participantes y usuarios, para evitar su alteración, destrucción accidental o ilícita, pérdida, tratamiento o acceso no autorizado.</w:t>
      </w:r>
    </w:p>
    <w:p w14:paraId="3AC2CC4C" w14:textId="77777777" w:rsidR="00A87BD2" w:rsidRPr="000270BC" w:rsidRDefault="00A87BD2" w:rsidP="000B4FC2">
      <w:pPr>
        <w:pStyle w:val="NormalWeb"/>
        <w:tabs>
          <w:tab w:val="num" w:pos="720"/>
        </w:tabs>
        <w:spacing w:before="0" w:beforeAutospacing="0" w:after="0" w:afterAutospacing="0"/>
        <w:contextualSpacing/>
        <w:jc w:val="both"/>
        <w:rPr>
          <w:rFonts w:ascii="Arial" w:hAnsi="Arial" w:cs="Arial"/>
          <w:sz w:val="22"/>
          <w:szCs w:val="22"/>
        </w:rPr>
      </w:pPr>
      <w:r w:rsidRPr="000270BC">
        <w:rPr>
          <w:rFonts w:ascii="Arial" w:hAnsi="Arial" w:cs="Arial"/>
          <w:sz w:val="22"/>
          <w:szCs w:val="22"/>
        </w:rPr>
        <w:t xml:space="preserve">f. Garantizar al participante o usuario el acceso a la información personal que almacene. </w:t>
      </w:r>
    </w:p>
    <w:p w14:paraId="5E2456E6" w14:textId="77777777" w:rsidR="00A87BD2" w:rsidRPr="000270BC" w:rsidRDefault="00A87BD2" w:rsidP="000B4FC2">
      <w:pPr>
        <w:pStyle w:val="NormalWeb"/>
        <w:tabs>
          <w:tab w:val="num" w:pos="720"/>
        </w:tabs>
        <w:spacing w:before="0" w:beforeAutospacing="0" w:after="0" w:afterAutospacing="0"/>
        <w:contextualSpacing/>
        <w:jc w:val="both"/>
        <w:rPr>
          <w:rFonts w:ascii="Arial" w:hAnsi="Arial" w:cs="Arial"/>
          <w:sz w:val="22"/>
          <w:szCs w:val="22"/>
        </w:rPr>
      </w:pPr>
      <w:r w:rsidRPr="000270BC">
        <w:rPr>
          <w:rFonts w:ascii="Arial" w:hAnsi="Arial" w:cs="Arial"/>
          <w:sz w:val="22"/>
          <w:szCs w:val="22"/>
        </w:rPr>
        <w:t xml:space="preserve">g. </w:t>
      </w:r>
      <w:r w:rsidR="00400ACE" w:rsidRPr="000270BC">
        <w:rPr>
          <w:rFonts w:ascii="Arial" w:hAnsi="Arial" w:cs="Arial"/>
          <w:sz w:val="22"/>
          <w:szCs w:val="22"/>
        </w:rPr>
        <w:t xml:space="preserve">Cuando Sugeval requiera hacer una transferencia de las bases de datos que contienen información producto de las actividades desarrolladas en relación con </w:t>
      </w:r>
      <w:r w:rsidR="00400ACE" w:rsidRPr="000270BC">
        <w:rPr>
          <w:rFonts w:ascii="Arial" w:hAnsi="Arial" w:cs="Arial"/>
          <w:i/>
          <w:iCs/>
          <w:sz w:val="22"/>
          <w:szCs w:val="22"/>
        </w:rPr>
        <w:t>SUGEVAL Directo</w:t>
      </w:r>
      <w:r w:rsidR="00400ACE" w:rsidRPr="000270BC">
        <w:rPr>
          <w:rFonts w:ascii="Arial" w:hAnsi="Arial" w:cs="Arial"/>
          <w:sz w:val="22"/>
          <w:szCs w:val="22"/>
        </w:rPr>
        <w:t>, deberá s</w:t>
      </w:r>
      <w:r w:rsidRPr="000270BC">
        <w:rPr>
          <w:rFonts w:ascii="Arial" w:hAnsi="Arial" w:cs="Arial"/>
          <w:sz w:val="22"/>
          <w:szCs w:val="22"/>
        </w:rPr>
        <w:t>olicitar al participante o usuario su autorización expresa</w:t>
      </w:r>
      <w:r w:rsidR="00400ACE" w:rsidRPr="000270BC">
        <w:rPr>
          <w:rFonts w:ascii="Arial" w:hAnsi="Arial" w:cs="Arial"/>
          <w:sz w:val="22"/>
          <w:szCs w:val="22"/>
        </w:rPr>
        <w:t>.</w:t>
      </w:r>
      <w:r w:rsidRPr="000270BC">
        <w:rPr>
          <w:rFonts w:ascii="Arial" w:hAnsi="Arial" w:cs="Arial"/>
          <w:sz w:val="22"/>
          <w:szCs w:val="22"/>
        </w:rPr>
        <w:t xml:space="preserve"> </w:t>
      </w:r>
    </w:p>
    <w:p w14:paraId="3326A6D9" w14:textId="77777777" w:rsidR="007D762E" w:rsidRPr="000270BC" w:rsidRDefault="007D762E" w:rsidP="000B4FC2">
      <w:pPr>
        <w:pStyle w:val="NormalWeb"/>
        <w:tabs>
          <w:tab w:val="num" w:pos="720"/>
        </w:tabs>
        <w:spacing w:before="0" w:beforeAutospacing="0" w:after="0" w:afterAutospacing="0"/>
        <w:contextualSpacing/>
        <w:jc w:val="both"/>
        <w:rPr>
          <w:rFonts w:ascii="Arial" w:hAnsi="Arial" w:cs="Arial"/>
          <w:sz w:val="22"/>
          <w:szCs w:val="22"/>
        </w:rPr>
      </w:pPr>
    </w:p>
    <w:p w14:paraId="6CDB9EE2" w14:textId="77777777" w:rsidR="00A87BD2" w:rsidRPr="000270BC" w:rsidRDefault="001C7F9D" w:rsidP="000B4FC2">
      <w:pPr>
        <w:pStyle w:val="NormalWeb"/>
        <w:spacing w:before="0" w:beforeAutospacing="0" w:after="0" w:afterAutospacing="0"/>
        <w:contextualSpacing/>
        <w:jc w:val="both"/>
        <w:rPr>
          <w:rFonts w:ascii="Arial" w:hAnsi="Arial" w:cs="Arial"/>
          <w:b/>
          <w:bCs/>
          <w:i/>
          <w:iCs/>
          <w:sz w:val="22"/>
          <w:szCs w:val="22"/>
        </w:rPr>
      </w:pPr>
      <w:r w:rsidRPr="000270BC">
        <w:rPr>
          <w:rFonts w:ascii="Arial" w:hAnsi="Arial" w:cs="Arial"/>
          <w:b/>
          <w:bCs/>
          <w:i/>
          <w:iCs/>
          <w:sz w:val="22"/>
          <w:szCs w:val="22"/>
        </w:rPr>
        <w:t>27.</w:t>
      </w:r>
      <w:r w:rsidRPr="000270BC">
        <w:rPr>
          <w:rFonts w:ascii="Arial" w:hAnsi="Arial" w:cs="Arial"/>
          <w:b/>
          <w:bCs/>
          <w:i/>
          <w:iCs/>
          <w:sz w:val="22"/>
          <w:szCs w:val="22"/>
        </w:rPr>
        <w:tab/>
      </w:r>
      <w:r w:rsidR="00A87BD2" w:rsidRPr="000270BC">
        <w:rPr>
          <w:rFonts w:ascii="Arial" w:hAnsi="Arial" w:cs="Arial"/>
          <w:b/>
          <w:bCs/>
          <w:i/>
          <w:iCs/>
          <w:sz w:val="22"/>
          <w:szCs w:val="22"/>
        </w:rPr>
        <w:t>Información para los participantes.</w:t>
      </w:r>
    </w:p>
    <w:p w14:paraId="406B2BF4" w14:textId="77777777" w:rsidR="008F2F17" w:rsidRPr="000270BC" w:rsidRDefault="008F2F17" w:rsidP="000B4FC2">
      <w:pPr>
        <w:pStyle w:val="NormalWeb"/>
        <w:spacing w:before="0" w:beforeAutospacing="0" w:after="0" w:afterAutospacing="0"/>
        <w:contextualSpacing/>
        <w:jc w:val="both"/>
        <w:rPr>
          <w:rFonts w:ascii="Arial" w:hAnsi="Arial" w:cs="Arial"/>
          <w:b/>
          <w:bCs/>
          <w:i/>
          <w:iCs/>
          <w:sz w:val="22"/>
          <w:szCs w:val="22"/>
        </w:rPr>
      </w:pPr>
    </w:p>
    <w:p w14:paraId="6A820030" w14:textId="77777777" w:rsidR="00A87BD2" w:rsidRPr="000270BC" w:rsidRDefault="00A87BD2"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sz w:val="22"/>
          <w:szCs w:val="22"/>
        </w:rPr>
        <w:t>Se le informa al participante o usuario lo siguiente:</w:t>
      </w:r>
    </w:p>
    <w:p w14:paraId="184E1565" w14:textId="77777777" w:rsidR="00A50146" w:rsidRPr="000270BC" w:rsidRDefault="00A50146" w:rsidP="000B4FC2">
      <w:pPr>
        <w:pStyle w:val="NormalWeb"/>
        <w:spacing w:before="0" w:beforeAutospacing="0" w:after="0" w:afterAutospacing="0"/>
        <w:contextualSpacing/>
        <w:jc w:val="both"/>
        <w:rPr>
          <w:rFonts w:ascii="Arial" w:hAnsi="Arial" w:cs="Arial"/>
          <w:sz w:val="22"/>
          <w:szCs w:val="22"/>
        </w:rPr>
      </w:pPr>
    </w:p>
    <w:p w14:paraId="06978302" w14:textId="77777777" w:rsidR="00A87BD2" w:rsidRPr="000270BC" w:rsidRDefault="00A87BD2" w:rsidP="000B4FC2">
      <w:pPr>
        <w:pStyle w:val="NormalWeb"/>
        <w:tabs>
          <w:tab w:val="num" w:pos="720"/>
        </w:tabs>
        <w:spacing w:before="0" w:beforeAutospacing="0" w:after="0" w:afterAutospacing="0"/>
        <w:contextualSpacing/>
        <w:jc w:val="both"/>
        <w:rPr>
          <w:rFonts w:ascii="Arial" w:hAnsi="Arial" w:cs="Arial"/>
          <w:sz w:val="22"/>
          <w:szCs w:val="22"/>
        </w:rPr>
      </w:pPr>
      <w:r w:rsidRPr="000270BC">
        <w:rPr>
          <w:rFonts w:ascii="Arial" w:hAnsi="Arial" w:cs="Arial"/>
          <w:sz w:val="22"/>
          <w:szCs w:val="22"/>
        </w:rPr>
        <w:t xml:space="preserve">a. Que </w:t>
      </w:r>
      <w:r w:rsidR="00EE280F" w:rsidRPr="000270BC">
        <w:rPr>
          <w:rFonts w:ascii="Arial" w:hAnsi="Arial" w:cs="Arial"/>
          <w:sz w:val="22"/>
          <w:szCs w:val="22"/>
        </w:rPr>
        <w:t>SUGEVAL</w:t>
      </w:r>
      <w:r w:rsidR="00656D97" w:rsidRPr="000270BC">
        <w:rPr>
          <w:rFonts w:ascii="Arial" w:hAnsi="Arial" w:cs="Arial"/>
          <w:sz w:val="22"/>
          <w:szCs w:val="22"/>
        </w:rPr>
        <w:t xml:space="preserve"> </w:t>
      </w:r>
      <w:r w:rsidRPr="000270BC">
        <w:rPr>
          <w:rFonts w:ascii="Arial" w:hAnsi="Arial" w:cs="Arial"/>
          <w:sz w:val="22"/>
          <w:szCs w:val="22"/>
        </w:rPr>
        <w:t xml:space="preserve">cuenta con una base datos de los participantes y usuarios del sistema denominado </w:t>
      </w:r>
      <w:r w:rsidR="00EE280F" w:rsidRPr="000270BC">
        <w:rPr>
          <w:rFonts w:ascii="Arial" w:hAnsi="Arial" w:cs="Arial"/>
          <w:i/>
          <w:iCs/>
          <w:sz w:val="22"/>
          <w:szCs w:val="22"/>
        </w:rPr>
        <w:t>SUGEVAL</w:t>
      </w:r>
      <w:r w:rsidR="00C65DE2" w:rsidRPr="000270BC">
        <w:rPr>
          <w:rFonts w:ascii="Arial" w:hAnsi="Arial" w:cs="Arial"/>
          <w:i/>
          <w:iCs/>
          <w:sz w:val="22"/>
          <w:szCs w:val="22"/>
        </w:rPr>
        <w:t xml:space="preserve"> </w:t>
      </w:r>
      <w:r w:rsidRPr="000270BC">
        <w:rPr>
          <w:rFonts w:ascii="Arial" w:hAnsi="Arial" w:cs="Arial"/>
          <w:i/>
          <w:iCs/>
          <w:sz w:val="22"/>
          <w:szCs w:val="22"/>
        </w:rPr>
        <w:t>Directo</w:t>
      </w:r>
      <w:r w:rsidRPr="000270BC">
        <w:rPr>
          <w:rFonts w:ascii="Arial" w:hAnsi="Arial" w:cs="Arial"/>
          <w:sz w:val="22"/>
          <w:szCs w:val="22"/>
        </w:rPr>
        <w:t xml:space="preserve">. </w:t>
      </w:r>
    </w:p>
    <w:p w14:paraId="7D89A9DB" w14:textId="77777777" w:rsidR="005A7AB0" w:rsidRPr="000270BC" w:rsidRDefault="00A87BD2" w:rsidP="000B4FC2">
      <w:pPr>
        <w:pStyle w:val="NormalWeb"/>
        <w:tabs>
          <w:tab w:val="num" w:pos="720"/>
        </w:tabs>
        <w:spacing w:before="0" w:beforeAutospacing="0" w:after="0" w:afterAutospacing="0"/>
        <w:contextualSpacing/>
        <w:jc w:val="both"/>
        <w:rPr>
          <w:rFonts w:ascii="Arial" w:hAnsi="Arial" w:cs="Arial"/>
          <w:sz w:val="22"/>
          <w:szCs w:val="22"/>
        </w:rPr>
      </w:pPr>
      <w:r w:rsidRPr="000270BC">
        <w:rPr>
          <w:rFonts w:ascii="Arial" w:hAnsi="Arial" w:cs="Arial"/>
          <w:sz w:val="22"/>
          <w:szCs w:val="22"/>
        </w:rPr>
        <w:t xml:space="preserve">b. Que dicha base de datos tiene como fines: </w:t>
      </w:r>
    </w:p>
    <w:p w14:paraId="2546375D" w14:textId="77777777" w:rsidR="005A7AB0" w:rsidRPr="000270BC" w:rsidRDefault="00A87BD2" w:rsidP="000B4FC2">
      <w:pPr>
        <w:pStyle w:val="NormalWeb"/>
        <w:numPr>
          <w:ilvl w:val="0"/>
          <w:numId w:val="19"/>
        </w:numPr>
        <w:spacing w:before="0" w:beforeAutospacing="0" w:after="0" w:afterAutospacing="0"/>
        <w:contextualSpacing/>
        <w:jc w:val="both"/>
        <w:rPr>
          <w:rFonts w:ascii="Arial" w:hAnsi="Arial" w:cs="Arial"/>
          <w:sz w:val="22"/>
          <w:szCs w:val="22"/>
        </w:rPr>
      </w:pPr>
      <w:r w:rsidRPr="000270BC">
        <w:rPr>
          <w:rFonts w:ascii="Arial" w:hAnsi="Arial" w:cs="Arial"/>
          <w:sz w:val="22"/>
          <w:szCs w:val="22"/>
        </w:rPr>
        <w:lastRenderedPageBreak/>
        <w:t xml:space="preserve">Facilitar la labor de la </w:t>
      </w:r>
      <w:r w:rsidR="00EE280F" w:rsidRPr="000270BC">
        <w:rPr>
          <w:rFonts w:ascii="Arial" w:hAnsi="Arial" w:cs="Arial"/>
          <w:sz w:val="22"/>
          <w:szCs w:val="22"/>
        </w:rPr>
        <w:t>SUGEVAL</w:t>
      </w:r>
      <w:r w:rsidR="00C65DE2" w:rsidRPr="000270BC">
        <w:rPr>
          <w:rFonts w:ascii="Arial" w:hAnsi="Arial" w:cs="Arial"/>
          <w:sz w:val="22"/>
          <w:szCs w:val="22"/>
        </w:rPr>
        <w:t xml:space="preserve"> </w:t>
      </w:r>
      <w:r w:rsidRPr="000270BC">
        <w:rPr>
          <w:rFonts w:ascii="Arial" w:hAnsi="Arial" w:cs="Arial"/>
          <w:sz w:val="22"/>
          <w:szCs w:val="22"/>
        </w:rPr>
        <w:t xml:space="preserve">de velar por la estabilidad y el eficiente funcionamiento del sistema financiero, </w:t>
      </w:r>
    </w:p>
    <w:p w14:paraId="11C6A78E" w14:textId="77777777" w:rsidR="005A7AB0" w:rsidRPr="000270BC" w:rsidRDefault="00A87BD2" w:rsidP="000B4FC2">
      <w:pPr>
        <w:pStyle w:val="NormalWeb"/>
        <w:numPr>
          <w:ilvl w:val="0"/>
          <w:numId w:val="19"/>
        </w:numPr>
        <w:spacing w:before="0" w:beforeAutospacing="0" w:after="0" w:afterAutospacing="0"/>
        <w:contextualSpacing/>
        <w:jc w:val="both"/>
        <w:rPr>
          <w:rFonts w:ascii="Arial" w:hAnsi="Arial" w:cs="Arial"/>
          <w:sz w:val="22"/>
          <w:szCs w:val="22"/>
        </w:rPr>
      </w:pPr>
      <w:r w:rsidRPr="000270BC">
        <w:rPr>
          <w:rFonts w:ascii="Arial" w:hAnsi="Arial" w:cs="Arial"/>
          <w:sz w:val="22"/>
          <w:szCs w:val="22"/>
        </w:rPr>
        <w:t xml:space="preserve">Llevar un control de las actividades que realizan los participantes, supervisados y usuarios </w:t>
      </w:r>
      <w:r w:rsidR="00400ACE" w:rsidRPr="000270BC">
        <w:rPr>
          <w:rFonts w:ascii="Arial" w:hAnsi="Arial" w:cs="Arial"/>
          <w:sz w:val="22"/>
          <w:szCs w:val="22"/>
        </w:rPr>
        <w:t>en</w:t>
      </w:r>
      <w:r w:rsidRPr="000270BC">
        <w:rPr>
          <w:rFonts w:ascii="Arial" w:hAnsi="Arial" w:cs="Arial"/>
          <w:sz w:val="22"/>
          <w:szCs w:val="22"/>
        </w:rPr>
        <w:t xml:space="preserve"> </w:t>
      </w:r>
      <w:r w:rsidR="00EE280F" w:rsidRPr="000270BC">
        <w:rPr>
          <w:rFonts w:ascii="Arial" w:hAnsi="Arial" w:cs="Arial"/>
          <w:i/>
          <w:iCs/>
          <w:sz w:val="22"/>
          <w:szCs w:val="22"/>
        </w:rPr>
        <w:t>SUGEVAL</w:t>
      </w:r>
      <w:r w:rsidR="00C65DE2" w:rsidRPr="000270BC">
        <w:rPr>
          <w:rFonts w:ascii="Arial" w:hAnsi="Arial" w:cs="Arial"/>
          <w:i/>
          <w:iCs/>
          <w:sz w:val="22"/>
          <w:szCs w:val="22"/>
        </w:rPr>
        <w:t xml:space="preserve"> </w:t>
      </w:r>
      <w:r w:rsidRPr="000270BC">
        <w:rPr>
          <w:rFonts w:ascii="Arial" w:hAnsi="Arial" w:cs="Arial"/>
          <w:i/>
          <w:iCs/>
          <w:sz w:val="22"/>
          <w:szCs w:val="22"/>
        </w:rPr>
        <w:t>Directo,</w:t>
      </w:r>
      <w:r w:rsidRPr="000270BC">
        <w:rPr>
          <w:rFonts w:ascii="Arial" w:hAnsi="Arial" w:cs="Arial"/>
          <w:sz w:val="22"/>
          <w:szCs w:val="22"/>
        </w:rPr>
        <w:t xml:space="preserve"> </w:t>
      </w:r>
    </w:p>
    <w:p w14:paraId="0D16B1FB" w14:textId="77777777" w:rsidR="00A87BD2" w:rsidRPr="000270BC" w:rsidRDefault="00A87BD2" w:rsidP="000B4FC2">
      <w:pPr>
        <w:pStyle w:val="NormalWeb"/>
        <w:numPr>
          <w:ilvl w:val="0"/>
          <w:numId w:val="19"/>
        </w:numPr>
        <w:spacing w:before="0" w:beforeAutospacing="0" w:after="0" w:afterAutospacing="0"/>
        <w:contextualSpacing/>
        <w:jc w:val="both"/>
        <w:rPr>
          <w:rFonts w:ascii="Arial" w:hAnsi="Arial" w:cs="Arial"/>
          <w:sz w:val="22"/>
          <w:szCs w:val="22"/>
        </w:rPr>
      </w:pPr>
      <w:r w:rsidRPr="000270BC">
        <w:rPr>
          <w:rFonts w:ascii="Arial" w:hAnsi="Arial" w:cs="Arial"/>
          <w:sz w:val="22"/>
          <w:szCs w:val="22"/>
        </w:rPr>
        <w:t>Facilitar la atención de denuncias, quejas y consultas que presenten los usuarios del servicio.</w:t>
      </w:r>
    </w:p>
    <w:p w14:paraId="3AB690EC" w14:textId="77777777" w:rsidR="00A87BD2" w:rsidRPr="000270BC" w:rsidRDefault="00A87BD2" w:rsidP="000B4FC2">
      <w:pPr>
        <w:pStyle w:val="NormalWeb"/>
        <w:tabs>
          <w:tab w:val="num" w:pos="720"/>
        </w:tabs>
        <w:spacing w:before="0" w:beforeAutospacing="0" w:after="0" w:afterAutospacing="0"/>
        <w:contextualSpacing/>
        <w:jc w:val="both"/>
        <w:rPr>
          <w:rFonts w:ascii="Arial" w:hAnsi="Arial" w:cs="Arial"/>
          <w:sz w:val="22"/>
          <w:szCs w:val="22"/>
        </w:rPr>
      </w:pPr>
      <w:r w:rsidRPr="000270BC">
        <w:rPr>
          <w:rFonts w:ascii="Arial" w:hAnsi="Arial" w:cs="Arial"/>
          <w:sz w:val="22"/>
          <w:szCs w:val="22"/>
        </w:rPr>
        <w:t>c.</w:t>
      </w:r>
      <w:r w:rsidR="003C2636" w:rsidRPr="000270BC">
        <w:rPr>
          <w:rFonts w:ascii="Arial" w:hAnsi="Arial" w:cs="Arial"/>
          <w:sz w:val="22"/>
          <w:szCs w:val="22"/>
        </w:rPr>
        <w:t xml:space="preserve"> </w:t>
      </w:r>
      <w:r w:rsidRPr="000270BC">
        <w:rPr>
          <w:rFonts w:ascii="Arial" w:hAnsi="Arial" w:cs="Arial"/>
          <w:sz w:val="22"/>
          <w:szCs w:val="22"/>
        </w:rPr>
        <w:t xml:space="preserve">Que la información contenida por las bases de datos, únicamente, podrá ser consultada, por los funcionarios de la </w:t>
      </w:r>
      <w:r w:rsidR="00EE280F" w:rsidRPr="000270BC">
        <w:rPr>
          <w:rFonts w:ascii="Arial" w:hAnsi="Arial" w:cs="Arial"/>
          <w:sz w:val="22"/>
          <w:szCs w:val="22"/>
        </w:rPr>
        <w:t>SUGEVAL</w:t>
      </w:r>
      <w:r w:rsidR="00C65DE2" w:rsidRPr="000270BC">
        <w:rPr>
          <w:rFonts w:ascii="Arial" w:hAnsi="Arial" w:cs="Arial"/>
          <w:sz w:val="22"/>
          <w:szCs w:val="22"/>
        </w:rPr>
        <w:t xml:space="preserve"> </w:t>
      </w:r>
      <w:r w:rsidRPr="000270BC">
        <w:rPr>
          <w:rFonts w:ascii="Arial" w:hAnsi="Arial" w:cs="Arial"/>
          <w:sz w:val="22"/>
          <w:szCs w:val="22"/>
        </w:rPr>
        <w:t xml:space="preserve">y por los usuarios de </w:t>
      </w:r>
      <w:r w:rsidR="00EE280F" w:rsidRPr="000270BC">
        <w:rPr>
          <w:rFonts w:ascii="Arial" w:hAnsi="Arial" w:cs="Arial"/>
          <w:i/>
          <w:iCs/>
          <w:sz w:val="22"/>
          <w:szCs w:val="22"/>
        </w:rPr>
        <w:t>SUGEVAL</w:t>
      </w:r>
      <w:r w:rsidR="00C65DE2" w:rsidRPr="000270BC">
        <w:rPr>
          <w:rFonts w:ascii="Arial" w:hAnsi="Arial" w:cs="Arial"/>
          <w:i/>
          <w:iCs/>
          <w:sz w:val="22"/>
          <w:szCs w:val="22"/>
        </w:rPr>
        <w:t xml:space="preserve"> </w:t>
      </w:r>
      <w:r w:rsidRPr="000270BC">
        <w:rPr>
          <w:rFonts w:ascii="Arial" w:hAnsi="Arial" w:cs="Arial"/>
          <w:i/>
          <w:iCs/>
          <w:sz w:val="22"/>
          <w:szCs w:val="22"/>
        </w:rPr>
        <w:t>Directo</w:t>
      </w:r>
      <w:r w:rsidR="007919E9" w:rsidRPr="000270BC">
        <w:rPr>
          <w:rFonts w:ascii="Arial" w:hAnsi="Arial" w:cs="Arial"/>
          <w:i/>
          <w:iCs/>
          <w:sz w:val="22"/>
          <w:szCs w:val="22"/>
        </w:rPr>
        <w:t xml:space="preserve">, </w:t>
      </w:r>
      <w:r w:rsidR="007919E9" w:rsidRPr="000270BC">
        <w:rPr>
          <w:rFonts w:ascii="Arial" w:hAnsi="Arial" w:cs="Arial"/>
          <w:sz w:val="22"/>
          <w:szCs w:val="22"/>
        </w:rPr>
        <w:t>cuando corresponda</w:t>
      </w:r>
      <w:r w:rsidR="00974A82" w:rsidRPr="000270BC">
        <w:rPr>
          <w:rFonts w:ascii="Arial" w:hAnsi="Arial" w:cs="Arial"/>
          <w:sz w:val="22"/>
          <w:szCs w:val="22"/>
        </w:rPr>
        <w:t xml:space="preserve"> como titulares de la información</w:t>
      </w:r>
      <w:r w:rsidR="007919E9" w:rsidRPr="000270BC">
        <w:rPr>
          <w:rFonts w:ascii="Arial" w:hAnsi="Arial" w:cs="Arial"/>
          <w:sz w:val="22"/>
          <w:szCs w:val="22"/>
        </w:rPr>
        <w:t>, de conformidad con las normas establecidas</w:t>
      </w:r>
      <w:r w:rsidR="008373B5" w:rsidRPr="000270BC">
        <w:rPr>
          <w:rFonts w:ascii="Arial" w:hAnsi="Arial" w:cs="Arial"/>
          <w:sz w:val="22"/>
          <w:szCs w:val="22"/>
        </w:rPr>
        <w:t>.</w:t>
      </w:r>
    </w:p>
    <w:p w14:paraId="08E2840E" w14:textId="77777777" w:rsidR="00A87BD2" w:rsidRPr="000270BC" w:rsidRDefault="00A87BD2" w:rsidP="000B4FC2">
      <w:pPr>
        <w:pStyle w:val="NormalWeb"/>
        <w:tabs>
          <w:tab w:val="num" w:pos="720"/>
        </w:tabs>
        <w:spacing w:before="0" w:beforeAutospacing="0" w:after="0" w:afterAutospacing="0"/>
        <w:contextualSpacing/>
        <w:jc w:val="both"/>
        <w:rPr>
          <w:rFonts w:ascii="Arial" w:hAnsi="Arial" w:cs="Arial"/>
          <w:sz w:val="22"/>
          <w:szCs w:val="22"/>
        </w:rPr>
      </w:pPr>
      <w:r w:rsidRPr="000270BC">
        <w:rPr>
          <w:rFonts w:ascii="Arial" w:hAnsi="Arial" w:cs="Arial"/>
          <w:sz w:val="22"/>
          <w:szCs w:val="22"/>
        </w:rPr>
        <w:t xml:space="preserve">d. Que los datos solicitados serán tratados con confidencialidad por los funcionarios de </w:t>
      </w:r>
      <w:r w:rsidR="00EE280F" w:rsidRPr="000270BC">
        <w:rPr>
          <w:rFonts w:ascii="Arial" w:hAnsi="Arial" w:cs="Arial"/>
          <w:sz w:val="22"/>
          <w:szCs w:val="22"/>
        </w:rPr>
        <w:t>SUGEVAL</w:t>
      </w:r>
      <w:r w:rsidRPr="000270BC">
        <w:rPr>
          <w:rFonts w:ascii="Arial" w:hAnsi="Arial" w:cs="Arial"/>
          <w:sz w:val="22"/>
          <w:szCs w:val="22"/>
        </w:rPr>
        <w:t xml:space="preserve">, a excepción de cuando la ley o los reglamentos dispongan lo contrario, lo anterior, en virtud de la naturaleza pública de la información recopilada. </w:t>
      </w:r>
    </w:p>
    <w:p w14:paraId="74F0CA26" w14:textId="77777777" w:rsidR="005A7AB0" w:rsidRPr="000270BC" w:rsidRDefault="00A87BD2" w:rsidP="000B4FC2">
      <w:pPr>
        <w:pStyle w:val="NormalWeb"/>
        <w:tabs>
          <w:tab w:val="num" w:pos="720"/>
        </w:tabs>
        <w:spacing w:before="0" w:beforeAutospacing="0" w:after="0" w:afterAutospacing="0"/>
        <w:contextualSpacing/>
        <w:jc w:val="both"/>
        <w:rPr>
          <w:rFonts w:ascii="Arial" w:hAnsi="Arial" w:cs="Arial"/>
          <w:sz w:val="22"/>
          <w:szCs w:val="22"/>
        </w:rPr>
      </w:pPr>
      <w:r w:rsidRPr="000270BC">
        <w:rPr>
          <w:rFonts w:ascii="Arial" w:hAnsi="Arial" w:cs="Arial"/>
          <w:sz w:val="22"/>
          <w:szCs w:val="22"/>
        </w:rPr>
        <w:t xml:space="preserve">e. Que la negativa a proporcionar información solicitada, acarreará como consecuencia: </w:t>
      </w:r>
    </w:p>
    <w:p w14:paraId="5488156E" w14:textId="77777777" w:rsidR="005A7AB0" w:rsidRPr="000270BC" w:rsidRDefault="00A87BD2" w:rsidP="000B4FC2">
      <w:pPr>
        <w:pStyle w:val="NormalWeb"/>
        <w:numPr>
          <w:ilvl w:val="0"/>
          <w:numId w:val="20"/>
        </w:numPr>
        <w:spacing w:before="0" w:beforeAutospacing="0" w:after="0" w:afterAutospacing="0"/>
        <w:contextualSpacing/>
        <w:jc w:val="both"/>
        <w:rPr>
          <w:rFonts w:ascii="Arial" w:hAnsi="Arial" w:cs="Arial"/>
          <w:sz w:val="22"/>
          <w:szCs w:val="22"/>
        </w:rPr>
      </w:pPr>
      <w:r w:rsidRPr="000270BC">
        <w:rPr>
          <w:rFonts w:ascii="Arial" w:hAnsi="Arial" w:cs="Arial"/>
          <w:sz w:val="22"/>
          <w:szCs w:val="22"/>
        </w:rPr>
        <w:t xml:space="preserve">El rechazo de la solicitud de acceso a </w:t>
      </w:r>
      <w:r w:rsidR="00EE280F" w:rsidRPr="000270BC">
        <w:rPr>
          <w:rFonts w:ascii="Arial" w:hAnsi="Arial" w:cs="Arial"/>
          <w:i/>
          <w:iCs/>
          <w:sz w:val="22"/>
          <w:szCs w:val="22"/>
        </w:rPr>
        <w:t>SUGEVAL</w:t>
      </w:r>
      <w:r w:rsidR="00C65DE2" w:rsidRPr="000270BC">
        <w:rPr>
          <w:rFonts w:ascii="Arial" w:hAnsi="Arial" w:cs="Arial"/>
          <w:i/>
          <w:iCs/>
          <w:sz w:val="22"/>
          <w:szCs w:val="22"/>
        </w:rPr>
        <w:t xml:space="preserve"> </w:t>
      </w:r>
      <w:r w:rsidRPr="000270BC">
        <w:rPr>
          <w:rFonts w:ascii="Arial" w:hAnsi="Arial" w:cs="Arial"/>
          <w:i/>
          <w:iCs/>
          <w:sz w:val="22"/>
          <w:szCs w:val="22"/>
        </w:rPr>
        <w:t>Directo</w:t>
      </w:r>
      <w:r w:rsidRPr="000270BC">
        <w:rPr>
          <w:rFonts w:ascii="Arial" w:hAnsi="Arial" w:cs="Arial"/>
          <w:sz w:val="22"/>
          <w:szCs w:val="22"/>
        </w:rPr>
        <w:t xml:space="preserve">, </w:t>
      </w:r>
    </w:p>
    <w:p w14:paraId="03AB0018" w14:textId="77777777" w:rsidR="00A87BD2" w:rsidRPr="000270BC" w:rsidRDefault="00A87BD2" w:rsidP="000B4FC2">
      <w:pPr>
        <w:pStyle w:val="NormalWeb"/>
        <w:numPr>
          <w:ilvl w:val="0"/>
          <w:numId w:val="20"/>
        </w:numPr>
        <w:spacing w:before="0" w:beforeAutospacing="0" w:after="0" w:afterAutospacing="0"/>
        <w:contextualSpacing/>
        <w:jc w:val="both"/>
        <w:rPr>
          <w:rFonts w:ascii="Arial" w:hAnsi="Arial" w:cs="Arial"/>
          <w:sz w:val="22"/>
          <w:szCs w:val="22"/>
        </w:rPr>
      </w:pPr>
      <w:r w:rsidRPr="000270BC">
        <w:rPr>
          <w:rFonts w:ascii="Arial" w:hAnsi="Arial" w:cs="Arial"/>
          <w:sz w:val="22"/>
          <w:szCs w:val="22"/>
        </w:rPr>
        <w:t xml:space="preserve">El rechazo de las solicitudes o trámites que se presenten ante la </w:t>
      </w:r>
      <w:r w:rsidR="00EE280F" w:rsidRPr="000270BC">
        <w:rPr>
          <w:rFonts w:ascii="Arial" w:hAnsi="Arial" w:cs="Arial"/>
          <w:sz w:val="22"/>
          <w:szCs w:val="22"/>
        </w:rPr>
        <w:t>SUGEVAL</w:t>
      </w:r>
      <w:r w:rsidRPr="000270BC">
        <w:rPr>
          <w:rFonts w:ascii="Arial" w:hAnsi="Arial" w:cs="Arial"/>
          <w:sz w:val="22"/>
          <w:szCs w:val="22"/>
        </w:rPr>
        <w:t xml:space="preserve">, cuando por reglamento o acuerdo del Superintendente, se ha dispuesto que sea </w:t>
      </w:r>
      <w:r w:rsidR="00EE280F" w:rsidRPr="000270BC">
        <w:rPr>
          <w:rFonts w:ascii="Arial" w:hAnsi="Arial" w:cs="Arial"/>
          <w:i/>
          <w:iCs/>
          <w:sz w:val="22"/>
          <w:szCs w:val="22"/>
        </w:rPr>
        <w:t>SUGEVAL</w:t>
      </w:r>
      <w:r w:rsidR="00C65DE2" w:rsidRPr="000270BC">
        <w:rPr>
          <w:rFonts w:ascii="Arial" w:hAnsi="Arial" w:cs="Arial"/>
          <w:i/>
          <w:iCs/>
          <w:sz w:val="22"/>
          <w:szCs w:val="22"/>
        </w:rPr>
        <w:t xml:space="preserve"> </w:t>
      </w:r>
      <w:r w:rsidRPr="000270BC">
        <w:rPr>
          <w:rFonts w:ascii="Arial" w:hAnsi="Arial" w:cs="Arial"/>
          <w:i/>
          <w:iCs/>
          <w:sz w:val="22"/>
          <w:szCs w:val="22"/>
        </w:rPr>
        <w:t>Directo</w:t>
      </w:r>
      <w:r w:rsidRPr="000270BC">
        <w:rPr>
          <w:rFonts w:ascii="Arial" w:hAnsi="Arial" w:cs="Arial"/>
          <w:sz w:val="22"/>
          <w:szCs w:val="22"/>
        </w:rPr>
        <w:t xml:space="preserve"> el medio utilizado para proporcionar la información o gestionar ese tipo de trámite.</w:t>
      </w:r>
    </w:p>
    <w:p w14:paraId="522F581B" w14:textId="77777777" w:rsidR="00A87BD2" w:rsidRPr="000270BC" w:rsidRDefault="00A87BD2" w:rsidP="000B4FC2">
      <w:pPr>
        <w:pStyle w:val="NormalWeb"/>
        <w:tabs>
          <w:tab w:val="left" w:pos="426"/>
          <w:tab w:val="num" w:pos="720"/>
        </w:tabs>
        <w:spacing w:before="0" w:beforeAutospacing="0" w:after="0" w:afterAutospacing="0"/>
        <w:contextualSpacing/>
        <w:jc w:val="both"/>
        <w:rPr>
          <w:rFonts w:ascii="Arial" w:hAnsi="Arial" w:cs="Arial"/>
          <w:sz w:val="22"/>
          <w:szCs w:val="22"/>
        </w:rPr>
      </w:pPr>
      <w:r w:rsidRPr="000270BC">
        <w:rPr>
          <w:rFonts w:ascii="Arial" w:hAnsi="Arial" w:cs="Arial"/>
          <w:sz w:val="22"/>
          <w:szCs w:val="22"/>
        </w:rPr>
        <w:t xml:space="preserve">f. De los derechos: </w:t>
      </w:r>
      <w:r w:rsidR="003C2636" w:rsidRPr="000270BC">
        <w:rPr>
          <w:rFonts w:ascii="Arial" w:hAnsi="Arial" w:cs="Arial"/>
          <w:sz w:val="22"/>
          <w:szCs w:val="22"/>
        </w:rPr>
        <w:t>i</w:t>
      </w:r>
      <w:r w:rsidRPr="000270BC">
        <w:rPr>
          <w:rFonts w:ascii="Arial" w:hAnsi="Arial" w:cs="Arial"/>
          <w:sz w:val="22"/>
          <w:szCs w:val="22"/>
        </w:rPr>
        <w:t xml:space="preserve">) a la autodeterminación informativa, </w:t>
      </w:r>
      <w:r w:rsidR="003C2636" w:rsidRPr="000270BC">
        <w:rPr>
          <w:rFonts w:ascii="Arial" w:hAnsi="Arial" w:cs="Arial"/>
          <w:sz w:val="22"/>
          <w:szCs w:val="22"/>
        </w:rPr>
        <w:t>ii</w:t>
      </w:r>
      <w:r w:rsidRPr="000270BC">
        <w:rPr>
          <w:rFonts w:ascii="Arial" w:hAnsi="Arial" w:cs="Arial"/>
          <w:sz w:val="22"/>
          <w:szCs w:val="22"/>
        </w:rPr>
        <w:t xml:space="preserve">) el acceso a la información contendida por las bases de datos, </w:t>
      </w:r>
      <w:r w:rsidR="003C2636" w:rsidRPr="000270BC">
        <w:rPr>
          <w:rFonts w:ascii="Arial" w:hAnsi="Arial" w:cs="Arial"/>
          <w:sz w:val="22"/>
          <w:szCs w:val="22"/>
        </w:rPr>
        <w:t>iii</w:t>
      </w:r>
      <w:r w:rsidRPr="000270BC">
        <w:rPr>
          <w:rFonts w:ascii="Arial" w:hAnsi="Arial" w:cs="Arial"/>
          <w:sz w:val="22"/>
          <w:szCs w:val="22"/>
        </w:rPr>
        <w:t xml:space="preserve">) a rectificación de la información, </w:t>
      </w:r>
      <w:r w:rsidR="003C2636" w:rsidRPr="000270BC">
        <w:rPr>
          <w:rFonts w:ascii="Arial" w:hAnsi="Arial" w:cs="Arial"/>
          <w:sz w:val="22"/>
          <w:szCs w:val="22"/>
        </w:rPr>
        <w:t>iv</w:t>
      </w:r>
      <w:r w:rsidRPr="000270BC">
        <w:rPr>
          <w:rFonts w:ascii="Arial" w:hAnsi="Arial" w:cs="Arial"/>
          <w:sz w:val="22"/>
          <w:szCs w:val="22"/>
        </w:rPr>
        <w:t xml:space="preserve">) a acudir a la Agencia de Protección de Datos de los Habitantes (Prodhab) para la defensa de sus derechos y </w:t>
      </w:r>
      <w:r w:rsidR="003C2636" w:rsidRPr="000270BC">
        <w:rPr>
          <w:rFonts w:ascii="Arial" w:hAnsi="Arial" w:cs="Arial"/>
          <w:sz w:val="22"/>
          <w:szCs w:val="22"/>
        </w:rPr>
        <w:t>v</w:t>
      </w:r>
      <w:r w:rsidRPr="000270BC">
        <w:rPr>
          <w:rFonts w:ascii="Arial" w:hAnsi="Arial" w:cs="Arial"/>
          <w:sz w:val="22"/>
          <w:szCs w:val="22"/>
        </w:rPr>
        <w:t>) a revocar el consentimiento y sin efecto retroactivo.</w:t>
      </w:r>
    </w:p>
    <w:p w14:paraId="7D53F745" w14:textId="77777777" w:rsidR="00A87BD2" w:rsidRPr="000270BC" w:rsidRDefault="00A87BD2" w:rsidP="000B4FC2">
      <w:pPr>
        <w:pStyle w:val="NormalWeb"/>
        <w:tabs>
          <w:tab w:val="num" w:pos="720"/>
        </w:tabs>
        <w:spacing w:before="0" w:beforeAutospacing="0" w:after="0" w:afterAutospacing="0"/>
        <w:contextualSpacing/>
        <w:jc w:val="both"/>
        <w:rPr>
          <w:rFonts w:ascii="Arial" w:hAnsi="Arial" w:cs="Arial"/>
          <w:sz w:val="22"/>
          <w:szCs w:val="22"/>
        </w:rPr>
      </w:pPr>
      <w:r w:rsidRPr="000270BC">
        <w:rPr>
          <w:rFonts w:ascii="Arial" w:hAnsi="Arial" w:cs="Arial"/>
          <w:sz w:val="22"/>
          <w:szCs w:val="22"/>
        </w:rPr>
        <w:t xml:space="preserve">g. Que la </w:t>
      </w:r>
      <w:r w:rsidR="00EE280F" w:rsidRPr="000270BC">
        <w:rPr>
          <w:rFonts w:ascii="Arial" w:hAnsi="Arial" w:cs="Arial"/>
          <w:sz w:val="22"/>
          <w:szCs w:val="22"/>
        </w:rPr>
        <w:t>SUGEVAL</w:t>
      </w:r>
      <w:r w:rsidR="00656D97" w:rsidRPr="000270BC">
        <w:rPr>
          <w:rFonts w:ascii="Arial" w:hAnsi="Arial" w:cs="Arial"/>
          <w:sz w:val="22"/>
          <w:szCs w:val="22"/>
        </w:rPr>
        <w:t xml:space="preserve"> </w:t>
      </w:r>
      <w:r w:rsidRPr="000270BC">
        <w:rPr>
          <w:rFonts w:ascii="Arial" w:hAnsi="Arial" w:cs="Arial"/>
          <w:sz w:val="22"/>
          <w:szCs w:val="22"/>
        </w:rPr>
        <w:t xml:space="preserve">como órgano de máxima desconcentración adscrito al Banco Central de Costa Rica, será el Órgano responsable de la base de datos en donde se incorporarán los datos proporcionados por el usuario. </w:t>
      </w:r>
    </w:p>
    <w:p w14:paraId="19420EC0" w14:textId="77777777" w:rsidR="007D762E" w:rsidRPr="000270BC" w:rsidRDefault="007D762E" w:rsidP="000B4FC2">
      <w:pPr>
        <w:pStyle w:val="NormalWeb"/>
        <w:tabs>
          <w:tab w:val="num" w:pos="720"/>
        </w:tabs>
        <w:spacing w:before="0" w:beforeAutospacing="0" w:after="0" w:afterAutospacing="0"/>
        <w:contextualSpacing/>
        <w:jc w:val="both"/>
        <w:rPr>
          <w:rFonts w:ascii="Arial" w:hAnsi="Arial" w:cs="Arial"/>
          <w:sz w:val="22"/>
          <w:szCs w:val="22"/>
        </w:rPr>
      </w:pPr>
    </w:p>
    <w:p w14:paraId="163C98D2" w14:textId="77777777" w:rsidR="00A87BD2" w:rsidRPr="000270BC" w:rsidRDefault="008373B5" w:rsidP="000B4FC2">
      <w:pPr>
        <w:pStyle w:val="NormalWeb"/>
        <w:spacing w:before="0" w:beforeAutospacing="0" w:after="0" w:afterAutospacing="0"/>
        <w:contextualSpacing/>
        <w:jc w:val="both"/>
        <w:rPr>
          <w:rFonts w:ascii="Arial" w:hAnsi="Arial" w:cs="Arial"/>
          <w:i/>
          <w:iCs/>
          <w:sz w:val="22"/>
          <w:szCs w:val="22"/>
        </w:rPr>
      </w:pPr>
      <w:r w:rsidRPr="000270BC">
        <w:rPr>
          <w:rFonts w:ascii="Arial" w:hAnsi="Arial" w:cs="Arial"/>
          <w:b/>
          <w:bCs/>
          <w:i/>
          <w:iCs/>
          <w:sz w:val="22"/>
          <w:szCs w:val="22"/>
        </w:rPr>
        <w:t>28.</w:t>
      </w:r>
      <w:r w:rsidRPr="000270BC">
        <w:rPr>
          <w:rFonts w:ascii="Arial" w:hAnsi="Arial" w:cs="Arial"/>
          <w:b/>
          <w:bCs/>
          <w:i/>
          <w:iCs/>
          <w:sz w:val="22"/>
          <w:szCs w:val="22"/>
        </w:rPr>
        <w:tab/>
      </w:r>
      <w:r w:rsidR="00A87BD2" w:rsidRPr="000270BC">
        <w:rPr>
          <w:rFonts w:ascii="Arial" w:hAnsi="Arial" w:cs="Arial"/>
          <w:b/>
          <w:bCs/>
          <w:i/>
          <w:iCs/>
          <w:sz w:val="22"/>
          <w:szCs w:val="22"/>
        </w:rPr>
        <w:t xml:space="preserve"> Responsabilidades de los participantes</w:t>
      </w:r>
      <w:r w:rsidR="00A87BD2" w:rsidRPr="000270BC">
        <w:rPr>
          <w:rFonts w:ascii="Arial" w:hAnsi="Arial" w:cs="Arial"/>
          <w:i/>
          <w:iCs/>
          <w:sz w:val="22"/>
          <w:szCs w:val="22"/>
        </w:rPr>
        <w:t xml:space="preserve">. </w:t>
      </w:r>
    </w:p>
    <w:p w14:paraId="2DBF6531" w14:textId="77777777" w:rsidR="00A50146" w:rsidRPr="000270BC" w:rsidRDefault="00A50146" w:rsidP="000B4FC2">
      <w:pPr>
        <w:pStyle w:val="NormalWeb"/>
        <w:spacing w:before="0" w:beforeAutospacing="0" w:after="0" w:afterAutospacing="0"/>
        <w:contextualSpacing/>
        <w:jc w:val="both"/>
        <w:rPr>
          <w:rFonts w:ascii="Arial" w:hAnsi="Arial" w:cs="Arial"/>
          <w:sz w:val="22"/>
          <w:szCs w:val="22"/>
        </w:rPr>
      </w:pPr>
    </w:p>
    <w:p w14:paraId="2299C56B" w14:textId="77777777" w:rsidR="00A87BD2" w:rsidRPr="000270BC" w:rsidRDefault="00A87BD2" w:rsidP="000B4FC2">
      <w:pPr>
        <w:pStyle w:val="NormalWeb"/>
        <w:numPr>
          <w:ilvl w:val="0"/>
          <w:numId w:val="6"/>
        </w:numPr>
        <w:spacing w:before="0" w:beforeAutospacing="0" w:after="0" w:afterAutospacing="0"/>
        <w:ind w:left="0" w:firstLine="0"/>
        <w:contextualSpacing/>
        <w:jc w:val="both"/>
        <w:rPr>
          <w:rFonts w:ascii="Arial" w:hAnsi="Arial" w:cs="Arial"/>
          <w:sz w:val="22"/>
          <w:szCs w:val="22"/>
        </w:rPr>
      </w:pPr>
      <w:r w:rsidRPr="000270BC">
        <w:rPr>
          <w:rFonts w:ascii="Arial" w:hAnsi="Arial" w:cs="Arial"/>
          <w:sz w:val="22"/>
          <w:szCs w:val="22"/>
        </w:rPr>
        <w:t xml:space="preserve">Conocer el marco regulatorio establecido para </w:t>
      </w:r>
      <w:r w:rsidR="00EE280F" w:rsidRPr="000270BC">
        <w:rPr>
          <w:rFonts w:ascii="Arial" w:hAnsi="Arial" w:cs="Arial"/>
          <w:i/>
          <w:iCs/>
          <w:sz w:val="22"/>
          <w:szCs w:val="22"/>
        </w:rPr>
        <w:t>SUGEVAL</w:t>
      </w:r>
      <w:r w:rsidR="004F29D0" w:rsidRPr="000270BC">
        <w:rPr>
          <w:rFonts w:ascii="Arial" w:hAnsi="Arial" w:cs="Arial"/>
          <w:i/>
          <w:iCs/>
          <w:sz w:val="22"/>
          <w:szCs w:val="22"/>
        </w:rPr>
        <w:t xml:space="preserve"> </w:t>
      </w:r>
      <w:r w:rsidRPr="000270BC">
        <w:rPr>
          <w:rFonts w:ascii="Arial" w:hAnsi="Arial" w:cs="Arial"/>
          <w:i/>
          <w:iCs/>
          <w:sz w:val="22"/>
          <w:szCs w:val="22"/>
        </w:rPr>
        <w:t>Directo</w:t>
      </w:r>
      <w:r w:rsidRPr="000270BC">
        <w:rPr>
          <w:rFonts w:ascii="Arial" w:hAnsi="Arial" w:cs="Arial"/>
          <w:sz w:val="22"/>
          <w:szCs w:val="22"/>
        </w:rPr>
        <w:t xml:space="preserve">, así como cualquier otra disposición que la </w:t>
      </w:r>
      <w:r w:rsidR="00EE280F" w:rsidRPr="000270BC">
        <w:rPr>
          <w:rFonts w:ascii="Arial" w:hAnsi="Arial" w:cs="Arial"/>
          <w:sz w:val="22"/>
          <w:szCs w:val="22"/>
        </w:rPr>
        <w:t>SUGEVAL</w:t>
      </w:r>
      <w:r w:rsidR="004F29D0" w:rsidRPr="000270BC">
        <w:rPr>
          <w:rFonts w:ascii="Arial" w:hAnsi="Arial" w:cs="Arial"/>
          <w:sz w:val="22"/>
          <w:szCs w:val="22"/>
        </w:rPr>
        <w:t xml:space="preserve"> </w:t>
      </w:r>
      <w:r w:rsidRPr="000270BC">
        <w:rPr>
          <w:rFonts w:ascii="Arial" w:hAnsi="Arial" w:cs="Arial"/>
          <w:sz w:val="22"/>
          <w:szCs w:val="22"/>
        </w:rPr>
        <w:t>le comunique por tener relación en su condición de participante.</w:t>
      </w:r>
    </w:p>
    <w:p w14:paraId="003771B1" w14:textId="77777777" w:rsidR="00F810C0" w:rsidRPr="000270BC" w:rsidRDefault="00F810C0" w:rsidP="000B4FC2">
      <w:pPr>
        <w:pStyle w:val="NormalWeb"/>
        <w:numPr>
          <w:ilvl w:val="0"/>
          <w:numId w:val="6"/>
        </w:numPr>
        <w:spacing w:before="0" w:beforeAutospacing="0" w:after="0" w:afterAutospacing="0"/>
        <w:ind w:left="0" w:firstLine="0"/>
        <w:contextualSpacing/>
        <w:jc w:val="both"/>
        <w:rPr>
          <w:rFonts w:ascii="Arial" w:hAnsi="Arial" w:cs="Arial"/>
          <w:sz w:val="22"/>
          <w:szCs w:val="22"/>
        </w:rPr>
      </w:pPr>
      <w:r w:rsidRPr="000270BC">
        <w:rPr>
          <w:rFonts w:ascii="Arial" w:hAnsi="Arial" w:cs="Arial"/>
          <w:sz w:val="22"/>
          <w:szCs w:val="22"/>
        </w:rPr>
        <w:t xml:space="preserve">Controlar y asegurarse de que los usuarios que los representen en </w:t>
      </w:r>
      <w:r w:rsidR="00EE280F" w:rsidRPr="000270BC">
        <w:rPr>
          <w:rFonts w:ascii="Arial" w:hAnsi="Arial" w:cs="Arial"/>
          <w:i/>
          <w:iCs/>
          <w:sz w:val="22"/>
          <w:szCs w:val="22"/>
        </w:rPr>
        <w:t>SUGEVAL</w:t>
      </w:r>
      <w:r w:rsidRPr="000270BC">
        <w:rPr>
          <w:rFonts w:ascii="Arial" w:hAnsi="Arial" w:cs="Arial"/>
          <w:i/>
          <w:iCs/>
          <w:sz w:val="22"/>
          <w:szCs w:val="22"/>
        </w:rPr>
        <w:t xml:space="preserve"> Directo</w:t>
      </w:r>
      <w:r w:rsidRPr="000270BC">
        <w:rPr>
          <w:rFonts w:ascii="Arial" w:hAnsi="Arial" w:cs="Arial"/>
          <w:sz w:val="22"/>
          <w:szCs w:val="22"/>
        </w:rPr>
        <w:t xml:space="preserve"> cumplan con los requisitos y las normas que establece este acuerdo para la administración de la seguridad.</w:t>
      </w:r>
    </w:p>
    <w:p w14:paraId="6A114247" w14:textId="77777777" w:rsidR="00455104" w:rsidRPr="000270BC" w:rsidRDefault="00455104" w:rsidP="000B4FC2">
      <w:pPr>
        <w:pStyle w:val="NormalWeb"/>
        <w:numPr>
          <w:ilvl w:val="0"/>
          <w:numId w:val="6"/>
        </w:numPr>
        <w:spacing w:before="0" w:beforeAutospacing="0" w:after="0" w:afterAutospacing="0"/>
        <w:ind w:left="0" w:firstLine="0"/>
        <w:contextualSpacing/>
        <w:jc w:val="both"/>
        <w:rPr>
          <w:rFonts w:ascii="Arial" w:hAnsi="Arial" w:cs="Arial"/>
          <w:sz w:val="22"/>
          <w:szCs w:val="22"/>
        </w:rPr>
      </w:pPr>
      <w:r w:rsidRPr="000270BC">
        <w:rPr>
          <w:rFonts w:ascii="Arial" w:hAnsi="Arial" w:cs="Arial"/>
          <w:sz w:val="22"/>
          <w:szCs w:val="22"/>
        </w:rPr>
        <w:t xml:space="preserve">Mantener debidamente actualizada su información personal en </w:t>
      </w:r>
      <w:r w:rsidR="00EE280F" w:rsidRPr="000270BC">
        <w:rPr>
          <w:rFonts w:ascii="Arial" w:hAnsi="Arial" w:cs="Arial"/>
          <w:i/>
          <w:iCs/>
          <w:sz w:val="22"/>
          <w:szCs w:val="22"/>
        </w:rPr>
        <w:t>SUGEVAL</w:t>
      </w:r>
      <w:r w:rsidRPr="000270BC">
        <w:rPr>
          <w:rFonts w:ascii="Arial" w:hAnsi="Arial" w:cs="Arial"/>
          <w:i/>
          <w:iCs/>
          <w:sz w:val="22"/>
          <w:szCs w:val="22"/>
        </w:rPr>
        <w:t xml:space="preserve"> Directo</w:t>
      </w:r>
      <w:r w:rsidRPr="000270BC">
        <w:rPr>
          <w:rFonts w:ascii="Arial" w:hAnsi="Arial" w:cs="Arial"/>
          <w:sz w:val="22"/>
          <w:szCs w:val="22"/>
        </w:rPr>
        <w:t xml:space="preserve"> y asegurarse de su registro correcto.  </w:t>
      </w:r>
    </w:p>
    <w:p w14:paraId="332899BA" w14:textId="77777777" w:rsidR="00F810C0" w:rsidRPr="000270BC" w:rsidRDefault="00F810C0" w:rsidP="000B4FC2">
      <w:pPr>
        <w:pStyle w:val="NormalWeb"/>
        <w:numPr>
          <w:ilvl w:val="0"/>
          <w:numId w:val="6"/>
        </w:numPr>
        <w:spacing w:before="0" w:beforeAutospacing="0" w:after="0" w:afterAutospacing="0"/>
        <w:ind w:left="0" w:firstLine="0"/>
        <w:contextualSpacing/>
        <w:jc w:val="both"/>
        <w:rPr>
          <w:rFonts w:ascii="Arial" w:hAnsi="Arial" w:cs="Arial"/>
          <w:sz w:val="22"/>
          <w:szCs w:val="22"/>
        </w:rPr>
      </w:pPr>
      <w:r w:rsidRPr="000270BC">
        <w:rPr>
          <w:rFonts w:ascii="Arial" w:hAnsi="Arial" w:cs="Arial"/>
          <w:sz w:val="22"/>
          <w:szCs w:val="22"/>
        </w:rPr>
        <w:t>El participante es responsable por cualquier error o inconsistencia que presente la información personal registrada.</w:t>
      </w:r>
    </w:p>
    <w:p w14:paraId="379E4711" w14:textId="77777777" w:rsidR="003F60B1" w:rsidRPr="000270BC" w:rsidRDefault="003F60B1" w:rsidP="000B4FC2">
      <w:pPr>
        <w:pStyle w:val="NormalWeb"/>
        <w:numPr>
          <w:ilvl w:val="0"/>
          <w:numId w:val="6"/>
        </w:numPr>
        <w:spacing w:before="0" w:beforeAutospacing="0" w:after="0" w:afterAutospacing="0"/>
        <w:ind w:left="0" w:firstLine="0"/>
        <w:contextualSpacing/>
        <w:jc w:val="both"/>
        <w:rPr>
          <w:rFonts w:ascii="Arial" w:hAnsi="Arial" w:cs="Arial"/>
          <w:sz w:val="22"/>
          <w:szCs w:val="22"/>
        </w:rPr>
      </w:pPr>
      <w:r w:rsidRPr="000270BC">
        <w:rPr>
          <w:rFonts w:ascii="Arial" w:hAnsi="Arial" w:cs="Arial"/>
          <w:sz w:val="22"/>
          <w:szCs w:val="22"/>
        </w:rPr>
        <w:t xml:space="preserve">Asegurarse que el buzón del correo electrónico registrado en </w:t>
      </w:r>
      <w:r w:rsidR="00EE280F" w:rsidRPr="000270BC">
        <w:rPr>
          <w:rFonts w:ascii="Arial" w:hAnsi="Arial" w:cs="Arial"/>
          <w:i/>
          <w:iCs/>
          <w:sz w:val="22"/>
          <w:szCs w:val="22"/>
        </w:rPr>
        <w:t>SUGEVAL</w:t>
      </w:r>
      <w:r w:rsidRPr="000270BC">
        <w:rPr>
          <w:rFonts w:ascii="Arial" w:hAnsi="Arial" w:cs="Arial"/>
          <w:i/>
          <w:iCs/>
          <w:sz w:val="22"/>
          <w:szCs w:val="22"/>
        </w:rPr>
        <w:t xml:space="preserve"> Directo</w:t>
      </w:r>
      <w:r w:rsidRPr="000270BC">
        <w:rPr>
          <w:rFonts w:ascii="Arial" w:hAnsi="Arial" w:cs="Arial"/>
          <w:sz w:val="22"/>
          <w:szCs w:val="22"/>
        </w:rPr>
        <w:t xml:space="preserve"> para atender las comunicaciones oficiales, tenga el espacio libre necesario para recibir los mensajes enviados por la </w:t>
      </w:r>
      <w:r w:rsidR="00EE280F" w:rsidRPr="000270BC">
        <w:rPr>
          <w:rFonts w:ascii="Arial" w:hAnsi="Arial" w:cs="Arial"/>
          <w:sz w:val="22"/>
          <w:szCs w:val="22"/>
        </w:rPr>
        <w:t>SUGEVAL</w:t>
      </w:r>
      <w:r w:rsidRPr="000270BC">
        <w:rPr>
          <w:rFonts w:ascii="Arial" w:hAnsi="Arial" w:cs="Arial"/>
          <w:sz w:val="22"/>
          <w:szCs w:val="22"/>
        </w:rPr>
        <w:t>.</w:t>
      </w:r>
    </w:p>
    <w:p w14:paraId="4E19307D" w14:textId="77777777" w:rsidR="003F60B1" w:rsidRPr="000270BC" w:rsidRDefault="003F60B1" w:rsidP="000B4FC2">
      <w:pPr>
        <w:pStyle w:val="NormalWeb"/>
        <w:numPr>
          <w:ilvl w:val="0"/>
          <w:numId w:val="6"/>
        </w:numPr>
        <w:spacing w:before="0" w:beforeAutospacing="0" w:after="0" w:afterAutospacing="0"/>
        <w:ind w:left="0" w:firstLine="0"/>
        <w:contextualSpacing/>
        <w:jc w:val="both"/>
        <w:rPr>
          <w:rFonts w:ascii="Arial" w:hAnsi="Arial" w:cs="Arial"/>
          <w:sz w:val="22"/>
          <w:szCs w:val="22"/>
        </w:rPr>
      </w:pPr>
      <w:r w:rsidRPr="000270BC">
        <w:rPr>
          <w:rFonts w:ascii="Arial" w:hAnsi="Arial" w:cs="Arial"/>
          <w:sz w:val="22"/>
          <w:szCs w:val="22"/>
        </w:rPr>
        <w:t xml:space="preserve">Hacer uso correcto del registro que se le otorga para obtener la condición de participante e informarse sobre la forma en que operan las diferentes funcionalidades ofrecidas por </w:t>
      </w:r>
      <w:r w:rsidR="00EE280F" w:rsidRPr="000270BC">
        <w:rPr>
          <w:rFonts w:ascii="Arial" w:hAnsi="Arial" w:cs="Arial"/>
          <w:i/>
          <w:iCs/>
          <w:sz w:val="22"/>
          <w:szCs w:val="22"/>
        </w:rPr>
        <w:t>SUGEVAL</w:t>
      </w:r>
      <w:r w:rsidRPr="000270BC">
        <w:rPr>
          <w:rFonts w:ascii="Arial" w:hAnsi="Arial" w:cs="Arial"/>
          <w:i/>
          <w:iCs/>
          <w:sz w:val="22"/>
          <w:szCs w:val="22"/>
        </w:rPr>
        <w:t xml:space="preserve"> Directo</w:t>
      </w:r>
      <w:r w:rsidRPr="000270BC">
        <w:rPr>
          <w:rFonts w:ascii="Arial" w:hAnsi="Arial" w:cs="Arial"/>
          <w:sz w:val="22"/>
          <w:szCs w:val="22"/>
        </w:rPr>
        <w:t>, con el propósito de que esté debidamente capacitado para hacer un manejo seguro y eficiente de la herramienta tecnológica.</w:t>
      </w:r>
    </w:p>
    <w:p w14:paraId="37661908" w14:textId="77777777" w:rsidR="00D2575D" w:rsidRPr="000270BC" w:rsidRDefault="00A87BD2" w:rsidP="000B4FC2">
      <w:pPr>
        <w:pStyle w:val="NormalWeb"/>
        <w:numPr>
          <w:ilvl w:val="0"/>
          <w:numId w:val="6"/>
        </w:numPr>
        <w:spacing w:before="0" w:beforeAutospacing="0" w:after="0" w:afterAutospacing="0"/>
        <w:ind w:left="0" w:firstLine="0"/>
        <w:contextualSpacing/>
        <w:jc w:val="both"/>
        <w:rPr>
          <w:rFonts w:ascii="Arial" w:hAnsi="Arial" w:cs="Arial"/>
          <w:sz w:val="22"/>
          <w:szCs w:val="22"/>
        </w:rPr>
      </w:pPr>
      <w:r w:rsidRPr="000270BC">
        <w:rPr>
          <w:rFonts w:ascii="Arial" w:hAnsi="Arial" w:cs="Arial"/>
          <w:sz w:val="22"/>
          <w:szCs w:val="22"/>
        </w:rPr>
        <w:t xml:space="preserve">El participante es responsable por los perjuicios y las consecuencias que pueda producir el uso incorrecto del sistema </w:t>
      </w:r>
      <w:r w:rsidR="00EE280F" w:rsidRPr="000270BC">
        <w:rPr>
          <w:rFonts w:ascii="Arial" w:hAnsi="Arial" w:cs="Arial"/>
          <w:i/>
          <w:sz w:val="22"/>
          <w:szCs w:val="22"/>
        </w:rPr>
        <w:t>SUGEVAL</w:t>
      </w:r>
      <w:r w:rsidR="004F29D0" w:rsidRPr="000270BC">
        <w:rPr>
          <w:rFonts w:ascii="Arial" w:hAnsi="Arial" w:cs="Arial"/>
          <w:i/>
          <w:sz w:val="22"/>
          <w:szCs w:val="22"/>
        </w:rPr>
        <w:t xml:space="preserve"> </w:t>
      </w:r>
      <w:r w:rsidRPr="000270BC">
        <w:rPr>
          <w:rFonts w:ascii="Arial" w:hAnsi="Arial" w:cs="Arial"/>
          <w:i/>
          <w:sz w:val="22"/>
          <w:szCs w:val="22"/>
        </w:rPr>
        <w:t>Directo</w:t>
      </w:r>
      <w:r w:rsidRPr="000270BC">
        <w:rPr>
          <w:rFonts w:ascii="Arial" w:hAnsi="Arial" w:cs="Arial"/>
          <w:sz w:val="22"/>
          <w:szCs w:val="22"/>
        </w:rPr>
        <w:t>.</w:t>
      </w:r>
    </w:p>
    <w:p w14:paraId="62DB17C7" w14:textId="77777777" w:rsidR="00A87BD2" w:rsidRPr="000270BC" w:rsidRDefault="00A87BD2" w:rsidP="000B4FC2">
      <w:pPr>
        <w:pStyle w:val="NormalWeb"/>
        <w:numPr>
          <w:ilvl w:val="0"/>
          <w:numId w:val="6"/>
        </w:numPr>
        <w:spacing w:before="0" w:beforeAutospacing="0" w:after="0" w:afterAutospacing="0"/>
        <w:ind w:left="0" w:firstLine="0"/>
        <w:contextualSpacing/>
        <w:jc w:val="both"/>
        <w:rPr>
          <w:rFonts w:ascii="Arial" w:hAnsi="Arial" w:cs="Arial"/>
          <w:sz w:val="22"/>
          <w:szCs w:val="22"/>
        </w:rPr>
      </w:pPr>
      <w:r w:rsidRPr="000270BC">
        <w:rPr>
          <w:rFonts w:ascii="Arial" w:hAnsi="Arial" w:cs="Arial"/>
          <w:sz w:val="22"/>
          <w:szCs w:val="22"/>
        </w:rPr>
        <w:t xml:space="preserve">Administrar confidencialmente y con debida diligencia el certificado digital, </w:t>
      </w:r>
      <w:r w:rsidR="00510E40" w:rsidRPr="000270BC">
        <w:rPr>
          <w:rFonts w:ascii="Arial" w:hAnsi="Arial" w:cs="Arial"/>
          <w:sz w:val="22"/>
          <w:szCs w:val="22"/>
        </w:rPr>
        <w:t>para el acceso a</w:t>
      </w:r>
      <w:r w:rsidRPr="000270BC">
        <w:rPr>
          <w:rFonts w:ascii="Arial" w:hAnsi="Arial" w:cs="Arial"/>
          <w:sz w:val="22"/>
          <w:szCs w:val="22"/>
        </w:rPr>
        <w:t xml:space="preserve"> </w:t>
      </w:r>
      <w:r w:rsidR="00EE280F" w:rsidRPr="000270BC">
        <w:rPr>
          <w:rFonts w:ascii="Arial" w:hAnsi="Arial" w:cs="Arial"/>
          <w:i/>
          <w:iCs/>
          <w:sz w:val="22"/>
          <w:szCs w:val="22"/>
        </w:rPr>
        <w:t>SUGEVAL</w:t>
      </w:r>
      <w:r w:rsidR="004F29D0" w:rsidRPr="000270BC">
        <w:rPr>
          <w:rFonts w:ascii="Arial" w:hAnsi="Arial" w:cs="Arial"/>
          <w:i/>
          <w:iCs/>
          <w:sz w:val="22"/>
          <w:szCs w:val="22"/>
        </w:rPr>
        <w:t xml:space="preserve"> </w:t>
      </w:r>
      <w:r w:rsidRPr="000270BC">
        <w:rPr>
          <w:rFonts w:ascii="Arial" w:hAnsi="Arial" w:cs="Arial"/>
          <w:i/>
          <w:iCs/>
          <w:sz w:val="22"/>
          <w:szCs w:val="22"/>
        </w:rPr>
        <w:t>Directo</w:t>
      </w:r>
      <w:r w:rsidRPr="000270BC">
        <w:rPr>
          <w:rFonts w:ascii="Arial" w:hAnsi="Arial" w:cs="Arial"/>
          <w:sz w:val="22"/>
          <w:szCs w:val="22"/>
        </w:rPr>
        <w:t xml:space="preserve">. Por lo tanto, el participante es responsable por el uso </w:t>
      </w:r>
      <w:r w:rsidRPr="000270BC">
        <w:rPr>
          <w:rFonts w:ascii="Arial" w:hAnsi="Arial" w:cs="Arial"/>
          <w:sz w:val="22"/>
          <w:szCs w:val="22"/>
        </w:rPr>
        <w:lastRenderedPageBreak/>
        <w:t xml:space="preserve">indebido </w:t>
      </w:r>
      <w:r w:rsidR="00510E40" w:rsidRPr="000270BC">
        <w:rPr>
          <w:rFonts w:ascii="Arial" w:hAnsi="Arial" w:cs="Arial"/>
          <w:sz w:val="22"/>
          <w:szCs w:val="22"/>
        </w:rPr>
        <w:t>del certificado digital</w:t>
      </w:r>
      <w:r w:rsidRPr="000270BC">
        <w:rPr>
          <w:rFonts w:ascii="Arial" w:hAnsi="Arial" w:cs="Arial"/>
          <w:sz w:val="22"/>
          <w:szCs w:val="22"/>
        </w:rPr>
        <w:t>, si por descuido, decisión propia o cualquier otra razón que le resulte imputable, fueren del conocimiento o la apropiación de un tercero.</w:t>
      </w:r>
    </w:p>
    <w:p w14:paraId="0A2C1F43" w14:textId="77777777" w:rsidR="00A87BD2" w:rsidRPr="000270BC" w:rsidRDefault="00A87BD2" w:rsidP="000B4FC2">
      <w:pPr>
        <w:pStyle w:val="NormalWeb"/>
        <w:numPr>
          <w:ilvl w:val="0"/>
          <w:numId w:val="6"/>
        </w:numPr>
        <w:spacing w:before="0" w:beforeAutospacing="0" w:after="0" w:afterAutospacing="0"/>
        <w:ind w:left="0" w:firstLine="0"/>
        <w:contextualSpacing/>
        <w:jc w:val="both"/>
        <w:rPr>
          <w:rFonts w:ascii="Arial" w:hAnsi="Arial" w:cs="Arial"/>
          <w:i/>
          <w:iCs/>
          <w:sz w:val="22"/>
          <w:szCs w:val="22"/>
        </w:rPr>
      </w:pPr>
      <w:r w:rsidRPr="000270BC">
        <w:rPr>
          <w:rFonts w:ascii="Arial" w:hAnsi="Arial" w:cs="Arial"/>
          <w:sz w:val="22"/>
          <w:szCs w:val="22"/>
        </w:rPr>
        <w:t xml:space="preserve">Acatar las instrucciones que le proporcione la </w:t>
      </w:r>
      <w:r w:rsidR="00EE280F" w:rsidRPr="000270BC">
        <w:rPr>
          <w:rFonts w:ascii="Arial" w:hAnsi="Arial" w:cs="Arial"/>
          <w:sz w:val="22"/>
          <w:szCs w:val="22"/>
        </w:rPr>
        <w:t>SUGEVAL</w:t>
      </w:r>
      <w:r w:rsidRPr="000270BC">
        <w:rPr>
          <w:rFonts w:ascii="Arial" w:hAnsi="Arial" w:cs="Arial"/>
          <w:sz w:val="22"/>
          <w:szCs w:val="22"/>
        </w:rPr>
        <w:t xml:space="preserve">, en relación con las medidas de seguridad tecnológica con las que debe conducir su participación en </w:t>
      </w:r>
      <w:r w:rsidR="00EE280F" w:rsidRPr="000270BC">
        <w:rPr>
          <w:rFonts w:ascii="Arial" w:hAnsi="Arial" w:cs="Arial"/>
          <w:i/>
          <w:iCs/>
          <w:sz w:val="22"/>
          <w:szCs w:val="22"/>
        </w:rPr>
        <w:t>SUGEVAL</w:t>
      </w:r>
      <w:r w:rsidR="004F29D0" w:rsidRPr="000270BC">
        <w:rPr>
          <w:rFonts w:ascii="Arial" w:hAnsi="Arial" w:cs="Arial"/>
          <w:i/>
          <w:iCs/>
          <w:sz w:val="22"/>
          <w:szCs w:val="22"/>
        </w:rPr>
        <w:t xml:space="preserve"> </w:t>
      </w:r>
      <w:r w:rsidRPr="000270BC">
        <w:rPr>
          <w:rFonts w:ascii="Arial" w:hAnsi="Arial" w:cs="Arial"/>
          <w:i/>
          <w:iCs/>
          <w:sz w:val="22"/>
          <w:szCs w:val="22"/>
        </w:rPr>
        <w:t>Directo.</w:t>
      </w:r>
    </w:p>
    <w:p w14:paraId="59B80B61" w14:textId="77777777" w:rsidR="00A87BD2" w:rsidRPr="000270BC" w:rsidRDefault="00A87BD2" w:rsidP="000B4FC2">
      <w:pPr>
        <w:pStyle w:val="NormalWeb"/>
        <w:numPr>
          <w:ilvl w:val="0"/>
          <w:numId w:val="6"/>
        </w:numPr>
        <w:spacing w:before="0" w:beforeAutospacing="0" w:after="0" w:afterAutospacing="0"/>
        <w:ind w:left="0" w:firstLine="0"/>
        <w:contextualSpacing/>
        <w:jc w:val="both"/>
        <w:rPr>
          <w:rFonts w:ascii="Arial" w:hAnsi="Arial" w:cs="Arial"/>
          <w:sz w:val="22"/>
          <w:szCs w:val="22"/>
        </w:rPr>
      </w:pPr>
      <w:r w:rsidRPr="000270BC">
        <w:rPr>
          <w:rFonts w:ascii="Arial" w:hAnsi="Arial" w:cs="Arial"/>
          <w:sz w:val="22"/>
          <w:szCs w:val="22"/>
        </w:rPr>
        <w:t xml:space="preserve">Sujetarse a las disposiciones </w:t>
      </w:r>
      <w:r w:rsidR="000B237B" w:rsidRPr="000270BC">
        <w:rPr>
          <w:rFonts w:ascii="Arial" w:hAnsi="Arial" w:cs="Arial"/>
          <w:sz w:val="22"/>
          <w:szCs w:val="22"/>
        </w:rPr>
        <w:t>d</w:t>
      </w:r>
      <w:r w:rsidRPr="000270BC">
        <w:rPr>
          <w:rFonts w:ascii="Arial" w:hAnsi="Arial" w:cs="Arial"/>
          <w:sz w:val="22"/>
          <w:szCs w:val="22"/>
        </w:rPr>
        <w:t xml:space="preserve">e cualquier otra norma o ley </w:t>
      </w:r>
      <w:r w:rsidR="000B237B" w:rsidRPr="000270BC">
        <w:rPr>
          <w:rFonts w:ascii="Arial" w:hAnsi="Arial" w:cs="Arial"/>
          <w:sz w:val="22"/>
          <w:szCs w:val="22"/>
        </w:rPr>
        <w:t xml:space="preserve">que </w:t>
      </w:r>
      <w:r w:rsidRPr="000270BC">
        <w:rPr>
          <w:rFonts w:ascii="Arial" w:hAnsi="Arial" w:cs="Arial"/>
          <w:sz w:val="22"/>
          <w:szCs w:val="22"/>
        </w:rPr>
        <w:t xml:space="preserve">afecte </w:t>
      </w:r>
      <w:r w:rsidR="00510E40" w:rsidRPr="000270BC">
        <w:rPr>
          <w:rFonts w:ascii="Arial" w:hAnsi="Arial" w:cs="Arial"/>
          <w:sz w:val="22"/>
          <w:szCs w:val="22"/>
        </w:rPr>
        <w:t>las gestiones en</w:t>
      </w:r>
      <w:r w:rsidRPr="000270BC">
        <w:rPr>
          <w:rFonts w:ascii="Arial" w:hAnsi="Arial" w:cs="Arial"/>
          <w:sz w:val="22"/>
          <w:szCs w:val="22"/>
        </w:rPr>
        <w:t xml:space="preserve"> </w:t>
      </w:r>
      <w:r w:rsidR="00EE280F" w:rsidRPr="000270BC">
        <w:rPr>
          <w:rFonts w:ascii="Arial" w:hAnsi="Arial" w:cs="Arial"/>
          <w:i/>
          <w:iCs/>
          <w:sz w:val="22"/>
          <w:szCs w:val="22"/>
        </w:rPr>
        <w:t>SUGEVAL</w:t>
      </w:r>
      <w:r w:rsidR="004F29D0" w:rsidRPr="000270BC">
        <w:rPr>
          <w:rFonts w:ascii="Arial" w:hAnsi="Arial" w:cs="Arial"/>
          <w:i/>
          <w:iCs/>
          <w:sz w:val="22"/>
          <w:szCs w:val="22"/>
        </w:rPr>
        <w:t xml:space="preserve"> </w:t>
      </w:r>
      <w:r w:rsidRPr="000270BC">
        <w:rPr>
          <w:rFonts w:ascii="Arial" w:hAnsi="Arial" w:cs="Arial"/>
          <w:i/>
          <w:iCs/>
          <w:sz w:val="22"/>
          <w:szCs w:val="22"/>
        </w:rPr>
        <w:t>Directo</w:t>
      </w:r>
      <w:r w:rsidRPr="000270BC">
        <w:rPr>
          <w:rFonts w:ascii="Arial" w:hAnsi="Arial" w:cs="Arial"/>
          <w:sz w:val="22"/>
          <w:szCs w:val="22"/>
        </w:rPr>
        <w:t>, en lo que les fuere aplicable, incluyendo la posibilidad de contar con permisos o autorizaciones previas o de cualquier tipo, que otras entidades tengan derecho a exigir.</w:t>
      </w:r>
    </w:p>
    <w:p w14:paraId="0499715E" w14:textId="77777777" w:rsidR="00FB68A6" w:rsidRPr="000270BC" w:rsidRDefault="00A87BD2" w:rsidP="000B4FC2">
      <w:pPr>
        <w:pStyle w:val="NormalWeb"/>
        <w:numPr>
          <w:ilvl w:val="0"/>
          <w:numId w:val="6"/>
        </w:numPr>
        <w:spacing w:before="0" w:beforeAutospacing="0" w:after="0" w:afterAutospacing="0"/>
        <w:ind w:left="0" w:firstLine="0"/>
        <w:contextualSpacing/>
        <w:jc w:val="both"/>
        <w:rPr>
          <w:rFonts w:ascii="Arial" w:hAnsi="Arial" w:cs="Arial"/>
          <w:sz w:val="22"/>
          <w:szCs w:val="22"/>
        </w:rPr>
      </w:pPr>
      <w:r w:rsidRPr="000270BC">
        <w:rPr>
          <w:rFonts w:ascii="Arial" w:hAnsi="Arial" w:cs="Arial"/>
          <w:sz w:val="22"/>
          <w:szCs w:val="22"/>
        </w:rPr>
        <w:t xml:space="preserve">Brindar el consentimiento expreso a la </w:t>
      </w:r>
      <w:r w:rsidR="00EE280F" w:rsidRPr="000270BC">
        <w:rPr>
          <w:rFonts w:ascii="Arial" w:hAnsi="Arial" w:cs="Arial"/>
          <w:sz w:val="22"/>
          <w:szCs w:val="22"/>
        </w:rPr>
        <w:t>SUGEVAL</w:t>
      </w:r>
      <w:r w:rsidR="004F29D0" w:rsidRPr="000270BC">
        <w:rPr>
          <w:rFonts w:ascii="Arial" w:hAnsi="Arial" w:cs="Arial"/>
          <w:sz w:val="22"/>
          <w:szCs w:val="22"/>
        </w:rPr>
        <w:t xml:space="preserve"> </w:t>
      </w:r>
      <w:r w:rsidRPr="000270BC">
        <w:rPr>
          <w:rFonts w:ascii="Arial" w:hAnsi="Arial" w:cs="Arial"/>
          <w:sz w:val="22"/>
          <w:szCs w:val="22"/>
        </w:rPr>
        <w:t>para que ésta recopile sus datos personales o los de su representante</w:t>
      </w:r>
      <w:r w:rsidR="004310DC" w:rsidRPr="000270BC">
        <w:rPr>
          <w:rFonts w:ascii="Arial" w:hAnsi="Arial" w:cs="Arial"/>
          <w:sz w:val="22"/>
          <w:szCs w:val="22"/>
        </w:rPr>
        <w:t xml:space="preserve">, como parte de los requisitos de uso para la plataforma </w:t>
      </w:r>
      <w:r w:rsidR="00EE280F" w:rsidRPr="000270BC">
        <w:rPr>
          <w:rFonts w:ascii="Arial" w:hAnsi="Arial" w:cs="Arial"/>
          <w:i/>
          <w:iCs/>
          <w:sz w:val="22"/>
          <w:szCs w:val="22"/>
        </w:rPr>
        <w:t>Sugeval</w:t>
      </w:r>
      <w:r w:rsidR="004310DC" w:rsidRPr="000270BC">
        <w:rPr>
          <w:rFonts w:ascii="Arial" w:hAnsi="Arial" w:cs="Arial"/>
          <w:i/>
          <w:iCs/>
          <w:sz w:val="22"/>
          <w:szCs w:val="22"/>
        </w:rPr>
        <w:t xml:space="preserve"> Directo</w:t>
      </w:r>
      <w:r w:rsidRPr="000270BC">
        <w:rPr>
          <w:rFonts w:ascii="Arial" w:hAnsi="Arial" w:cs="Arial"/>
          <w:sz w:val="22"/>
          <w:szCs w:val="22"/>
        </w:rPr>
        <w:t>.</w:t>
      </w:r>
    </w:p>
    <w:p w14:paraId="0D9ED08F" w14:textId="77777777" w:rsidR="004E3CEE" w:rsidRPr="000270BC" w:rsidRDefault="004E3CEE" w:rsidP="000B4FC2">
      <w:pPr>
        <w:pStyle w:val="NormalWeb"/>
        <w:spacing w:before="0" w:beforeAutospacing="0" w:after="0" w:afterAutospacing="0"/>
        <w:contextualSpacing/>
        <w:jc w:val="both"/>
        <w:rPr>
          <w:rFonts w:ascii="Arial" w:hAnsi="Arial" w:cs="Arial"/>
          <w:sz w:val="22"/>
          <w:szCs w:val="22"/>
        </w:rPr>
      </w:pPr>
    </w:p>
    <w:p w14:paraId="20B3B446" w14:textId="77777777" w:rsidR="00FB68A6" w:rsidRPr="000270BC" w:rsidRDefault="007919E9"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b/>
          <w:bCs/>
          <w:i/>
          <w:iCs/>
          <w:sz w:val="22"/>
          <w:szCs w:val="22"/>
        </w:rPr>
        <w:t>29.</w:t>
      </w:r>
      <w:r w:rsidRPr="000270BC">
        <w:rPr>
          <w:rFonts w:ascii="Arial" w:hAnsi="Arial" w:cs="Arial"/>
          <w:b/>
          <w:bCs/>
          <w:i/>
          <w:iCs/>
          <w:sz w:val="22"/>
          <w:szCs w:val="22"/>
        </w:rPr>
        <w:tab/>
      </w:r>
      <w:r w:rsidR="00FB68A6" w:rsidRPr="000270BC">
        <w:rPr>
          <w:rFonts w:ascii="Arial" w:hAnsi="Arial" w:cs="Arial"/>
          <w:b/>
          <w:bCs/>
          <w:i/>
          <w:iCs/>
          <w:sz w:val="22"/>
          <w:szCs w:val="22"/>
        </w:rPr>
        <w:t xml:space="preserve">Derechos sobre signos externos. </w:t>
      </w:r>
    </w:p>
    <w:p w14:paraId="2917AF5B" w14:textId="77777777" w:rsidR="00FB68A6" w:rsidRPr="000270BC" w:rsidRDefault="00EE280F"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i/>
          <w:iCs/>
          <w:sz w:val="22"/>
          <w:szCs w:val="22"/>
        </w:rPr>
        <w:t>SUGEVAL</w:t>
      </w:r>
      <w:r w:rsidR="00FB68A6" w:rsidRPr="000270BC">
        <w:rPr>
          <w:rFonts w:ascii="Arial" w:hAnsi="Arial" w:cs="Arial"/>
          <w:i/>
          <w:iCs/>
          <w:sz w:val="22"/>
          <w:szCs w:val="22"/>
        </w:rPr>
        <w:t xml:space="preserve"> Directo </w:t>
      </w:r>
      <w:r w:rsidR="00FB68A6" w:rsidRPr="000270BC">
        <w:rPr>
          <w:rFonts w:ascii="Arial" w:hAnsi="Arial" w:cs="Arial"/>
          <w:sz w:val="22"/>
          <w:szCs w:val="22"/>
        </w:rPr>
        <w:t xml:space="preserve">es un dominio registrado para la </w:t>
      </w:r>
      <w:r w:rsidRPr="000270BC">
        <w:rPr>
          <w:rFonts w:ascii="Arial" w:hAnsi="Arial" w:cs="Arial"/>
          <w:sz w:val="22"/>
          <w:szCs w:val="22"/>
        </w:rPr>
        <w:t>SUGEVAL</w:t>
      </w:r>
      <w:r w:rsidR="00FB68A6" w:rsidRPr="000270BC">
        <w:rPr>
          <w:rFonts w:ascii="Arial" w:hAnsi="Arial" w:cs="Arial"/>
          <w:sz w:val="22"/>
          <w:szCs w:val="22"/>
        </w:rPr>
        <w:t xml:space="preserve">, por lo que sus derechos de uso y explotación están autorizados, única y exclusivamente, a la </w:t>
      </w:r>
      <w:r w:rsidRPr="000270BC">
        <w:rPr>
          <w:rFonts w:ascii="Arial" w:hAnsi="Arial" w:cs="Arial"/>
          <w:sz w:val="22"/>
          <w:szCs w:val="22"/>
        </w:rPr>
        <w:t>SUGEVAL</w:t>
      </w:r>
      <w:r w:rsidR="00FB68A6" w:rsidRPr="000270BC">
        <w:rPr>
          <w:rFonts w:ascii="Arial" w:hAnsi="Arial" w:cs="Arial"/>
          <w:sz w:val="22"/>
          <w:szCs w:val="22"/>
        </w:rPr>
        <w:t>.</w:t>
      </w:r>
    </w:p>
    <w:p w14:paraId="0CAF0C4E" w14:textId="77777777" w:rsidR="007D762E" w:rsidRPr="000270BC" w:rsidRDefault="007D762E" w:rsidP="000B4FC2">
      <w:pPr>
        <w:pStyle w:val="NormalWeb"/>
        <w:spacing w:before="0" w:beforeAutospacing="0" w:after="0" w:afterAutospacing="0"/>
        <w:contextualSpacing/>
        <w:jc w:val="both"/>
        <w:rPr>
          <w:rFonts w:ascii="Arial" w:hAnsi="Arial" w:cs="Arial"/>
          <w:sz w:val="22"/>
          <w:szCs w:val="22"/>
        </w:rPr>
      </w:pPr>
    </w:p>
    <w:p w14:paraId="3277C26F" w14:textId="77777777" w:rsidR="00FB68A6" w:rsidRPr="000270BC" w:rsidRDefault="007919E9"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b/>
          <w:bCs/>
          <w:i/>
          <w:iCs/>
          <w:sz w:val="22"/>
          <w:szCs w:val="22"/>
        </w:rPr>
        <w:t>30.</w:t>
      </w:r>
      <w:r w:rsidRPr="000270BC">
        <w:rPr>
          <w:rFonts w:ascii="Arial" w:hAnsi="Arial" w:cs="Arial"/>
          <w:b/>
          <w:bCs/>
          <w:i/>
          <w:iCs/>
          <w:sz w:val="22"/>
          <w:szCs w:val="22"/>
        </w:rPr>
        <w:tab/>
      </w:r>
      <w:r w:rsidR="00FB68A6" w:rsidRPr="000270BC">
        <w:rPr>
          <w:rFonts w:ascii="Arial" w:hAnsi="Arial" w:cs="Arial"/>
          <w:b/>
          <w:bCs/>
          <w:i/>
          <w:iCs/>
          <w:sz w:val="22"/>
          <w:szCs w:val="22"/>
        </w:rPr>
        <w:t xml:space="preserve">Uso no autorizado de signos externos. </w:t>
      </w:r>
    </w:p>
    <w:p w14:paraId="376AFBB5" w14:textId="77777777" w:rsidR="00FB68A6" w:rsidRPr="000270BC" w:rsidRDefault="00FB68A6"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sz w:val="22"/>
          <w:szCs w:val="22"/>
        </w:rPr>
        <w:t xml:space="preserve">Queda prohibido el uso no autorizado de la marca </w:t>
      </w:r>
      <w:r w:rsidR="00EE280F" w:rsidRPr="000270BC">
        <w:rPr>
          <w:rFonts w:ascii="Arial" w:hAnsi="Arial" w:cs="Arial"/>
          <w:i/>
          <w:iCs/>
          <w:sz w:val="22"/>
          <w:szCs w:val="22"/>
        </w:rPr>
        <w:t>SUGEVAL</w:t>
      </w:r>
      <w:r w:rsidRPr="000270BC">
        <w:rPr>
          <w:rFonts w:ascii="Arial" w:hAnsi="Arial" w:cs="Arial"/>
          <w:i/>
          <w:iCs/>
          <w:sz w:val="22"/>
          <w:szCs w:val="22"/>
        </w:rPr>
        <w:t xml:space="preserve"> Directo</w:t>
      </w:r>
      <w:r w:rsidRPr="000270BC">
        <w:rPr>
          <w:rFonts w:ascii="Arial" w:hAnsi="Arial" w:cs="Arial"/>
          <w:sz w:val="22"/>
          <w:szCs w:val="22"/>
        </w:rPr>
        <w:t xml:space="preserve">, de los signos externos ligados a sus portales Web, tales como logotipos, nomenclaturas, marcas o nombres comerciales. </w:t>
      </w:r>
    </w:p>
    <w:p w14:paraId="1E47315D" w14:textId="77777777" w:rsidR="00EF4C8C" w:rsidRPr="000270BC" w:rsidRDefault="00FB68A6" w:rsidP="000B4FC2">
      <w:pPr>
        <w:spacing w:after="0" w:line="240" w:lineRule="auto"/>
        <w:contextualSpacing/>
        <w:jc w:val="both"/>
        <w:rPr>
          <w:rFonts w:ascii="Arial" w:hAnsi="Arial" w:cs="Arial"/>
        </w:rPr>
      </w:pPr>
      <w:r w:rsidRPr="000270BC">
        <w:rPr>
          <w:rFonts w:ascii="Arial" w:hAnsi="Arial" w:cs="Arial"/>
        </w:rPr>
        <w:t xml:space="preserve">La </w:t>
      </w:r>
      <w:r w:rsidR="00EE280F" w:rsidRPr="000270BC">
        <w:rPr>
          <w:rFonts w:ascii="Arial" w:hAnsi="Arial" w:cs="Arial"/>
        </w:rPr>
        <w:t>SUGEVAL</w:t>
      </w:r>
      <w:r w:rsidRPr="000270BC">
        <w:rPr>
          <w:rFonts w:ascii="Arial" w:hAnsi="Arial" w:cs="Arial"/>
        </w:rPr>
        <w:t xml:space="preserve"> no será responsable por el uso no autorizado de la marca </w:t>
      </w:r>
      <w:r w:rsidR="00EE280F" w:rsidRPr="000270BC">
        <w:rPr>
          <w:rFonts w:ascii="Arial" w:hAnsi="Arial" w:cs="Arial"/>
          <w:i/>
          <w:iCs/>
        </w:rPr>
        <w:t>SUGEVAL</w:t>
      </w:r>
      <w:r w:rsidRPr="000270BC">
        <w:rPr>
          <w:rFonts w:ascii="Arial" w:hAnsi="Arial" w:cs="Arial"/>
          <w:i/>
          <w:iCs/>
        </w:rPr>
        <w:t xml:space="preserve"> Directo</w:t>
      </w:r>
      <w:r w:rsidRPr="000270BC">
        <w:rPr>
          <w:rFonts w:ascii="Arial" w:hAnsi="Arial" w:cs="Arial"/>
        </w:rPr>
        <w:t xml:space="preserve">, ni de los signos externos ligados a sus portales Web, entendidos éstos como sus logotipos, nomenclaturas, marcas o nombres comerciales. La </w:t>
      </w:r>
      <w:r w:rsidR="00EE280F" w:rsidRPr="000270BC">
        <w:rPr>
          <w:rFonts w:ascii="Arial" w:hAnsi="Arial" w:cs="Arial"/>
        </w:rPr>
        <w:t>SUGEVAL</w:t>
      </w:r>
      <w:r w:rsidRPr="000270BC">
        <w:rPr>
          <w:rFonts w:ascii="Arial" w:hAnsi="Arial" w:cs="Arial"/>
        </w:rPr>
        <w:t xml:space="preserve"> accionará, por las vías legales pertinentes, contra quien incurra en usos no autorizados de la marca </w:t>
      </w:r>
      <w:r w:rsidR="00EE280F" w:rsidRPr="000270BC">
        <w:rPr>
          <w:rFonts w:ascii="Arial" w:hAnsi="Arial" w:cs="Arial"/>
          <w:i/>
          <w:iCs/>
        </w:rPr>
        <w:t>SUGEVAL</w:t>
      </w:r>
      <w:r w:rsidRPr="000270BC">
        <w:rPr>
          <w:rFonts w:ascii="Arial" w:hAnsi="Arial" w:cs="Arial"/>
          <w:i/>
          <w:iCs/>
        </w:rPr>
        <w:t xml:space="preserve"> Directo</w:t>
      </w:r>
      <w:r w:rsidRPr="000270BC">
        <w:rPr>
          <w:rFonts w:ascii="Arial" w:hAnsi="Arial" w:cs="Arial"/>
        </w:rPr>
        <w:t xml:space="preserve"> y de sus signos externos.</w:t>
      </w:r>
    </w:p>
    <w:p w14:paraId="2C3D71C3" w14:textId="77777777" w:rsidR="000B4FC2" w:rsidRPr="000270BC" w:rsidRDefault="000B4FC2" w:rsidP="000B4FC2">
      <w:pPr>
        <w:spacing w:after="0" w:line="240" w:lineRule="auto"/>
        <w:contextualSpacing/>
        <w:jc w:val="both"/>
        <w:rPr>
          <w:rFonts w:ascii="Arial" w:hAnsi="Arial" w:cs="Arial"/>
        </w:rPr>
      </w:pPr>
    </w:p>
    <w:p w14:paraId="2A5E521B" w14:textId="77777777" w:rsidR="0082304E" w:rsidRPr="000270BC" w:rsidRDefault="0082304E" w:rsidP="000B4FC2">
      <w:pPr>
        <w:spacing w:after="0" w:line="240" w:lineRule="auto"/>
        <w:contextualSpacing/>
        <w:jc w:val="both"/>
        <w:rPr>
          <w:rFonts w:ascii="Arial" w:hAnsi="Arial" w:cs="Arial"/>
        </w:rPr>
      </w:pPr>
    </w:p>
    <w:p w14:paraId="7F80AE4C" w14:textId="77777777" w:rsidR="00E85A6B" w:rsidRPr="000270BC" w:rsidRDefault="007D762E"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b/>
          <w:bCs/>
          <w:sz w:val="22"/>
          <w:szCs w:val="22"/>
        </w:rPr>
        <w:t>31.</w:t>
      </w:r>
      <w:r w:rsidRPr="000270BC">
        <w:rPr>
          <w:rFonts w:ascii="Arial" w:hAnsi="Arial" w:cs="Arial"/>
          <w:b/>
          <w:bCs/>
          <w:sz w:val="22"/>
          <w:szCs w:val="22"/>
        </w:rPr>
        <w:tab/>
      </w:r>
      <w:r w:rsidR="004E3CEE" w:rsidRPr="000270BC">
        <w:rPr>
          <w:rFonts w:ascii="Arial" w:hAnsi="Arial" w:cs="Arial"/>
          <w:b/>
          <w:bCs/>
          <w:sz w:val="22"/>
          <w:szCs w:val="22"/>
        </w:rPr>
        <w:t>Atención de consultas</w:t>
      </w:r>
      <w:r w:rsidR="004E3CEE" w:rsidRPr="000270BC">
        <w:rPr>
          <w:rFonts w:ascii="Arial" w:hAnsi="Arial" w:cs="Arial"/>
          <w:sz w:val="22"/>
          <w:szCs w:val="22"/>
        </w:rPr>
        <w:t>.</w:t>
      </w:r>
    </w:p>
    <w:p w14:paraId="06AB874F" w14:textId="77777777" w:rsidR="004E3CEE" w:rsidRPr="000270BC" w:rsidRDefault="004E3CEE" w:rsidP="000B4FC2">
      <w:pPr>
        <w:pStyle w:val="NormalWeb"/>
        <w:spacing w:before="0" w:beforeAutospacing="0" w:after="0" w:afterAutospacing="0"/>
        <w:contextualSpacing/>
        <w:jc w:val="both"/>
        <w:rPr>
          <w:rFonts w:ascii="Arial" w:hAnsi="Arial" w:cs="Arial"/>
          <w:sz w:val="22"/>
          <w:szCs w:val="22"/>
        </w:rPr>
      </w:pPr>
      <w:r w:rsidRPr="000270BC">
        <w:rPr>
          <w:rFonts w:ascii="Arial" w:hAnsi="Arial" w:cs="Arial"/>
          <w:i/>
          <w:iCs/>
          <w:sz w:val="22"/>
          <w:szCs w:val="22"/>
        </w:rPr>
        <w:t xml:space="preserve"> </w:t>
      </w:r>
    </w:p>
    <w:p w14:paraId="7D72922D" w14:textId="5C1FD6BF" w:rsidR="004E3CEE" w:rsidRPr="000270BC" w:rsidRDefault="004E3CEE" w:rsidP="000B4FC2">
      <w:pPr>
        <w:pStyle w:val="NormalWeb"/>
        <w:tabs>
          <w:tab w:val="left" w:pos="705"/>
          <w:tab w:val="center" w:pos="4419"/>
        </w:tabs>
        <w:spacing w:before="0" w:beforeAutospacing="0" w:after="0" w:afterAutospacing="0"/>
        <w:contextualSpacing/>
        <w:jc w:val="both"/>
        <w:rPr>
          <w:rFonts w:ascii="Arial" w:hAnsi="Arial" w:cs="Arial"/>
          <w:sz w:val="22"/>
          <w:szCs w:val="22"/>
        </w:rPr>
      </w:pPr>
      <w:r w:rsidRPr="000270BC">
        <w:rPr>
          <w:rFonts w:ascii="Arial" w:hAnsi="Arial" w:cs="Arial"/>
          <w:sz w:val="22"/>
          <w:szCs w:val="22"/>
        </w:rPr>
        <w:t xml:space="preserve">Cualquier consulta o solicitud de información que requiera el participante, podrá canalizarla vía telefónica, WhatsApp o personalmente, en el horario estipulado para la atención al público; o bien, a la dirección electrónica oficial de la SUGEVAL </w:t>
      </w:r>
      <w:hyperlink r:id="rId16" w:history="1">
        <w:r w:rsidRPr="000270BC">
          <w:rPr>
            <w:rStyle w:val="Hipervnculo"/>
            <w:rFonts w:ascii="Arial" w:hAnsi="Arial" w:cs="Arial"/>
            <w:sz w:val="22"/>
            <w:szCs w:val="22"/>
          </w:rPr>
          <w:t>correo@Sugeval.fi.cr</w:t>
        </w:r>
      </w:hyperlink>
      <w:r w:rsidRPr="000270BC">
        <w:rPr>
          <w:rStyle w:val="Hipervnculo"/>
          <w:rFonts w:ascii="Arial" w:hAnsi="Arial" w:cs="Arial"/>
          <w:sz w:val="22"/>
          <w:szCs w:val="22"/>
          <w:u w:val="none"/>
        </w:rPr>
        <w:t xml:space="preserve">. </w:t>
      </w:r>
      <w:r w:rsidRPr="000270BC">
        <w:rPr>
          <w:rFonts w:ascii="Arial" w:hAnsi="Arial" w:cs="Arial"/>
          <w:sz w:val="22"/>
          <w:szCs w:val="22"/>
        </w:rPr>
        <w:t>Las referencias de los medios de contacto con la SUGEVAL estarán publicadas en su sitio web (</w:t>
      </w:r>
      <w:hyperlink r:id="rId17" w:history="1">
        <w:r w:rsidRPr="000270BC">
          <w:rPr>
            <w:rStyle w:val="Hipervnculo"/>
            <w:rFonts w:ascii="Arial" w:hAnsi="Arial" w:cs="Arial"/>
            <w:sz w:val="22"/>
            <w:szCs w:val="22"/>
          </w:rPr>
          <w:t>https://www.Sugeval.fi.cr</w:t>
        </w:r>
      </w:hyperlink>
      <w:r w:rsidRPr="000270BC">
        <w:rPr>
          <w:rFonts w:ascii="Arial" w:hAnsi="Arial" w:cs="Arial"/>
          <w:sz w:val="22"/>
          <w:szCs w:val="22"/>
        </w:rPr>
        <w:t>).</w:t>
      </w:r>
    </w:p>
    <w:p w14:paraId="2F5EB632" w14:textId="77777777" w:rsidR="004E3CEE" w:rsidRPr="000270BC" w:rsidRDefault="004E3CEE" w:rsidP="000B4FC2">
      <w:pPr>
        <w:spacing w:after="0" w:line="240" w:lineRule="auto"/>
        <w:contextualSpacing/>
        <w:jc w:val="both"/>
        <w:rPr>
          <w:rFonts w:ascii="Arial" w:hAnsi="Arial" w:cs="Arial"/>
        </w:rPr>
      </w:pPr>
    </w:p>
    <w:p w14:paraId="5A25851C" w14:textId="77777777" w:rsidR="0082304E" w:rsidRPr="000270BC" w:rsidRDefault="0082304E" w:rsidP="000B4FC2">
      <w:pPr>
        <w:spacing w:after="0" w:line="240" w:lineRule="auto"/>
        <w:contextualSpacing/>
        <w:jc w:val="both"/>
        <w:rPr>
          <w:rFonts w:ascii="Arial" w:hAnsi="Arial" w:cs="Arial"/>
          <w:i/>
          <w:iCs/>
        </w:rPr>
      </w:pPr>
    </w:p>
    <w:p w14:paraId="31DFD009" w14:textId="77777777" w:rsidR="001A753E" w:rsidRPr="000270BC" w:rsidRDefault="001A753E" w:rsidP="001A753E">
      <w:pPr>
        <w:rPr>
          <w:rFonts w:ascii="Arial" w:hAnsi="Arial" w:cs="Arial"/>
        </w:rPr>
      </w:pPr>
      <w:r w:rsidRPr="000270BC">
        <w:rPr>
          <w:rFonts w:ascii="Arial" w:eastAsia="Calibri" w:hAnsi="Arial" w:cs="Arial"/>
          <w:noProof/>
          <w:lang w:eastAsia="es-CR"/>
        </w:rPr>
        <w:drawing>
          <wp:inline distT="0" distB="0" distL="0" distR="0" wp14:anchorId="2F0A9C02" wp14:editId="450FBD36">
            <wp:extent cx="2732405" cy="32956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32405" cy="329565"/>
                    </a:xfrm>
                    <a:prstGeom prst="rect">
                      <a:avLst/>
                    </a:prstGeom>
                    <a:noFill/>
                    <a:ln>
                      <a:noFill/>
                    </a:ln>
                  </pic:spPr>
                </pic:pic>
              </a:graphicData>
            </a:graphic>
          </wp:inline>
        </w:drawing>
      </w:r>
    </w:p>
    <w:p w14:paraId="723CB817" w14:textId="77777777" w:rsidR="001A753E" w:rsidRPr="000270BC" w:rsidRDefault="001A753E" w:rsidP="001A753E">
      <w:pPr>
        <w:contextualSpacing/>
        <w:jc w:val="both"/>
        <w:rPr>
          <w:rFonts w:ascii="Arial" w:hAnsi="Arial" w:cs="Arial"/>
          <w:bCs/>
          <w:lang w:val="es-MX"/>
        </w:rPr>
      </w:pPr>
      <w:r w:rsidRPr="000270BC">
        <w:rPr>
          <w:rFonts w:ascii="Arial" w:hAnsi="Arial" w:cs="Arial"/>
          <w:bCs/>
          <w:lang w:val="es-MX"/>
        </w:rPr>
        <w:t>María Lucía Fernández Garita</w:t>
      </w:r>
    </w:p>
    <w:p w14:paraId="1E6F4DDB" w14:textId="77777777" w:rsidR="001A753E" w:rsidRPr="000270BC" w:rsidRDefault="001A753E" w:rsidP="001A753E">
      <w:pPr>
        <w:contextualSpacing/>
        <w:jc w:val="both"/>
        <w:rPr>
          <w:rFonts w:ascii="Arial" w:hAnsi="Arial" w:cs="Arial"/>
        </w:rPr>
      </w:pPr>
      <w:r w:rsidRPr="000270BC">
        <w:rPr>
          <w:rFonts w:ascii="Arial" w:hAnsi="Arial" w:cs="Arial"/>
          <w:bCs/>
          <w:lang w:val="es-MX"/>
        </w:rPr>
        <w:t>Superintendente General de Valores</w:t>
      </w:r>
    </w:p>
    <w:p w14:paraId="7843261E" w14:textId="56270461" w:rsidR="0082304E" w:rsidRPr="00837E6B" w:rsidRDefault="0082304E" w:rsidP="001A753E">
      <w:pPr>
        <w:spacing w:after="0" w:line="240" w:lineRule="auto"/>
        <w:contextualSpacing/>
        <w:jc w:val="both"/>
        <w:rPr>
          <w:rFonts w:ascii="Arial" w:hAnsi="Arial" w:cs="Arial"/>
          <w:i/>
          <w:iCs/>
        </w:rPr>
      </w:pPr>
    </w:p>
    <w:p w14:paraId="584FF8BD" w14:textId="77777777" w:rsidR="000270BC" w:rsidRPr="00837E6B" w:rsidRDefault="000270BC">
      <w:pPr>
        <w:spacing w:after="0" w:line="240" w:lineRule="auto"/>
        <w:contextualSpacing/>
        <w:jc w:val="both"/>
        <w:rPr>
          <w:rFonts w:ascii="Arial" w:hAnsi="Arial" w:cs="Arial"/>
          <w:i/>
          <w:iCs/>
        </w:rPr>
      </w:pPr>
    </w:p>
    <w:sectPr w:rsidR="000270BC" w:rsidRPr="00837E6B" w:rsidSect="000270BC">
      <w:headerReference w:type="even" r:id="rId19"/>
      <w:headerReference w:type="default" r:id="rId20"/>
      <w:footerReference w:type="even" r:id="rId21"/>
      <w:footerReference w:type="default" r:id="rId22"/>
      <w:headerReference w:type="first" r:id="rId23"/>
      <w:footerReference w:type="first" r:id="rId24"/>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01F87" w14:textId="77777777" w:rsidR="009004A8" w:rsidRDefault="009004A8" w:rsidP="00A87BD2">
      <w:pPr>
        <w:spacing w:after="0" w:line="240" w:lineRule="auto"/>
      </w:pPr>
      <w:r>
        <w:separator/>
      </w:r>
    </w:p>
  </w:endnote>
  <w:endnote w:type="continuationSeparator" w:id="0">
    <w:p w14:paraId="31E98C11" w14:textId="77777777" w:rsidR="009004A8" w:rsidRDefault="009004A8" w:rsidP="00A87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99F55" w14:textId="77777777" w:rsidR="00537119" w:rsidRDefault="005371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576E3" w14:textId="78ECCDD2" w:rsidR="000270BC" w:rsidRPr="009A7635" w:rsidRDefault="000270BC" w:rsidP="000270BC">
    <w:pPr>
      <w:pStyle w:val="Piedepgina"/>
      <w:tabs>
        <w:tab w:val="clear" w:pos="4419"/>
        <w:tab w:val="clear" w:pos="8838"/>
        <w:tab w:val="left" w:pos="1590"/>
      </w:tabs>
      <w:rPr>
        <w:rFonts w:ascii="Arial" w:hAnsi="Arial" w:cs="Arial"/>
        <w:color w:val="1B75BB"/>
      </w:rPr>
    </w:pPr>
    <w:r w:rsidRPr="009A7635">
      <w:rPr>
        <w:rFonts w:ascii="Arial" w:hAnsi="Arial" w:cs="Arial"/>
        <w:color w:val="1B75BB"/>
      </w:rPr>
      <w:t xml:space="preserve">| </w:t>
    </w:r>
    <w:r w:rsidRPr="009A7635">
      <w:rPr>
        <w:rFonts w:ascii="Arial" w:hAnsi="Arial" w:cs="Arial"/>
        <w:color w:val="1B75BB"/>
      </w:rPr>
      <w:fldChar w:fldCharType="begin"/>
    </w:r>
    <w:r w:rsidRPr="009A7635">
      <w:rPr>
        <w:rFonts w:ascii="Arial" w:hAnsi="Arial" w:cs="Arial"/>
        <w:color w:val="1B75BB"/>
      </w:rPr>
      <w:instrText xml:space="preserve"> PAGE   \* MERGEFORMAT </w:instrText>
    </w:r>
    <w:r w:rsidRPr="009A7635">
      <w:rPr>
        <w:rFonts w:ascii="Arial" w:hAnsi="Arial" w:cs="Arial"/>
        <w:color w:val="1B75BB"/>
      </w:rPr>
      <w:fldChar w:fldCharType="separate"/>
    </w:r>
    <w:r>
      <w:rPr>
        <w:rFonts w:ascii="Arial" w:hAnsi="Arial" w:cs="Arial"/>
        <w:color w:val="1B75BB"/>
      </w:rPr>
      <w:t>2</w:t>
    </w:r>
    <w:r w:rsidRPr="009A7635">
      <w:rPr>
        <w:rFonts w:ascii="Arial" w:hAnsi="Arial" w:cs="Arial"/>
        <w:noProof/>
        <w:color w:val="1B75BB"/>
      </w:rPr>
      <w:fldChar w:fldCharType="end"/>
    </w:r>
    <w:r>
      <w:rPr>
        <w:rFonts w:ascii="Arial" w:hAnsi="Arial" w:cs="Arial"/>
        <w:noProof/>
        <w:color w:val="1B75BB"/>
      </w:rPr>
      <w:tab/>
    </w:r>
  </w:p>
  <w:p w14:paraId="66012C3F" w14:textId="0CC67565" w:rsidR="000270BC" w:rsidRDefault="000270B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1D0C9" w14:textId="77777777" w:rsidR="00537119" w:rsidRDefault="005371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7215E" w14:textId="77777777" w:rsidR="009004A8" w:rsidRDefault="009004A8" w:rsidP="00A87BD2">
      <w:pPr>
        <w:spacing w:after="0" w:line="240" w:lineRule="auto"/>
      </w:pPr>
      <w:r>
        <w:separator/>
      </w:r>
    </w:p>
  </w:footnote>
  <w:footnote w:type="continuationSeparator" w:id="0">
    <w:p w14:paraId="250364E8" w14:textId="77777777" w:rsidR="009004A8" w:rsidRDefault="009004A8" w:rsidP="00A87BD2">
      <w:pPr>
        <w:spacing w:after="0" w:line="240" w:lineRule="auto"/>
      </w:pPr>
      <w:r>
        <w:continuationSeparator/>
      </w:r>
    </w:p>
  </w:footnote>
  <w:footnote w:id="1">
    <w:p w14:paraId="334413BB" w14:textId="4CEA5587" w:rsidR="000270BC" w:rsidRPr="000270BC" w:rsidRDefault="000270BC" w:rsidP="000270BC">
      <w:pPr>
        <w:jc w:val="both"/>
        <w:rPr>
          <w:rFonts w:ascii="Arial" w:hAnsi="Arial" w:cs="Arial"/>
        </w:rPr>
      </w:pPr>
      <w:r>
        <w:rPr>
          <w:rStyle w:val="Refdenotaalpie"/>
        </w:rPr>
        <w:footnoteRef/>
      </w:r>
      <w:r>
        <w:t xml:space="preserve"> </w:t>
      </w:r>
      <w:r w:rsidRPr="0002493E">
        <w:rPr>
          <w:rFonts w:ascii="Arial" w:hAnsi="Arial" w:cs="Arial"/>
        </w:rPr>
        <w:t xml:space="preserve">Superintendencia General de Valores. Despacho de la Superintendente. A las </w:t>
      </w:r>
      <w:r>
        <w:rPr>
          <w:rFonts w:ascii="Arial" w:hAnsi="Arial" w:cs="Arial"/>
        </w:rPr>
        <w:t>once</w:t>
      </w:r>
      <w:r w:rsidRPr="0002493E">
        <w:rPr>
          <w:rFonts w:ascii="Arial" w:hAnsi="Arial" w:cs="Arial"/>
        </w:rPr>
        <w:t xml:space="preserve"> horas del </w:t>
      </w:r>
      <w:r>
        <w:rPr>
          <w:rFonts w:ascii="Arial" w:hAnsi="Arial" w:cs="Arial"/>
        </w:rPr>
        <w:t>veintiséis</w:t>
      </w:r>
      <w:r w:rsidRPr="0002493E">
        <w:rPr>
          <w:rFonts w:ascii="Arial" w:hAnsi="Arial" w:cs="Arial"/>
        </w:rPr>
        <w:t xml:space="preserve"> de </w:t>
      </w:r>
      <w:r>
        <w:rPr>
          <w:rFonts w:ascii="Arial" w:hAnsi="Arial" w:cs="Arial"/>
        </w:rPr>
        <w:t>octubre</w:t>
      </w:r>
      <w:r w:rsidRPr="0002493E">
        <w:rPr>
          <w:rFonts w:ascii="Arial" w:hAnsi="Arial" w:cs="Arial"/>
        </w:rPr>
        <w:t xml:space="preserve"> del dos mil veintiuno.</w:t>
      </w:r>
      <w:r>
        <w:rPr>
          <w:rFonts w:ascii="Arial" w:hAnsi="Arial" w:cs="Arial"/>
        </w:rPr>
        <w:t xml:space="preserve"> Publicado en el </w:t>
      </w:r>
      <w:r w:rsidR="00537119" w:rsidRPr="00537119">
        <w:rPr>
          <w:rFonts w:ascii="Arial" w:hAnsi="Arial" w:cs="Arial"/>
        </w:rPr>
        <w:t>Diario Oficial La Gaceta No. 220 del 15 de noviembre de 2021</w:t>
      </w:r>
      <w:r w:rsidR="00537119">
        <w:rPr>
          <w:rFonts w:ascii="Arial" w:hAnsi="Arial" w:cs="Arial"/>
        </w:rPr>
        <w:t>.</w:t>
      </w:r>
    </w:p>
    <w:p w14:paraId="0689ED96" w14:textId="55B5AF78" w:rsidR="000270BC" w:rsidRDefault="000270BC">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041D6" w14:textId="77777777" w:rsidR="00537119" w:rsidRDefault="005371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4764F" w14:textId="3B4D0AFE" w:rsidR="000270BC" w:rsidRPr="00363C4C" w:rsidRDefault="000270BC" w:rsidP="000270BC">
    <w:pPr>
      <w:pStyle w:val="Encabezado"/>
      <w:jc w:val="right"/>
    </w:pPr>
    <w:r>
      <w:rPr>
        <w:noProof/>
      </w:rPr>
      <mc:AlternateContent>
        <mc:Choice Requires="wps">
          <w:drawing>
            <wp:anchor distT="4294967293" distB="4294967293" distL="114300" distR="114300" simplePos="0" relativeHeight="251659264" behindDoc="0" locked="0" layoutInCell="1" allowOverlap="1" wp14:anchorId="3DC80D6B" wp14:editId="17D40192">
              <wp:simplePos x="0" y="0"/>
              <wp:positionH relativeFrom="column">
                <wp:posOffset>-15240</wp:posOffset>
              </wp:positionH>
              <wp:positionV relativeFrom="paragraph">
                <wp:posOffset>395605</wp:posOffset>
              </wp:positionV>
              <wp:extent cx="5486400" cy="9525"/>
              <wp:effectExtent l="0" t="0" r="19050" b="28575"/>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9525"/>
                      </a:xfrm>
                      <a:prstGeom prst="line">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8AD92" id="Conector recto 11"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pt,31.15pt" to="430.8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" strokecolor="#0070c0" strokeweight="1.5pt"/>
          </w:pict>
        </mc:Fallback>
      </mc:AlternateContent>
    </w:r>
    <w:r w:rsidRPr="00E72720">
      <w:rPr>
        <w:rFonts w:ascii="Calibri" w:hAnsi="Calibri" w:cs="Arial"/>
        <w:i/>
        <w:noProof/>
        <w:sz w:val="20"/>
        <w:szCs w:val="20"/>
        <w:lang w:eastAsia="es-CR"/>
      </w:rPr>
      <w:drawing>
        <wp:inline distT="0" distB="0" distL="0" distR="0" wp14:anchorId="3EB792B8" wp14:editId="79B9CE4D">
          <wp:extent cx="1581150" cy="393700"/>
          <wp:effectExtent l="0" t="0" r="0" b="6350"/>
          <wp:docPr id="2" name="Imagen 2"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ugeval-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393700"/>
                  </a:xfrm>
                  <a:prstGeom prst="rect">
                    <a:avLst/>
                  </a:prstGeom>
                  <a:noFill/>
                  <a:ln>
                    <a:noFill/>
                  </a:ln>
                </pic:spPr>
              </pic:pic>
            </a:graphicData>
          </a:graphic>
        </wp:inline>
      </w:drawing>
    </w:r>
  </w:p>
  <w:p w14:paraId="6E158181" w14:textId="711F99DD" w:rsidR="008F77AC" w:rsidRDefault="008F77AC" w:rsidP="008F77AC">
    <w:pPr>
      <w:pStyle w:val="Encabezado"/>
      <w:ind w:firstLine="70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950DA" w14:textId="77777777" w:rsidR="00537119" w:rsidRDefault="005371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332D8"/>
    <w:multiLevelType w:val="hybridMultilevel"/>
    <w:tmpl w:val="1B641F2E"/>
    <w:lvl w:ilvl="0" w:tplc="72F2384C">
      <w:start w:val="1"/>
      <w:numFmt w:val="lowerLetter"/>
      <w:lvlText w:val="%1."/>
      <w:lvlJc w:val="left"/>
      <w:pPr>
        <w:ind w:left="820" w:hanging="4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4E32A0C"/>
    <w:multiLevelType w:val="hybridMultilevel"/>
    <w:tmpl w:val="87CE89CC"/>
    <w:lvl w:ilvl="0" w:tplc="859C43D0">
      <w:start w:val="1"/>
      <w:numFmt w:val="decimal"/>
      <w:pStyle w:val="Numeracin"/>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2" w15:restartNumberingAfterBreak="0">
    <w:nsid w:val="0B5B60A0"/>
    <w:multiLevelType w:val="hybridMultilevel"/>
    <w:tmpl w:val="13A2A29C"/>
    <w:lvl w:ilvl="0" w:tplc="1EEA6C7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7205F7"/>
    <w:multiLevelType w:val="hybridMultilevel"/>
    <w:tmpl w:val="AA2E4C62"/>
    <w:lvl w:ilvl="0" w:tplc="140A000F">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5702093"/>
    <w:multiLevelType w:val="hybridMultilevel"/>
    <w:tmpl w:val="6074A534"/>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A6351CB"/>
    <w:multiLevelType w:val="hybridMultilevel"/>
    <w:tmpl w:val="3A5435A8"/>
    <w:lvl w:ilvl="0" w:tplc="140A0019">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6" w15:restartNumberingAfterBreak="0">
    <w:nsid w:val="2AFA64B3"/>
    <w:multiLevelType w:val="hybridMultilevel"/>
    <w:tmpl w:val="F8D6F19C"/>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2E359C4"/>
    <w:multiLevelType w:val="hybridMultilevel"/>
    <w:tmpl w:val="60B0D388"/>
    <w:lvl w:ilvl="0" w:tplc="140A0019">
      <w:start w:val="1"/>
      <w:numFmt w:val="lowerLetter"/>
      <w:lvlText w:val="%1."/>
      <w:lvlJc w:val="left"/>
      <w:pPr>
        <w:ind w:left="1211"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8" w15:restartNumberingAfterBreak="0">
    <w:nsid w:val="34CB08C2"/>
    <w:multiLevelType w:val="hybridMultilevel"/>
    <w:tmpl w:val="3A5E7BB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DA1078A"/>
    <w:multiLevelType w:val="hybridMultilevel"/>
    <w:tmpl w:val="E4C26FE8"/>
    <w:lvl w:ilvl="0" w:tplc="140A0013">
      <w:start w:val="1"/>
      <w:numFmt w:val="upperRoman"/>
      <w:lvlText w:val="%1."/>
      <w:lvlJc w:val="right"/>
      <w:pPr>
        <w:ind w:left="2856" w:hanging="360"/>
      </w:pPr>
    </w:lvl>
    <w:lvl w:ilvl="1" w:tplc="140A0019" w:tentative="1">
      <w:start w:val="1"/>
      <w:numFmt w:val="lowerLetter"/>
      <w:lvlText w:val="%2."/>
      <w:lvlJc w:val="left"/>
      <w:pPr>
        <w:ind w:left="3576" w:hanging="360"/>
      </w:pPr>
    </w:lvl>
    <w:lvl w:ilvl="2" w:tplc="140A001B" w:tentative="1">
      <w:start w:val="1"/>
      <w:numFmt w:val="lowerRoman"/>
      <w:lvlText w:val="%3."/>
      <w:lvlJc w:val="right"/>
      <w:pPr>
        <w:ind w:left="4296" w:hanging="180"/>
      </w:pPr>
    </w:lvl>
    <w:lvl w:ilvl="3" w:tplc="140A000F" w:tentative="1">
      <w:start w:val="1"/>
      <w:numFmt w:val="decimal"/>
      <w:lvlText w:val="%4."/>
      <w:lvlJc w:val="left"/>
      <w:pPr>
        <w:ind w:left="5016" w:hanging="360"/>
      </w:pPr>
    </w:lvl>
    <w:lvl w:ilvl="4" w:tplc="140A0019" w:tentative="1">
      <w:start w:val="1"/>
      <w:numFmt w:val="lowerLetter"/>
      <w:lvlText w:val="%5."/>
      <w:lvlJc w:val="left"/>
      <w:pPr>
        <w:ind w:left="5736" w:hanging="360"/>
      </w:pPr>
    </w:lvl>
    <w:lvl w:ilvl="5" w:tplc="140A001B" w:tentative="1">
      <w:start w:val="1"/>
      <w:numFmt w:val="lowerRoman"/>
      <w:lvlText w:val="%6."/>
      <w:lvlJc w:val="right"/>
      <w:pPr>
        <w:ind w:left="6456" w:hanging="180"/>
      </w:pPr>
    </w:lvl>
    <w:lvl w:ilvl="6" w:tplc="140A000F" w:tentative="1">
      <w:start w:val="1"/>
      <w:numFmt w:val="decimal"/>
      <w:lvlText w:val="%7."/>
      <w:lvlJc w:val="left"/>
      <w:pPr>
        <w:ind w:left="7176" w:hanging="360"/>
      </w:pPr>
    </w:lvl>
    <w:lvl w:ilvl="7" w:tplc="140A0019" w:tentative="1">
      <w:start w:val="1"/>
      <w:numFmt w:val="lowerLetter"/>
      <w:lvlText w:val="%8."/>
      <w:lvlJc w:val="left"/>
      <w:pPr>
        <w:ind w:left="7896" w:hanging="360"/>
      </w:pPr>
    </w:lvl>
    <w:lvl w:ilvl="8" w:tplc="140A001B" w:tentative="1">
      <w:start w:val="1"/>
      <w:numFmt w:val="lowerRoman"/>
      <w:lvlText w:val="%9."/>
      <w:lvlJc w:val="right"/>
      <w:pPr>
        <w:ind w:left="8616" w:hanging="180"/>
      </w:pPr>
    </w:lvl>
  </w:abstractNum>
  <w:abstractNum w:abstractNumId="10" w15:restartNumberingAfterBreak="0">
    <w:nsid w:val="429647A4"/>
    <w:multiLevelType w:val="hybridMultilevel"/>
    <w:tmpl w:val="4EBE4B04"/>
    <w:lvl w:ilvl="0" w:tplc="140A000F">
      <w:start w:val="1"/>
      <w:numFmt w:val="decimal"/>
      <w:lvlText w:val="%1."/>
      <w:lvlJc w:val="left"/>
      <w:pPr>
        <w:ind w:left="1146" w:hanging="360"/>
      </w:p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11" w15:restartNumberingAfterBreak="0">
    <w:nsid w:val="452C5BD5"/>
    <w:multiLevelType w:val="hybridMultilevel"/>
    <w:tmpl w:val="6CEE552E"/>
    <w:lvl w:ilvl="0" w:tplc="140A0013">
      <w:start w:val="1"/>
      <w:numFmt w:val="upperRoman"/>
      <w:lvlText w:val="%1."/>
      <w:lvlJc w:val="righ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0050A0A"/>
    <w:multiLevelType w:val="hybridMultilevel"/>
    <w:tmpl w:val="631C912A"/>
    <w:lvl w:ilvl="0" w:tplc="140A0019">
      <w:start w:val="1"/>
      <w:numFmt w:val="lowerLetter"/>
      <w:lvlText w:val="%1."/>
      <w:lvlJc w:val="left"/>
      <w:pPr>
        <w:ind w:left="1211"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3" w15:restartNumberingAfterBreak="0">
    <w:nsid w:val="5EB17396"/>
    <w:multiLevelType w:val="hybridMultilevel"/>
    <w:tmpl w:val="7640FEEC"/>
    <w:lvl w:ilvl="0" w:tplc="F2DA2AE2">
      <w:start w:val="31"/>
      <w:numFmt w:val="decimal"/>
      <w:lvlText w:val="%1."/>
      <w:lvlJc w:val="left"/>
      <w:pPr>
        <w:ind w:left="720" w:hanging="360"/>
      </w:pPr>
      <w:rPr>
        <w:rFonts w:hint="default"/>
        <w:b/>
        <w: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EED0442"/>
    <w:multiLevelType w:val="hybridMultilevel"/>
    <w:tmpl w:val="C2523A0E"/>
    <w:lvl w:ilvl="0" w:tplc="C8D8947C">
      <w:start w:val="1"/>
      <w:numFmt w:val="lowerRoman"/>
      <w:lvlText w:val="%1."/>
      <w:lvlJc w:val="left"/>
      <w:pPr>
        <w:ind w:left="1077" w:hanging="720"/>
      </w:pPr>
      <w:rPr>
        <w:rFonts w:hint="default"/>
      </w:rPr>
    </w:lvl>
    <w:lvl w:ilvl="1" w:tplc="140A0019" w:tentative="1">
      <w:start w:val="1"/>
      <w:numFmt w:val="lowerLetter"/>
      <w:lvlText w:val="%2."/>
      <w:lvlJc w:val="left"/>
      <w:pPr>
        <w:ind w:left="1437" w:hanging="360"/>
      </w:pPr>
    </w:lvl>
    <w:lvl w:ilvl="2" w:tplc="140A001B" w:tentative="1">
      <w:start w:val="1"/>
      <w:numFmt w:val="lowerRoman"/>
      <w:lvlText w:val="%3."/>
      <w:lvlJc w:val="right"/>
      <w:pPr>
        <w:ind w:left="2157" w:hanging="180"/>
      </w:pPr>
    </w:lvl>
    <w:lvl w:ilvl="3" w:tplc="140A000F" w:tentative="1">
      <w:start w:val="1"/>
      <w:numFmt w:val="decimal"/>
      <w:lvlText w:val="%4."/>
      <w:lvlJc w:val="left"/>
      <w:pPr>
        <w:ind w:left="2877" w:hanging="360"/>
      </w:pPr>
    </w:lvl>
    <w:lvl w:ilvl="4" w:tplc="140A0019" w:tentative="1">
      <w:start w:val="1"/>
      <w:numFmt w:val="lowerLetter"/>
      <w:lvlText w:val="%5."/>
      <w:lvlJc w:val="left"/>
      <w:pPr>
        <w:ind w:left="3597" w:hanging="360"/>
      </w:pPr>
    </w:lvl>
    <w:lvl w:ilvl="5" w:tplc="140A001B" w:tentative="1">
      <w:start w:val="1"/>
      <w:numFmt w:val="lowerRoman"/>
      <w:lvlText w:val="%6."/>
      <w:lvlJc w:val="right"/>
      <w:pPr>
        <w:ind w:left="4317" w:hanging="180"/>
      </w:pPr>
    </w:lvl>
    <w:lvl w:ilvl="6" w:tplc="140A000F" w:tentative="1">
      <w:start w:val="1"/>
      <w:numFmt w:val="decimal"/>
      <w:lvlText w:val="%7."/>
      <w:lvlJc w:val="left"/>
      <w:pPr>
        <w:ind w:left="5037" w:hanging="360"/>
      </w:pPr>
    </w:lvl>
    <w:lvl w:ilvl="7" w:tplc="140A0019" w:tentative="1">
      <w:start w:val="1"/>
      <w:numFmt w:val="lowerLetter"/>
      <w:lvlText w:val="%8."/>
      <w:lvlJc w:val="left"/>
      <w:pPr>
        <w:ind w:left="5757" w:hanging="360"/>
      </w:pPr>
    </w:lvl>
    <w:lvl w:ilvl="8" w:tplc="140A001B" w:tentative="1">
      <w:start w:val="1"/>
      <w:numFmt w:val="lowerRoman"/>
      <w:lvlText w:val="%9."/>
      <w:lvlJc w:val="right"/>
      <w:pPr>
        <w:ind w:left="6477" w:hanging="180"/>
      </w:pPr>
    </w:lvl>
  </w:abstractNum>
  <w:abstractNum w:abstractNumId="15" w15:restartNumberingAfterBreak="0">
    <w:nsid w:val="64D6422C"/>
    <w:multiLevelType w:val="hybridMultilevel"/>
    <w:tmpl w:val="97B81DA4"/>
    <w:lvl w:ilvl="0" w:tplc="A4EC7C9A">
      <w:start w:val="1"/>
      <w:numFmt w:val="lowerLetter"/>
      <w:lvlText w:val="%1."/>
      <w:lvlJc w:val="left"/>
      <w:pPr>
        <w:ind w:left="820" w:hanging="4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5C4578C"/>
    <w:multiLevelType w:val="hybridMultilevel"/>
    <w:tmpl w:val="EE4C9F30"/>
    <w:lvl w:ilvl="0" w:tplc="7CA42170">
      <w:start w:val="1"/>
      <w:numFmt w:val="decimal"/>
      <w:lvlText w:val="%1."/>
      <w:lvlJc w:val="left"/>
      <w:pPr>
        <w:ind w:left="36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BBD0F37"/>
    <w:multiLevelType w:val="hybridMultilevel"/>
    <w:tmpl w:val="D00E41A2"/>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3363CA6"/>
    <w:multiLevelType w:val="hybridMultilevel"/>
    <w:tmpl w:val="CE66CB3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A4E6800"/>
    <w:multiLevelType w:val="hybridMultilevel"/>
    <w:tmpl w:val="60B0D388"/>
    <w:lvl w:ilvl="0" w:tplc="140A0019">
      <w:start w:val="1"/>
      <w:numFmt w:val="lowerLetter"/>
      <w:lvlText w:val="%1."/>
      <w:lvlJc w:val="left"/>
      <w:pPr>
        <w:ind w:left="4751" w:hanging="360"/>
      </w:pPr>
    </w:lvl>
    <w:lvl w:ilvl="1" w:tplc="140A0019" w:tentative="1">
      <w:start w:val="1"/>
      <w:numFmt w:val="lowerLetter"/>
      <w:lvlText w:val="%2."/>
      <w:lvlJc w:val="left"/>
      <w:pPr>
        <w:ind w:left="5340" w:hanging="360"/>
      </w:pPr>
    </w:lvl>
    <w:lvl w:ilvl="2" w:tplc="140A001B" w:tentative="1">
      <w:start w:val="1"/>
      <w:numFmt w:val="lowerRoman"/>
      <w:lvlText w:val="%3."/>
      <w:lvlJc w:val="right"/>
      <w:pPr>
        <w:ind w:left="6060" w:hanging="180"/>
      </w:pPr>
    </w:lvl>
    <w:lvl w:ilvl="3" w:tplc="140A000F" w:tentative="1">
      <w:start w:val="1"/>
      <w:numFmt w:val="decimal"/>
      <w:lvlText w:val="%4."/>
      <w:lvlJc w:val="left"/>
      <w:pPr>
        <w:ind w:left="6780" w:hanging="360"/>
      </w:pPr>
    </w:lvl>
    <w:lvl w:ilvl="4" w:tplc="140A0019" w:tentative="1">
      <w:start w:val="1"/>
      <w:numFmt w:val="lowerLetter"/>
      <w:lvlText w:val="%5."/>
      <w:lvlJc w:val="left"/>
      <w:pPr>
        <w:ind w:left="7500" w:hanging="360"/>
      </w:pPr>
    </w:lvl>
    <w:lvl w:ilvl="5" w:tplc="140A001B" w:tentative="1">
      <w:start w:val="1"/>
      <w:numFmt w:val="lowerRoman"/>
      <w:lvlText w:val="%6."/>
      <w:lvlJc w:val="right"/>
      <w:pPr>
        <w:ind w:left="8220" w:hanging="180"/>
      </w:pPr>
    </w:lvl>
    <w:lvl w:ilvl="6" w:tplc="140A000F" w:tentative="1">
      <w:start w:val="1"/>
      <w:numFmt w:val="decimal"/>
      <w:lvlText w:val="%7."/>
      <w:lvlJc w:val="left"/>
      <w:pPr>
        <w:ind w:left="8940" w:hanging="360"/>
      </w:pPr>
    </w:lvl>
    <w:lvl w:ilvl="7" w:tplc="140A0019" w:tentative="1">
      <w:start w:val="1"/>
      <w:numFmt w:val="lowerLetter"/>
      <w:lvlText w:val="%8."/>
      <w:lvlJc w:val="left"/>
      <w:pPr>
        <w:ind w:left="9660" w:hanging="360"/>
      </w:pPr>
    </w:lvl>
    <w:lvl w:ilvl="8" w:tplc="140A001B" w:tentative="1">
      <w:start w:val="1"/>
      <w:numFmt w:val="lowerRoman"/>
      <w:lvlText w:val="%9."/>
      <w:lvlJc w:val="right"/>
      <w:pPr>
        <w:ind w:left="10380" w:hanging="180"/>
      </w:pPr>
    </w:lvl>
  </w:abstractNum>
  <w:abstractNum w:abstractNumId="20" w15:restartNumberingAfterBreak="0">
    <w:nsid w:val="7A8F1E04"/>
    <w:multiLevelType w:val="hybridMultilevel"/>
    <w:tmpl w:val="F4DEB0DA"/>
    <w:lvl w:ilvl="0" w:tplc="140A0019">
      <w:start w:val="1"/>
      <w:numFmt w:val="lowerLetter"/>
      <w:lvlText w:val="%1."/>
      <w:lvlJc w:val="left"/>
      <w:pPr>
        <w:ind w:left="1211"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1" w15:restartNumberingAfterBreak="0">
    <w:nsid w:val="7C384976"/>
    <w:multiLevelType w:val="hybridMultilevel"/>
    <w:tmpl w:val="0D34D982"/>
    <w:lvl w:ilvl="0" w:tplc="140A0019">
      <w:start w:val="1"/>
      <w:numFmt w:val="lowerLetter"/>
      <w:lvlText w:val="%1."/>
      <w:lvlJc w:val="left"/>
      <w:pPr>
        <w:ind w:left="1211" w:hanging="360"/>
      </w:pPr>
    </w:lvl>
    <w:lvl w:ilvl="1" w:tplc="C8F85A8E">
      <w:start w:val="1"/>
      <w:numFmt w:val="lowerRoman"/>
      <w:lvlText w:val="%2)"/>
      <w:lvlJc w:val="left"/>
      <w:pPr>
        <w:ind w:left="2160" w:hanging="720"/>
      </w:pPr>
      <w:rPr>
        <w:rFonts w:hint="default"/>
      </w:r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num w:numId="1">
    <w:abstractNumId w:val="21"/>
  </w:num>
  <w:num w:numId="2">
    <w:abstractNumId w:val="0"/>
  </w:num>
  <w:num w:numId="3">
    <w:abstractNumId w:val="14"/>
  </w:num>
  <w:num w:numId="4">
    <w:abstractNumId w:val="5"/>
  </w:num>
  <w:num w:numId="5">
    <w:abstractNumId w:val="15"/>
  </w:num>
  <w:num w:numId="6">
    <w:abstractNumId w:val="19"/>
  </w:num>
  <w:num w:numId="7">
    <w:abstractNumId w:val="8"/>
  </w:num>
  <w:num w:numId="8">
    <w:abstractNumId w:val="3"/>
  </w:num>
  <w:num w:numId="9">
    <w:abstractNumId w:val="13"/>
  </w:num>
  <w:num w:numId="10">
    <w:abstractNumId w:val="7"/>
  </w:num>
  <w:num w:numId="11">
    <w:abstractNumId w:val="20"/>
  </w:num>
  <w:num w:numId="12">
    <w:abstractNumId w:val="12"/>
  </w:num>
  <w:num w:numId="13">
    <w:abstractNumId w:val="6"/>
  </w:num>
  <w:num w:numId="14">
    <w:abstractNumId w:val="2"/>
  </w:num>
  <w:num w:numId="15">
    <w:abstractNumId w:val="9"/>
  </w:num>
  <w:num w:numId="16">
    <w:abstractNumId w:val="16"/>
  </w:num>
  <w:num w:numId="17">
    <w:abstractNumId w:val="10"/>
  </w:num>
  <w:num w:numId="18">
    <w:abstractNumId w:val="11"/>
  </w:num>
  <w:num w:numId="19">
    <w:abstractNumId w:val="17"/>
  </w:num>
  <w:num w:numId="20">
    <w:abstractNumId w:val="18"/>
  </w:num>
  <w:num w:numId="21">
    <w:abstractNumId w:val="4"/>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D2"/>
    <w:rsid w:val="0000182F"/>
    <w:rsid w:val="00004DB0"/>
    <w:rsid w:val="000150B2"/>
    <w:rsid w:val="0002493E"/>
    <w:rsid w:val="000270BC"/>
    <w:rsid w:val="0005289B"/>
    <w:rsid w:val="0007790E"/>
    <w:rsid w:val="00090565"/>
    <w:rsid w:val="00091626"/>
    <w:rsid w:val="000B237B"/>
    <w:rsid w:val="000B4FC2"/>
    <w:rsid w:val="000F1CF4"/>
    <w:rsid w:val="00100E2E"/>
    <w:rsid w:val="00114DD3"/>
    <w:rsid w:val="001202F9"/>
    <w:rsid w:val="00126FC0"/>
    <w:rsid w:val="00134656"/>
    <w:rsid w:val="00137BFC"/>
    <w:rsid w:val="00140202"/>
    <w:rsid w:val="00153EB4"/>
    <w:rsid w:val="00156A52"/>
    <w:rsid w:val="00156CB4"/>
    <w:rsid w:val="00196D3E"/>
    <w:rsid w:val="001A2803"/>
    <w:rsid w:val="001A753E"/>
    <w:rsid w:val="001C27F7"/>
    <w:rsid w:val="001C5DFB"/>
    <w:rsid w:val="001C7F9D"/>
    <w:rsid w:val="001E1771"/>
    <w:rsid w:val="0022121F"/>
    <w:rsid w:val="00224B42"/>
    <w:rsid w:val="00234DB1"/>
    <w:rsid w:val="00251BD7"/>
    <w:rsid w:val="00255027"/>
    <w:rsid w:val="00272822"/>
    <w:rsid w:val="002D0CFB"/>
    <w:rsid w:val="002D0F07"/>
    <w:rsid w:val="002D7228"/>
    <w:rsid w:val="00302789"/>
    <w:rsid w:val="00310261"/>
    <w:rsid w:val="00332BDF"/>
    <w:rsid w:val="003334DB"/>
    <w:rsid w:val="00346C12"/>
    <w:rsid w:val="003473A7"/>
    <w:rsid w:val="00350F0F"/>
    <w:rsid w:val="0036406F"/>
    <w:rsid w:val="00384CC9"/>
    <w:rsid w:val="003C0ACF"/>
    <w:rsid w:val="003C0BEC"/>
    <w:rsid w:val="003C2636"/>
    <w:rsid w:val="003C5431"/>
    <w:rsid w:val="003D0F04"/>
    <w:rsid w:val="003D146C"/>
    <w:rsid w:val="003E3C9B"/>
    <w:rsid w:val="003F60B1"/>
    <w:rsid w:val="00400ACE"/>
    <w:rsid w:val="004310DC"/>
    <w:rsid w:val="00431240"/>
    <w:rsid w:val="0043373E"/>
    <w:rsid w:val="0044157D"/>
    <w:rsid w:val="0045490B"/>
    <w:rsid w:val="00455104"/>
    <w:rsid w:val="00465562"/>
    <w:rsid w:val="00471FEB"/>
    <w:rsid w:val="00472BBF"/>
    <w:rsid w:val="0049694B"/>
    <w:rsid w:val="004A1063"/>
    <w:rsid w:val="004E1325"/>
    <w:rsid w:val="004E353C"/>
    <w:rsid w:val="004E3CEE"/>
    <w:rsid w:val="004F29D0"/>
    <w:rsid w:val="004F5F40"/>
    <w:rsid w:val="004F725B"/>
    <w:rsid w:val="004F7C6A"/>
    <w:rsid w:val="00510E40"/>
    <w:rsid w:val="005134B9"/>
    <w:rsid w:val="005149E2"/>
    <w:rsid w:val="005339A5"/>
    <w:rsid w:val="00537119"/>
    <w:rsid w:val="005454F1"/>
    <w:rsid w:val="00546DF5"/>
    <w:rsid w:val="005503BD"/>
    <w:rsid w:val="00572FD9"/>
    <w:rsid w:val="00582AF5"/>
    <w:rsid w:val="00592F0B"/>
    <w:rsid w:val="00595DDC"/>
    <w:rsid w:val="00596145"/>
    <w:rsid w:val="005A1BDB"/>
    <w:rsid w:val="005A7AB0"/>
    <w:rsid w:val="005B13AF"/>
    <w:rsid w:val="00606EC9"/>
    <w:rsid w:val="00615BA4"/>
    <w:rsid w:val="006234FE"/>
    <w:rsid w:val="00633C2C"/>
    <w:rsid w:val="00655DCC"/>
    <w:rsid w:val="00656D97"/>
    <w:rsid w:val="0065778E"/>
    <w:rsid w:val="0066068A"/>
    <w:rsid w:val="006A7663"/>
    <w:rsid w:val="006E779D"/>
    <w:rsid w:val="00717046"/>
    <w:rsid w:val="00745FCE"/>
    <w:rsid w:val="00761FFC"/>
    <w:rsid w:val="007650FA"/>
    <w:rsid w:val="00782234"/>
    <w:rsid w:val="00782A38"/>
    <w:rsid w:val="00785820"/>
    <w:rsid w:val="007919E9"/>
    <w:rsid w:val="007B5D62"/>
    <w:rsid w:val="007B6818"/>
    <w:rsid w:val="007C04CB"/>
    <w:rsid w:val="007C082B"/>
    <w:rsid w:val="007D34E0"/>
    <w:rsid w:val="007D762E"/>
    <w:rsid w:val="007F5CC4"/>
    <w:rsid w:val="0080512B"/>
    <w:rsid w:val="0082304E"/>
    <w:rsid w:val="00830B1A"/>
    <w:rsid w:val="008373B5"/>
    <w:rsid w:val="00837E6B"/>
    <w:rsid w:val="00861848"/>
    <w:rsid w:val="00871E45"/>
    <w:rsid w:val="008807FB"/>
    <w:rsid w:val="00887099"/>
    <w:rsid w:val="008969E5"/>
    <w:rsid w:val="00897F26"/>
    <w:rsid w:val="008B183B"/>
    <w:rsid w:val="008C00B5"/>
    <w:rsid w:val="008C67B2"/>
    <w:rsid w:val="008D4310"/>
    <w:rsid w:val="008D500E"/>
    <w:rsid w:val="008E46D2"/>
    <w:rsid w:val="008F2F17"/>
    <w:rsid w:val="008F77AC"/>
    <w:rsid w:val="009004A8"/>
    <w:rsid w:val="00906C39"/>
    <w:rsid w:val="0091610B"/>
    <w:rsid w:val="00916123"/>
    <w:rsid w:val="00916812"/>
    <w:rsid w:val="009302E7"/>
    <w:rsid w:val="00930DAF"/>
    <w:rsid w:val="009466A6"/>
    <w:rsid w:val="00964C0F"/>
    <w:rsid w:val="00970489"/>
    <w:rsid w:val="00973F7D"/>
    <w:rsid w:val="00974A82"/>
    <w:rsid w:val="00983DAA"/>
    <w:rsid w:val="0099106C"/>
    <w:rsid w:val="009917C2"/>
    <w:rsid w:val="009B5860"/>
    <w:rsid w:val="009E61E8"/>
    <w:rsid w:val="009F000F"/>
    <w:rsid w:val="00A3374B"/>
    <w:rsid w:val="00A44693"/>
    <w:rsid w:val="00A50146"/>
    <w:rsid w:val="00A5794D"/>
    <w:rsid w:val="00A87BD2"/>
    <w:rsid w:val="00AB309E"/>
    <w:rsid w:val="00AE4958"/>
    <w:rsid w:val="00B00493"/>
    <w:rsid w:val="00B10888"/>
    <w:rsid w:val="00B171FF"/>
    <w:rsid w:val="00B3057B"/>
    <w:rsid w:val="00B34CE1"/>
    <w:rsid w:val="00B47E8F"/>
    <w:rsid w:val="00B553B7"/>
    <w:rsid w:val="00B962C8"/>
    <w:rsid w:val="00BB2118"/>
    <w:rsid w:val="00BB214F"/>
    <w:rsid w:val="00BE6131"/>
    <w:rsid w:val="00C0073B"/>
    <w:rsid w:val="00C0481C"/>
    <w:rsid w:val="00C30B5B"/>
    <w:rsid w:val="00C333C9"/>
    <w:rsid w:val="00C454F5"/>
    <w:rsid w:val="00C6412C"/>
    <w:rsid w:val="00C65DE2"/>
    <w:rsid w:val="00C74957"/>
    <w:rsid w:val="00C75A62"/>
    <w:rsid w:val="00C821D2"/>
    <w:rsid w:val="00CB3A2E"/>
    <w:rsid w:val="00CB51B6"/>
    <w:rsid w:val="00CC68B4"/>
    <w:rsid w:val="00CD5A8E"/>
    <w:rsid w:val="00D2575D"/>
    <w:rsid w:val="00D25D13"/>
    <w:rsid w:val="00D261DA"/>
    <w:rsid w:val="00D351C6"/>
    <w:rsid w:val="00D45BF8"/>
    <w:rsid w:val="00D6289E"/>
    <w:rsid w:val="00D64A7B"/>
    <w:rsid w:val="00D72E26"/>
    <w:rsid w:val="00D83D52"/>
    <w:rsid w:val="00D91FCB"/>
    <w:rsid w:val="00D93B1B"/>
    <w:rsid w:val="00D96E92"/>
    <w:rsid w:val="00DE0A10"/>
    <w:rsid w:val="00DE36AD"/>
    <w:rsid w:val="00E06189"/>
    <w:rsid w:val="00E30F50"/>
    <w:rsid w:val="00E3353D"/>
    <w:rsid w:val="00E342F2"/>
    <w:rsid w:val="00E85A6B"/>
    <w:rsid w:val="00EA238E"/>
    <w:rsid w:val="00EB4BD5"/>
    <w:rsid w:val="00EB4E1D"/>
    <w:rsid w:val="00ED6E4E"/>
    <w:rsid w:val="00EE0969"/>
    <w:rsid w:val="00EE280F"/>
    <w:rsid w:val="00EF3D77"/>
    <w:rsid w:val="00EF4C8C"/>
    <w:rsid w:val="00EF6877"/>
    <w:rsid w:val="00F00FFB"/>
    <w:rsid w:val="00F124B4"/>
    <w:rsid w:val="00F35111"/>
    <w:rsid w:val="00F45C3F"/>
    <w:rsid w:val="00F54A56"/>
    <w:rsid w:val="00F562A4"/>
    <w:rsid w:val="00F63F1A"/>
    <w:rsid w:val="00F768E9"/>
    <w:rsid w:val="00F810C0"/>
    <w:rsid w:val="00F87AED"/>
    <w:rsid w:val="00FA4673"/>
    <w:rsid w:val="00FB155C"/>
    <w:rsid w:val="00FB68A6"/>
    <w:rsid w:val="00FC1300"/>
    <w:rsid w:val="00FC21F2"/>
    <w:rsid w:val="00FC588C"/>
    <w:rsid w:val="00FF1FA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458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87BD2"/>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unhideWhenUsed/>
    <w:rsid w:val="00A87BD2"/>
    <w:rPr>
      <w:color w:val="0000FF"/>
      <w:u w:val="single"/>
    </w:rPr>
  </w:style>
  <w:style w:type="paragraph" w:styleId="Textodeglobo">
    <w:name w:val="Balloon Text"/>
    <w:basedOn w:val="Normal"/>
    <w:link w:val="TextodegloboCar"/>
    <w:uiPriority w:val="99"/>
    <w:semiHidden/>
    <w:unhideWhenUsed/>
    <w:rsid w:val="00EF68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6877"/>
    <w:rPr>
      <w:rFonts w:ascii="Segoe UI" w:hAnsi="Segoe UI" w:cs="Segoe UI"/>
      <w:sz w:val="18"/>
      <w:szCs w:val="18"/>
    </w:rPr>
  </w:style>
  <w:style w:type="character" w:styleId="Mencinsinresolver">
    <w:name w:val="Unresolved Mention"/>
    <w:basedOn w:val="Fuentedeprrafopredeter"/>
    <w:uiPriority w:val="99"/>
    <w:semiHidden/>
    <w:unhideWhenUsed/>
    <w:rsid w:val="00983DAA"/>
    <w:rPr>
      <w:color w:val="605E5C"/>
      <w:shd w:val="clear" w:color="auto" w:fill="E1DFDD"/>
    </w:rPr>
  </w:style>
  <w:style w:type="paragraph" w:styleId="Encabezado">
    <w:name w:val="header"/>
    <w:basedOn w:val="Normal"/>
    <w:link w:val="EncabezadoCar"/>
    <w:uiPriority w:val="99"/>
    <w:unhideWhenUsed/>
    <w:rsid w:val="004F29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29D0"/>
  </w:style>
  <w:style w:type="paragraph" w:styleId="Piedepgina">
    <w:name w:val="footer"/>
    <w:basedOn w:val="Normal"/>
    <w:link w:val="PiedepginaCar"/>
    <w:uiPriority w:val="99"/>
    <w:unhideWhenUsed/>
    <w:rsid w:val="004F29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29D0"/>
  </w:style>
  <w:style w:type="character" w:styleId="Refdecomentario">
    <w:name w:val="annotation reference"/>
    <w:basedOn w:val="Fuentedeprrafopredeter"/>
    <w:uiPriority w:val="99"/>
    <w:semiHidden/>
    <w:unhideWhenUsed/>
    <w:rsid w:val="00EB4BD5"/>
    <w:rPr>
      <w:sz w:val="16"/>
      <w:szCs w:val="16"/>
    </w:rPr>
  </w:style>
  <w:style w:type="paragraph" w:styleId="Textocomentario">
    <w:name w:val="annotation text"/>
    <w:basedOn w:val="Normal"/>
    <w:link w:val="TextocomentarioCar"/>
    <w:uiPriority w:val="99"/>
    <w:semiHidden/>
    <w:unhideWhenUsed/>
    <w:rsid w:val="00EB4BD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B4BD5"/>
    <w:rPr>
      <w:sz w:val="20"/>
      <w:szCs w:val="20"/>
    </w:rPr>
  </w:style>
  <w:style w:type="paragraph" w:styleId="Asuntodelcomentario">
    <w:name w:val="annotation subject"/>
    <w:basedOn w:val="Textocomentario"/>
    <w:next w:val="Textocomentario"/>
    <w:link w:val="AsuntodelcomentarioCar"/>
    <w:uiPriority w:val="99"/>
    <w:semiHidden/>
    <w:unhideWhenUsed/>
    <w:rsid w:val="00EB4BD5"/>
    <w:rPr>
      <w:b/>
      <w:bCs/>
    </w:rPr>
  </w:style>
  <w:style w:type="character" w:customStyle="1" w:styleId="AsuntodelcomentarioCar">
    <w:name w:val="Asunto del comentario Car"/>
    <w:basedOn w:val="TextocomentarioCar"/>
    <w:link w:val="Asuntodelcomentario"/>
    <w:uiPriority w:val="99"/>
    <w:semiHidden/>
    <w:rsid w:val="00EB4BD5"/>
    <w:rPr>
      <w:b/>
      <w:bCs/>
      <w:sz w:val="20"/>
      <w:szCs w:val="20"/>
    </w:rPr>
  </w:style>
  <w:style w:type="paragraph" w:styleId="Textoindependiente">
    <w:name w:val="Body Text"/>
    <w:basedOn w:val="Normal"/>
    <w:link w:val="TextoindependienteCar"/>
    <w:uiPriority w:val="1"/>
    <w:qFormat/>
    <w:rsid w:val="00596145"/>
    <w:pPr>
      <w:widowControl w:val="0"/>
      <w:autoSpaceDE w:val="0"/>
      <w:autoSpaceDN w:val="0"/>
      <w:spacing w:after="0" w:line="240" w:lineRule="auto"/>
    </w:pPr>
    <w:rPr>
      <w:rFonts w:ascii="Cambria" w:eastAsia="Cambria" w:hAnsi="Cambria" w:cs="Cambria"/>
      <w:sz w:val="24"/>
      <w:szCs w:val="24"/>
      <w:lang w:val="en-US"/>
    </w:rPr>
  </w:style>
  <w:style w:type="character" w:customStyle="1" w:styleId="TextoindependienteCar">
    <w:name w:val="Texto independiente Car"/>
    <w:basedOn w:val="Fuentedeprrafopredeter"/>
    <w:link w:val="Textoindependiente"/>
    <w:uiPriority w:val="1"/>
    <w:rsid w:val="00596145"/>
    <w:rPr>
      <w:rFonts w:ascii="Cambria" w:eastAsia="Cambria" w:hAnsi="Cambria" w:cs="Cambria"/>
      <w:sz w:val="24"/>
      <w:szCs w:val="24"/>
      <w:lang w:val="en-US"/>
    </w:rPr>
  </w:style>
  <w:style w:type="paragraph" w:styleId="Prrafodelista">
    <w:name w:val="List Paragraph"/>
    <w:basedOn w:val="Normal"/>
    <w:uiPriority w:val="34"/>
    <w:qFormat/>
    <w:rsid w:val="00D2575D"/>
    <w:pPr>
      <w:ind w:left="720"/>
      <w:contextualSpacing/>
    </w:pPr>
  </w:style>
  <w:style w:type="character" w:customStyle="1" w:styleId="PrrafoTtulosCar1Car">
    <w:name w:val="Párrafo Títulos Car1 Car"/>
    <w:link w:val="PrrafoTtulosCar1"/>
    <w:locked/>
    <w:rsid w:val="008E46D2"/>
    <w:rPr>
      <w:rFonts w:ascii="Arial" w:hAnsi="Arial" w:cs="Arial"/>
      <w:szCs w:val="24"/>
      <w:lang w:val="es-ES"/>
    </w:rPr>
  </w:style>
  <w:style w:type="paragraph" w:customStyle="1" w:styleId="PrrafoTtulosCar1">
    <w:name w:val="Párrafo Títulos Car1"/>
    <w:basedOn w:val="Normal"/>
    <w:link w:val="PrrafoTtulosCar1Car"/>
    <w:rsid w:val="008E46D2"/>
    <w:pPr>
      <w:spacing w:before="160" w:line="240" w:lineRule="auto"/>
      <w:ind w:left="1701"/>
      <w:jc w:val="both"/>
    </w:pPr>
    <w:rPr>
      <w:rFonts w:ascii="Arial" w:hAnsi="Arial" w:cs="Arial"/>
      <w:szCs w:val="24"/>
      <w:lang w:val="es-ES"/>
    </w:rPr>
  </w:style>
  <w:style w:type="character" w:customStyle="1" w:styleId="NumeracinChar">
    <w:name w:val="Numeración Char"/>
    <w:link w:val="Numeracin"/>
    <w:locked/>
    <w:rsid w:val="00346C12"/>
    <w:rPr>
      <w:szCs w:val="24"/>
      <w:lang w:val="es-ES" w:eastAsia="es-ES"/>
    </w:rPr>
  </w:style>
  <w:style w:type="paragraph" w:customStyle="1" w:styleId="Numeracin">
    <w:name w:val="Numeración"/>
    <w:basedOn w:val="Normal"/>
    <w:link w:val="NumeracinChar"/>
    <w:qFormat/>
    <w:rsid w:val="00346C12"/>
    <w:pPr>
      <w:numPr>
        <w:numId w:val="22"/>
      </w:numPr>
      <w:spacing w:before="120" w:after="0" w:line="240" w:lineRule="auto"/>
      <w:jc w:val="both"/>
    </w:pPr>
    <w:rPr>
      <w:szCs w:val="24"/>
      <w:lang w:val="es-ES" w:eastAsia="es-ES"/>
    </w:rPr>
  </w:style>
  <w:style w:type="paragraph" w:styleId="Textonotapie">
    <w:name w:val="footnote text"/>
    <w:basedOn w:val="Normal"/>
    <w:link w:val="TextonotapieCar"/>
    <w:uiPriority w:val="99"/>
    <w:semiHidden/>
    <w:unhideWhenUsed/>
    <w:rsid w:val="000270B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70BC"/>
    <w:rPr>
      <w:sz w:val="20"/>
      <w:szCs w:val="20"/>
    </w:rPr>
  </w:style>
  <w:style w:type="character" w:styleId="Refdenotaalpie">
    <w:name w:val="footnote reference"/>
    <w:basedOn w:val="Fuentedeprrafopredeter"/>
    <w:uiPriority w:val="99"/>
    <w:semiHidden/>
    <w:unhideWhenUsed/>
    <w:rsid w:val="000270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98806">
      <w:bodyDiv w:val="1"/>
      <w:marLeft w:val="0"/>
      <w:marRight w:val="0"/>
      <w:marTop w:val="0"/>
      <w:marBottom w:val="0"/>
      <w:divBdr>
        <w:top w:val="none" w:sz="0" w:space="0" w:color="auto"/>
        <w:left w:val="none" w:sz="0" w:space="0" w:color="auto"/>
        <w:bottom w:val="none" w:sz="0" w:space="0" w:color="auto"/>
        <w:right w:val="none" w:sz="0" w:space="0" w:color="auto"/>
      </w:divBdr>
    </w:div>
    <w:div w:id="131796672">
      <w:bodyDiv w:val="1"/>
      <w:marLeft w:val="0"/>
      <w:marRight w:val="0"/>
      <w:marTop w:val="0"/>
      <w:marBottom w:val="0"/>
      <w:divBdr>
        <w:top w:val="none" w:sz="0" w:space="0" w:color="auto"/>
        <w:left w:val="none" w:sz="0" w:space="0" w:color="auto"/>
        <w:bottom w:val="none" w:sz="0" w:space="0" w:color="auto"/>
        <w:right w:val="none" w:sz="0" w:space="0" w:color="auto"/>
      </w:divBdr>
    </w:div>
    <w:div w:id="186724544">
      <w:bodyDiv w:val="1"/>
      <w:marLeft w:val="0"/>
      <w:marRight w:val="0"/>
      <w:marTop w:val="0"/>
      <w:marBottom w:val="0"/>
      <w:divBdr>
        <w:top w:val="none" w:sz="0" w:space="0" w:color="auto"/>
        <w:left w:val="none" w:sz="0" w:space="0" w:color="auto"/>
        <w:bottom w:val="none" w:sz="0" w:space="0" w:color="auto"/>
        <w:right w:val="none" w:sz="0" w:space="0" w:color="auto"/>
      </w:divBdr>
    </w:div>
    <w:div w:id="326371536">
      <w:bodyDiv w:val="1"/>
      <w:marLeft w:val="0"/>
      <w:marRight w:val="0"/>
      <w:marTop w:val="0"/>
      <w:marBottom w:val="0"/>
      <w:divBdr>
        <w:top w:val="none" w:sz="0" w:space="0" w:color="auto"/>
        <w:left w:val="none" w:sz="0" w:space="0" w:color="auto"/>
        <w:bottom w:val="none" w:sz="0" w:space="0" w:color="auto"/>
        <w:right w:val="none" w:sz="0" w:space="0" w:color="auto"/>
      </w:divBdr>
    </w:div>
    <w:div w:id="1125538681">
      <w:bodyDiv w:val="1"/>
      <w:marLeft w:val="0"/>
      <w:marRight w:val="0"/>
      <w:marTop w:val="0"/>
      <w:marBottom w:val="0"/>
      <w:divBdr>
        <w:top w:val="none" w:sz="0" w:space="0" w:color="auto"/>
        <w:left w:val="none" w:sz="0" w:space="0" w:color="auto"/>
        <w:bottom w:val="none" w:sz="0" w:space="0" w:color="auto"/>
        <w:right w:val="none" w:sz="0" w:space="0" w:color="auto"/>
      </w:divBdr>
    </w:div>
    <w:div w:id="1136331933">
      <w:bodyDiv w:val="1"/>
      <w:marLeft w:val="0"/>
      <w:marRight w:val="0"/>
      <w:marTop w:val="0"/>
      <w:marBottom w:val="0"/>
      <w:divBdr>
        <w:top w:val="none" w:sz="0" w:space="0" w:color="auto"/>
        <w:left w:val="none" w:sz="0" w:space="0" w:color="auto"/>
        <w:bottom w:val="none" w:sz="0" w:space="0" w:color="auto"/>
        <w:right w:val="none" w:sz="0" w:space="0" w:color="auto"/>
      </w:divBdr>
    </w:div>
    <w:div w:id="1523350924">
      <w:bodyDiv w:val="1"/>
      <w:marLeft w:val="0"/>
      <w:marRight w:val="0"/>
      <w:marTop w:val="0"/>
      <w:marBottom w:val="0"/>
      <w:divBdr>
        <w:top w:val="none" w:sz="0" w:space="0" w:color="auto"/>
        <w:left w:val="none" w:sz="0" w:space="0" w:color="auto"/>
        <w:bottom w:val="none" w:sz="0" w:space="0" w:color="auto"/>
        <w:right w:val="none" w:sz="0" w:space="0" w:color="auto"/>
      </w:divBdr>
    </w:div>
    <w:div w:id="1547991164">
      <w:bodyDiv w:val="1"/>
      <w:marLeft w:val="0"/>
      <w:marRight w:val="0"/>
      <w:marTop w:val="0"/>
      <w:marBottom w:val="0"/>
      <w:divBdr>
        <w:top w:val="none" w:sz="0" w:space="0" w:color="auto"/>
        <w:left w:val="none" w:sz="0" w:space="0" w:color="auto"/>
        <w:bottom w:val="none" w:sz="0" w:space="0" w:color="auto"/>
        <w:right w:val="none" w:sz="0" w:space="0" w:color="auto"/>
      </w:divBdr>
    </w:div>
    <w:div w:id="1779333937">
      <w:bodyDiv w:val="1"/>
      <w:marLeft w:val="0"/>
      <w:marRight w:val="0"/>
      <w:marTop w:val="0"/>
      <w:marBottom w:val="0"/>
      <w:divBdr>
        <w:top w:val="none" w:sz="0" w:space="0" w:color="auto"/>
        <w:left w:val="none" w:sz="0" w:space="0" w:color="auto"/>
        <w:bottom w:val="none" w:sz="0" w:space="0" w:color="auto"/>
        <w:right w:val="none" w:sz="0" w:space="0" w:color="auto"/>
      </w:divBdr>
    </w:div>
    <w:div w:id="190409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sugeval.fi.c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rreo@sugeval.fi.c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23" Type="http://schemas.openxmlformats.org/officeDocument/2006/relationships/header" Target="header3.xml"/><Relationship Id="rId15" Type="http://schemas.openxmlformats.org/officeDocument/2006/relationships/hyperlink" Target="http://www.sugevaldirecto.sugeval.fi.cr/" TargetMode="Externa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Sugeval.fi.cr"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p:properties xmlns:p="http://schemas.microsoft.com/office/2006/metadata/properties" xmlns:xsi="http://www.w3.org/2001/XMLSchema-instance" xmlns:pc="http://schemas.microsoft.com/office/infopath/2007/PartnerControls">
  <documentManagement>
    <Estado xmlns="315842a7-4cff-4ca6-8fb0-a6562d7ae952">Consulta</Estado>
    <Derogado_x0020_por_x003a_ xmlns="315842a7-4cff-4ca6-8fb0-a6562d7ae952"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o Interno" ma:contentTypeID="0x01010012C0FFB329D6C54DA198FD200837683401003F5DD23B17499344A698D4BA329064F9" ma:contentTypeVersion="84" ma:contentTypeDescription="Crear nuevo documento." ma:contentTypeScope="" ma:versionID="fd63d8881bd2bc48fa860705138d3922">
  <xsd:schema xmlns:xsd="http://www.w3.org/2001/XMLSchema" xmlns:xs="http://www.w3.org/2001/XMLSchema" xmlns:p="http://schemas.microsoft.com/office/2006/metadata/properties" xmlns:ns1="http://schemas.microsoft.com/sharepoint/v3" xmlns:ns2="d84ba8d6-d99c-426b-9ce0-bd863618ee62" xmlns:ns4="http://schemas.microsoft.com/sharepoint/v4" targetNamespace="http://schemas.microsoft.com/office/2006/metadata/properties" ma:root="true" ma:fieldsID="5be4e7c7f4c784630cda6c4da13be21a" ns1:_="" ns2:_="" ns4:_="">
    <xsd:import namespace="http://schemas.microsoft.com/sharepoint/v3"/>
    <xsd:import namespace="d84ba8d6-d99c-426b-9ce0-bd863618ee62"/>
    <xsd:import namespace="http://schemas.microsoft.com/sharepoint/v4"/>
    <xsd:element name="properties">
      <xsd:complexType>
        <xsd:sequence>
          <xsd:element name="documentManagement">
            <xsd:complexType>
              <xsd:all>
                <xsd:element ref="ns2:RemitenteInterno"/>
                <xsd:element ref="ns2:DestinatarioInterno" minOccurs="0"/>
                <xsd:element ref="ns2:DestinatarioExterno" minOccurs="0"/>
                <xsd:element ref="ns2:NotificarA" minOccurs="0"/>
                <xsd:element ref="ns2:Observaciones" minOccurs="0"/>
                <xsd:element ref="ns2:Periodo" minOccurs="0"/>
                <xsd:element ref="ns2:_dlc_DocId" minOccurs="0"/>
                <xsd:element ref="ns2:_dlc_DocIdUrl" minOccurs="0"/>
                <xsd:element ref="ns2:_dlc_DocIdPersistId" minOccurs="0"/>
                <xsd:element ref="ns2:FechaRecibido" minOccurs="0"/>
                <xsd:element ref="ns2:AsuntoGED"/>
                <xsd:element ref="ns2:TituloCompleto" minOccurs="0"/>
                <xsd:element ref="ns2:DocumentoMigrado" minOccurs="0"/>
                <xsd:element ref="ns2:HistorialUsuarios" minOccurs="0"/>
                <xsd:element ref="ns1:FormData"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2" nillable="true" ma:displayName="Datos del formulario" ma:hidden="true" ma:internalName="FormData" ma:readOnly="false">
      <xsd:simpleType>
        <xsd:restriction base="dms:Note"/>
      </xsd:simpleType>
    </xsd:element>
    <xsd:element name="_vti_ItemDeclaredRecord" ma:index="28" nillable="true" ma:displayName="Declarado como registro" ma:hidden="true" ma:internalName="_vti_ItemDeclaredRecord" ma:readOnly="true">
      <xsd:simpleType>
        <xsd:restriction base="dms:DateTime"/>
      </xsd:simpleType>
    </xsd:element>
    <xsd:element name="_vti_ItemHoldRecordStatus" ma:index="29" nillable="true" ma:displayName="Estado de suspensión y registro"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4ba8d6-d99c-426b-9ce0-bd863618ee62" elementFormDefault="qualified">
    <xsd:import namespace="http://schemas.microsoft.com/office/2006/documentManagement/types"/>
    <xsd:import namespace="http://schemas.microsoft.com/office/infopath/2007/PartnerControls"/>
    <xsd:element name="RemitenteInterno" ma:index="2" ma:displayName="Remitente Interno" ma:list="UserInfo" ma:internalName="RemitenteInterno">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stinatarioInterno" ma:index="3" nillable="true" ma:displayName="Destinatario Interno" ma:list="UserInfo" ma:SearchPeopleOnly="false" ma:SharePointGroup="0" ma:internalName="DestinatarioInterno"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tinatarioExterno" ma:index="4" nillable="true" ma:displayName="Destinatario Externo" ma:internalName="DestinatarioExterno">
      <xsd:simpleType>
        <xsd:restriction base="dms:Text"/>
      </xsd:simpleType>
    </xsd:element>
    <xsd:element name="NotificarA" ma:index="5" nillable="true" ma:displayName="Notificar a" ma:list="UserInfo" ma:SearchPeopleOnly="false" ma:internalName="Notificar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bservaciones" ma:index="6" nillable="true" ma:displayName="Observaciones" ma:internalName="Observaciones" ma:readOnly="false">
      <xsd:simpleType>
        <xsd:restriction base="dms:Note"/>
      </xsd:simpleType>
    </xsd:element>
    <xsd:element name="Periodo" ma:index="7" nillable="true" ma:displayName="Periodo" ma:internalName="Periodo">
      <xsd:simpleType>
        <xsd:restriction base="dms:Text"/>
      </xsd:simpleType>
    </xsd:element>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echaRecibido" ma:index="11" nillable="true" ma:displayName="Fecha de Recibido" ma:format="DateTime" ma:internalName="FechaRecibido">
      <xsd:simpleType>
        <xsd:restriction base="dms:DateTime"/>
      </xsd:simpleType>
    </xsd:element>
    <xsd:element name="AsuntoGED" ma:index="13" ma:displayName="Asunto" ma:internalName="AsuntoGED" ma:readOnly="false">
      <xsd:simpleType>
        <xsd:restriction base="dms:Note">
          <xsd:maxLength value="255"/>
        </xsd:restriction>
      </xsd:simpleType>
    </xsd:element>
    <xsd:element name="TituloCompleto" ma:index="15" nillable="true" ma:displayName="Título completo" ma:internalName="TituloCompleto">
      <xsd:simpleType>
        <xsd:restriction base="dms:Note">
          <xsd:maxLength value="255"/>
        </xsd:restriction>
      </xsd:simpleType>
    </xsd:element>
    <xsd:element name="DocumentoMigrado" ma:index="16" nillable="true" ma:displayName="Migrado" ma:default="0" ma:internalName="DocumentoMigrado">
      <xsd:simpleType>
        <xsd:restriction base="dms:Boolean"/>
      </xsd:simpleType>
    </xsd:element>
    <xsd:element name="HistorialUsuarios" ma:index="17" nillable="true" ma:displayName="Historial de usuarios" ma:internalName="HistorialUsuario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7.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2E666A-3250-4E00-8752-90C1EB77E124}">
  <ds:schemaRefs>
    <ds:schemaRef ds:uri="http://schemas.microsoft.com/sharepoint/events"/>
  </ds:schemaRefs>
</ds:datastoreItem>
</file>

<file path=customXml/itemProps2.xml><?xml version="1.0" encoding="utf-8"?>
<ds:datastoreItem xmlns:ds="http://schemas.openxmlformats.org/officeDocument/2006/customXml" ds:itemID="{DF09E94A-270E-4761-A745-210550F78C20}">
  <ds:schemaRefs>
    <ds:schemaRef ds:uri="http://schemas.openxmlformats.org/officeDocument/2006/bibliography"/>
  </ds:schemaRefs>
</ds:datastoreItem>
</file>

<file path=customXml/itemProps3.xml><?xml version="1.0" encoding="utf-8"?>
<ds:datastoreItem xmlns:ds="http://schemas.openxmlformats.org/officeDocument/2006/customXml" ds:itemID="{729E2ED4-340B-4221-9906-ECC2A5CDAA89}">
  <ds:schemaRefs/>
</ds:datastoreItem>
</file>

<file path=customXml/itemProps4.xml><?xml version="1.0" encoding="utf-8"?>
<ds:datastoreItem xmlns:ds="http://schemas.openxmlformats.org/officeDocument/2006/customXml" ds:itemID="{52FA08F0-6FF1-4C0C-A72F-62F2FA99A177}">
  <ds:schemaRefs>
    <ds:schemaRef ds:uri="http://schemas.microsoft.com/office/2006/metadata/properties"/>
    <ds:schemaRef ds:uri="http://schemas.microsoft.com/office/infopath/2007/PartnerControls"/>
    <ds:schemaRef ds:uri="d84ba8d6-d99c-426b-9ce0-bd863618ee62"/>
    <ds:schemaRef ds:uri="http://schemas.microsoft.com/sharepoint/v3"/>
    <ds:schemaRef ds:uri="http://schemas.microsoft.com/sharepoint/v4"/>
  </ds:schemaRefs>
</ds:datastoreItem>
</file>

<file path=customXml/itemProps5.xml><?xml version="1.0" encoding="utf-8"?>
<ds:datastoreItem xmlns:ds="http://schemas.openxmlformats.org/officeDocument/2006/customXml" ds:itemID="{4C0FD364-6478-438A-AFFD-FB4720988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4ba8d6-d99c-426b-9ce0-bd863618ee6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D105FA8-44EA-41AB-90A3-27132D10CE49}">
  <ds:schemaRefs>
    <ds:schemaRef ds:uri="http://schemas.microsoft.com/sharepoint/v3/contenttype/forms/url"/>
  </ds:schemaRefs>
</ds:datastoreItem>
</file>

<file path=customXml/itemProps7.xml><?xml version="1.0" encoding="utf-8"?>
<ds:datastoreItem xmlns:ds="http://schemas.openxmlformats.org/officeDocument/2006/customXml" ds:itemID="{65B3DF64-6272-4772-B210-B16293B20E85}"/>
</file>

<file path=docProps/app.xml><?xml version="1.0" encoding="utf-8"?>
<Properties xmlns="http://schemas.openxmlformats.org/officeDocument/2006/extended-properties" xmlns:vt="http://schemas.openxmlformats.org/officeDocument/2006/docPropsVTypes">
  <Template>Normal</Template>
  <TotalTime>0</TotalTime>
  <Pages>1</Pages>
  <Words>3857</Words>
  <Characters>21216</Characters>
  <Application>Microsoft Office Word</Application>
  <DocSecurity>0</DocSecurity>
  <Lines>176</Lines>
  <Paragraphs>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Acuerdo Final de Sugeval Directo</vt:lpstr>
      <vt:lpstr/>
    </vt:vector>
  </TitlesOfParts>
  <Company/>
  <LinksUpToDate>false</LinksUpToDate>
  <CharactersWithSpaces>25023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SGV-A-250, Lineamientos para el Uso de SUGEVAL DIRECTO</dc:title>
  <dc:subject/>
  <dc:creator/>
  <cp:keywords/>
  <dc:description/>
  <cp:lastModifiedBy/>
  <cp:revision>1</cp:revision>
  <dcterms:created xsi:type="dcterms:W3CDTF">2021-10-28T00:12:00Z</dcterms:created>
  <dcterms:modified xsi:type="dcterms:W3CDTF">2021-11-18T20:52:00Z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y fmtid="{D5CDD505-2E9C-101B-9397-08002B2CF9AE}" pid="3" name="_dlc_DocIdItemGuid">
    <vt:lpwstr>bfb86ac2-a925-4240-bab8-813ce1c4e538</vt:lpwstr>
  </property>
</Properties>
</file>