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34F64" w14:textId="46711160" w:rsidR="00C8179C" w:rsidRPr="00450A18" w:rsidRDefault="00C8179C" w:rsidP="002E3689">
      <w:pPr>
        <w:spacing w:after="0" w:line="240" w:lineRule="auto"/>
        <w:ind w:left="0" w:firstLine="0"/>
        <w:jc w:val="left"/>
      </w:pPr>
    </w:p>
    <w:p w14:paraId="6BC9B094" w14:textId="77777777" w:rsidR="00526557" w:rsidRPr="00450A18" w:rsidRDefault="00526557" w:rsidP="002E3689">
      <w:pPr>
        <w:ind w:left="0" w:firstLine="0"/>
      </w:pPr>
    </w:p>
    <w:p w14:paraId="33880458" w14:textId="77777777" w:rsidR="00526557" w:rsidRPr="00450A18" w:rsidRDefault="00526557" w:rsidP="002E3689">
      <w:pPr>
        <w:ind w:left="0" w:firstLine="0"/>
      </w:pPr>
    </w:p>
    <w:p w14:paraId="041B7113" w14:textId="77777777" w:rsidR="00526557" w:rsidRDefault="00526557" w:rsidP="00DA24BB">
      <w:pPr>
        <w:spacing w:after="0" w:line="276" w:lineRule="auto"/>
        <w:ind w:left="0" w:firstLine="0"/>
        <w:jc w:val="center"/>
        <w:rPr>
          <w:b/>
          <w:bCs/>
          <w:color w:val="auto"/>
          <w:sz w:val="32"/>
          <w:szCs w:val="24"/>
          <w:lang w:val="es-ES" w:eastAsia="es-ES"/>
        </w:rPr>
      </w:pPr>
      <w:r w:rsidRPr="00DA24BB">
        <w:rPr>
          <w:b/>
          <w:bCs/>
          <w:color w:val="auto"/>
          <w:sz w:val="32"/>
          <w:szCs w:val="24"/>
          <w:lang w:val="es-ES" w:eastAsia="es-ES"/>
        </w:rPr>
        <w:t xml:space="preserve">ACUERDO </w:t>
      </w:r>
      <w:r w:rsidR="00DA24BB" w:rsidRPr="00DA24BB">
        <w:rPr>
          <w:b/>
          <w:bCs/>
          <w:color w:val="auto"/>
          <w:sz w:val="32"/>
          <w:szCs w:val="24"/>
          <w:lang w:val="es-ES" w:eastAsia="es-ES"/>
        </w:rPr>
        <w:t>CONASSIF 4</w:t>
      </w:r>
      <w:r w:rsidRPr="00DA24BB">
        <w:rPr>
          <w:b/>
          <w:bCs/>
          <w:color w:val="auto"/>
          <w:sz w:val="32"/>
          <w:szCs w:val="24"/>
          <w:lang w:val="es-ES" w:eastAsia="es-ES"/>
        </w:rPr>
        <w:t>-16</w:t>
      </w:r>
    </w:p>
    <w:p w14:paraId="2BCD95DC" w14:textId="77777777" w:rsidR="00DA24BB" w:rsidRPr="00DA24BB" w:rsidRDefault="00DA24BB" w:rsidP="00DA24BB">
      <w:pPr>
        <w:spacing w:after="240" w:line="276" w:lineRule="auto"/>
        <w:ind w:left="0" w:firstLine="0"/>
        <w:jc w:val="center"/>
        <w:rPr>
          <w:b/>
          <w:bCs/>
          <w:color w:val="auto"/>
          <w:sz w:val="32"/>
          <w:szCs w:val="24"/>
          <w:lang w:val="es-ES" w:eastAsia="es-ES"/>
        </w:rPr>
      </w:pPr>
      <w:r>
        <w:rPr>
          <w:b/>
          <w:bCs/>
          <w:color w:val="auto"/>
          <w:sz w:val="32"/>
          <w:szCs w:val="24"/>
          <w:lang w:val="es-ES" w:eastAsia="es-ES"/>
        </w:rPr>
        <w:t>(antes Acuerdo SUGEF 16-16)</w:t>
      </w:r>
      <w:r w:rsidR="00C035F8">
        <w:rPr>
          <w:b/>
          <w:bCs/>
          <w:color w:val="auto"/>
          <w:sz w:val="32"/>
          <w:szCs w:val="24"/>
          <w:lang w:val="es-ES" w:eastAsia="es-ES"/>
        </w:rPr>
        <w:t>*</w:t>
      </w:r>
    </w:p>
    <w:p w14:paraId="08FAD5FE" w14:textId="77777777" w:rsidR="00526557" w:rsidRPr="00450A18" w:rsidRDefault="00526557" w:rsidP="002E3689">
      <w:pPr>
        <w:ind w:left="0" w:firstLine="0"/>
        <w:jc w:val="center"/>
        <w:rPr>
          <w:b/>
          <w:bCs/>
          <w:sz w:val="32"/>
          <w:lang w:val="es-ES"/>
        </w:rPr>
      </w:pPr>
    </w:p>
    <w:p w14:paraId="19F0262D" w14:textId="77777777" w:rsidR="00526557" w:rsidRPr="00DA24BB" w:rsidRDefault="00526557" w:rsidP="00DA24BB">
      <w:pPr>
        <w:spacing w:after="240" w:line="276" w:lineRule="auto"/>
        <w:ind w:left="0" w:firstLine="0"/>
        <w:jc w:val="center"/>
        <w:rPr>
          <w:color w:val="auto"/>
          <w:sz w:val="32"/>
          <w:szCs w:val="24"/>
          <w:lang w:val="es-ES" w:eastAsia="es-ES"/>
        </w:rPr>
      </w:pPr>
      <w:r w:rsidRPr="00DA24BB">
        <w:rPr>
          <w:color w:val="auto"/>
          <w:sz w:val="32"/>
          <w:szCs w:val="24"/>
          <w:lang w:val="es-ES" w:eastAsia="es-ES"/>
        </w:rPr>
        <w:t>REGLAMENTO SOBRE GOBIERNO CORPORATIVO</w:t>
      </w:r>
    </w:p>
    <w:p w14:paraId="2CF548F7" w14:textId="77777777" w:rsidR="00526557" w:rsidRPr="00450A18" w:rsidRDefault="00526557" w:rsidP="002E3689">
      <w:pPr>
        <w:ind w:left="0" w:firstLine="0"/>
        <w:rPr>
          <w:bCs/>
          <w:lang w:val="es-ES"/>
        </w:rPr>
      </w:pPr>
    </w:p>
    <w:p w14:paraId="58FD038C" w14:textId="77777777" w:rsidR="00526557" w:rsidRPr="00450A18" w:rsidRDefault="00526557" w:rsidP="002E3689">
      <w:pPr>
        <w:ind w:left="0" w:firstLine="0"/>
        <w:rPr>
          <w:bCs/>
          <w:lang w:val="es-ES"/>
        </w:rPr>
      </w:pPr>
    </w:p>
    <w:p w14:paraId="7D7DE733" w14:textId="77777777" w:rsidR="00526557" w:rsidRPr="00450A18" w:rsidRDefault="00526557" w:rsidP="002E3689">
      <w:pPr>
        <w:ind w:left="0" w:firstLine="0"/>
        <w:rPr>
          <w:bCs/>
          <w:lang w:val="es-ES"/>
        </w:rPr>
      </w:pPr>
      <w:r w:rsidRPr="00450A18">
        <w:rPr>
          <w:bCs/>
          <w:lang w:val="es-ES"/>
        </w:rPr>
        <w:t>Aprobado por el Consejo Nacional de Supervisión del Sistema Financiero, mediante artículos 5 y 7, de las actas de las sesiones 1294-2016 y 1295-2016, celebradas el 8 de noviembre del 2016.</w:t>
      </w:r>
      <w:r w:rsidR="00A73CAB" w:rsidRPr="00450A18">
        <w:rPr>
          <w:bCs/>
          <w:lang w:val="es-ES"/>
        </w:rPr>
        <w:t xml:space="preserve">  </w:t>
      </w:r>
      <w:r w:rsidRPr="00450A18">
        <w:rPr>
          <w:bCs/>
          <w:lang w:val="es-ES"/>
        </w:rPr>
        <w:t xml:space="preserve"> </w:t>
      </w:r>
    </w:p>
    <w:p w14:paraId="621B8B75" w14:textId="77777777" w:rsidR="00526557" w:rsidRPr="00450A18" w:rsidRDefault="00A73CAB" w:rsidP="002E3689">
      <w:pPr>
        <w:ind w:left="0" w:firstLine="0"/>
        <w:rPr>
          <w:bCs/>
          <w:lang w:val="es-ES"/>
        </w:rPr>
      </w:pPr>
      <w:r w:rsidRPr="00450A18">
        <w:t>Estas disposiciones rigen a partir de los seis meses posteriores a su publicación en el Diario Oficial La Gaceta.</w:t>
      </w:r>
    </w:p>
    <w:p w14:paraId="55C1F220" w14:textId="77777777" w:rsidR="00526557" w:rsidRPr="00450A18" w:rsidRDefault="00A73CAB" w:rsidP="002E3689">
      <w:pPr>
        <w:ind w:left="0" w:firstLine="0"/>
        <w:rPr>
          <w:bCs/>
          <w:lang w:val="es-ES"/>
        </w:rPr>
      </w:pPr>
      <w:r w:rsidRPr="00450A18">
        <w:rPr>
          <w:b/>
          <w:bCs/>
          <w:lang w:val="es-ES"/>
        </w:rPr>
        <w:t>P</w:t>
      </w:r>
      <w:r w:rsidR="00526557" w:rsidRPr="00450A18">
        <w:rPr>
          <w:b/>
          <w:bCs/>
          <w:lang w:val="es-ES"/>
        </w:rPr>
        <w:t>ublica</w:t>
      </w:r>
      <w:r w:rsidR="00C555F5" w:rsidRPr="00450A18">
        <w:rPr>
          <w:b/>
          <w:bCs/>
          <w:lang w:val="es-ES"/>
        </w:rPr>
        <w:t xml:space="preserve">do </w:t>
      </w:r>
      <w:r w:rsidR="00C555F5" w:rsidRPr="00450A18">
        <w:rPr>
          <w:b/>
        </w:rPr>
        <w:t>en el Alcance No. 290D</w:t>
      </w:r>
      <w:r w:rsidR="00C555F5" w:rsidRPr="00450A18">
        <w:rPr>
          <w:b/>
          <w:bCs/>
          <w:lang w:val="es-ES"/>
        </w:rPr>
        <w:t xml:space="preserve"> del</w:t>
      </w:r>
      <w:r w:rsidRPr="00450A18">
        <w:rPr>
          <w:b/>
        </w:rPr>
        <w:t xml:space="preserve"> Diario Oficial La Gaceta</w:t>
      </w:r>
      <w:r w:rsidR="00C555F5" w:rsidRPr="00450A18">
        <w:rPr>
          <w:b/>
        </w:rPr>
        <w:t xml:space="preserve"> No. 235, del 7 de diciembre del 2016</w:t>
      </w:r>
      <w:r w:rsidR="00526557" w:rsidRPr="00450A18">
        <w:rPr>
          <w:bCs/>
          <w:lang w:val="es-ES"/>
        </w:rPr>
        <w:t>.</w:t>
      </w:r>
    </w:p>
    <w:p w14:paraId="0C72A1AD" w14:textId="77777777" w:rsidR="00526557" w:rsidRPr="00450A18" w:rsidRDefault="00526557" w:rsidP="002E3689">
      <w:pPr>
        <w:ind w:left="0" w:firstLine="0"/>
      </w:pPr>
    </w:p>
    <w:p w14:paraId="24B11A7A" w14:textId="77777777" w:rsidR="00526557" w:rsidRPr="00450A18" w:rsidRDefault="00526557" w:rsidP="002E3689">
      <w:pPr>
        <w:ind w:left="0" w:firstLine="0"/>
      </w:pPr>
    </w:p>
    <w:p w14:paraId="39518FBD" w14:textId="77777777" w:rsidR="00526557" w:rsidRPr="00450A18" w:rsidRDefault="00526557" w:rsidP="002E3689">
      <w:pPr>
        <w:ind w:left="0" w:firstLine="0"/>
      </w:pPr>
    </w:p>
    <w:bookmarkStart w:id="0" w:name="Reglamento_Portada"/>
    <w:p w14:paraId="09042233" w14:textId="77777777" w:rsidR="00526557" w:rsidRPr="00450A18" w:rsidRDefault="00A73CAB" w:rsidP="002E3689">
      <w:pPr>
        <w:ind w:left="0" w:firstLine="0"/>
        <w:jc w:val="center"/>
      </w:pPr>
      <w:r w:rsidRPr="00450A18">
        <w:rPr>
          <w:rStyle w:val="Hipervnculo"/>
          <w:b/>
          <w:vertAlign w:val="subscript"/>
        </w:rPr>
        <w:fldChar w:fldCharType="begin"/>
      </w:r>
      <w:r w:rsidRPr="00450A18">
        <w:rPr>
          <w:rStyle w:val="Hipervnculo"/>
          <w:b/>
          <w:vertAlign w:val="subscript"/>
        </w:rPr>
        <w:instrText xml:space="preserve"> HYPERLINK  \l "Reglamento_1" </w:instrText>
      </w:r>
      <w:r w:rsidRPr="00450A18">
        <w:rPr>
          <w:rStyle w:val="Hipervnculo"/>
          <w:b/>
          <w:vertAlign w:val="subscript"/>
        </w:rPr>
        <w:fldChar w:fldCharType="separate"/>
      </w:r>
      <w:r w:rsidR="00FF7890" w:rsidRPr="00450A18">
        <w:rPr>
          <w:rStyle w:val="Hipervnculo"/>
          <w:b/>
          <w:vertAlign w:val="subscript"/>
        </w:rPr>
        <w:t>Ver</w:t>
      </w:r>
      <w:bookmarkEnd w:id="0"/>
      <w:r w:rsidRPr="00450A18">
        <w:rPr>
          <w:rStyle w:val="Hipervnculo"/>
          <w:b/>
          <w:vertAlign w:val="subscript"/>
        </w:rPr>
        <w:fldChar w:fldCharType="end"/>
      </w:r>
      <w:r w:rsidR="00FF7890" w:rsidRPr="00450A18">
        <w:t xml:space="preserve"> </w:t>
      </w:r>
      <w:r w:rsidR="00653BD3" w:rsidRPr="00450A18">
        <w:t xml:space="preserve"> </w:t>
      </w:r>
      <w:r w:rsidR="00526557" w:rsidRPr="00450A18">
        <w:t>REGLAMENTO &gt;</w:t>
      </w:r>
    </w:p>
    <w:p w14:paraId="7EA0BE83" w14:textId="77777777" w:rsidR="00653BD3" w:rsidRPr="00450A18" w:rsidRDefault="00653BD3" w:rsidP="002E3689">
      <w:pPr>
        <w:ind w:left="0" w:firstLine="0"/>
        <w:jc w:val="center"/>
      </w:pPr>
    </w:p>
    <w:bookmarkStart w:id="1" w:name="Considerandos_Portada"/>
    <w:p w14:paraId="77B9AC6F" w14:textId="77777777" w:rsidR="00526557" w:rsidRPr="00450A18" w:rsidRDefault="00FF7890" w:rsidP="002E3689">
      <w:pPr>
        <w:ind w:left="0" w:firstLine="0"/>
        <w:jc w:val="center"/>
      </w:pPr>
      <w:r w:rsidRPr="00450A18">
        <w:rPr>
          <w:b/>
          <w:vertAlign w:val="subscript"/>
        </w:rPr>
        <w:fldChar w:fldCharType="begin"/>
      </w:r>
      <w:r w:rsidR="00A73CAB" w:rsidRPr="00450A18">
        <w:rPr>
          <w:b/>
          <w:vertAlign w:val="subscript"/>
        </w:rPr>
        <w:instrText>HYPERLINK  \l "Considerandos_1"</w:instrText>
      </w:r>
      <w:r w:rsidRPr="00450A18">
        <w:rPr>
          <w:b/>
          <w:vertAlign w:val="subscript"/>
        </w:rPr>
        <w:fldChar w:fldCharType="separate"/>
      </w:r>
      <w:r w:rsidRPr="00450A18">
        <w:rPr>
          <w:rStyle w:val="Hipervnculo"/>
          <w:b/>
          <w:vertAlign w:val="subscript"/>
        </w:rPr>
        <w:t>Ver</w:t>
      </w:r>
      <w:bookmarkEnd w:id="1"/>
      <w:r w:rsidRPr="00450A18">
        <w:rPr>
          <w:b/>
          <w:vertAlign w:val="subscript"/>
        </w:rPr>
        <w:fldChar w:fldCharType="end"/>
      </w:r>
      <w:r w:rsidRPr="00450A18">
        <w:t xml:space="preserve"> </w:t>
      </w:r>
      <w:r w:rsidR="00526557" w:rsidRPr="00450A18">
        <w:rPr>
          <w:b/>
          <w:bCs/>
        </w:rPr>
        <w:t xml:space="preserve"> </w:t>
      </w:r>
      <w:r w:rsidR="00526557" w:rsidRPr="00450A18">
        <w:t>CONSIDERANDOS DEL REGLAMENTO &gt;</w:t>
      </w:r>
    </w:p>
    <w:p w14:paraId="2919207A" w14:textId="77777777" w:rsidR="00653BD3" w:rsidRPr="00450A18" w:rsidRDefault="00653BD3" w:rsidP="002E3689">
      <w:pPr>
        <w:ind w:left="0" w:firstLine="0"/>
        <w:jc w:val="center"/>
        <w:rPr>
          <w:b/>
          <w:bCs/>
        </w:rPr>
      </w:pPr>
    </w:p>
    <w:bookmarkStart w:id="2" w:name="Modificaciones_Portada"/>
    <w:p w14:paraId="43FFAF6D" w14:textId="77777777" w:rsidR="00526557" w:rsidRPr="00450A18" w:rsidRDefault="00A73CAB" w:rsidP="002E3689">
      <w:pPr>
        <w:ind w:left="0" w:firstLine="0"/>
        <w:jc w:val="center"/>
      </w:pPr>
      <w:r w:rsidRPr="00450A18">
        <w:rPr>
          <w:rStyle w:val="Hipervnculo"/>
          <w:vertAlign w:val="subscript"/>
        </w:rPr>
        <w:fldChar w:fldCharType="begin"/>
      </w:r>
      <w:r w:rsidRPr="00450A18">
        <w:rPr>
          <w:rStyle w:val="Hipervnculo"/>
          <w:vertAlign w:val="subscript"/>
        </w:rPr>
        <w:instrText xml:space="preserve"> HYPERLINK  \l "Modificaciones_1" </w:instrText>
      </w:r>
      <w:r w:rsidRPr="00450A18">
        <w:rPr>
          <w:rStyle w:val="Hipervnculo"/>
          <w:vertAlign w:val="subscript"/>
        </w:rPr>
        <w:fldChar w:fldCharType="separate"/>
      </w:r>
      <w:r w:rsidR="00FF7890" w:rsidRPr="00450A18">
        <w:rPr>
          <w:rStyle w:val="Hipervnculo"/>
          <w:vertAlign w:val="subscript"/>
        </w:rPr>
        <w:t>Ver</w:t>
      </w:r>
      <w:bookmarkEnd w:id="2"/>
      <w:r w:rsidRPr="00450A18">
        <w:rPr>
          <w:rStyle w:val="Hipervnculo"/>
          <w:vertAlign w:val="subscript"/>
        </w:rPr>
        <w:fldChar w:fldCharType="end"/>
      </w:r>
      <w:r w:rsidR="00FF7890" w:rsidRPr="00450A18">
        <w:rPr>
          <w:b/>
          <w:bCs/>
        </w:rPr>
        <w:t xml:space="preserve"> </w:t>
      </w:r>
      <w:r w:rsidR="00653BD3" w:rsidRPr="00450A18">
        <w:rPr>
          <w:b/>
          <w:bCs/>
        </w:rPr>
        <w:t xml:space="preserve"> </w:t>
      </w:r>
      <w:r w:rsidR="00526557" w:rsidRPr="00450A18">
        <w:t>MODIFICACIONES &gt;</w:t>
      </w:r>
    </w:p>
    <w:p w14:paraId="42F9D0E6" w14:textId="77777777" w:rsidR="00653BD3" w:rsidRPr="00450A18" w:rsidRDefault="00653BD3" w:rsidP="002E3689">
      <w:pPr>
        <w:ind w:left="0" w:firstLine="0"/>
        <w:jc w:val="center"/>
      </w:pPr>
    </w:p>
    <w:bookmarkStart w:id="3" w:name="Historial_Portada"/>
    <w:p w14:paraId="04CFDB67" w14:textId="77777777" w:rsidR="00526557" w:rsidRPr="00450A18" w:rsidRDefault="00A73CAB" w:rsidP="002E3689">
      <w:pPr>
        <w:ind w:left="0" w:firstLine="0"/>
        <w:jc w:val="center"/>
      </w:pPr>
      <w:r w:rsidRPr="00450A18">
        <w:rPr>
          <w:rStyle w:val="Hipervnculo"/>
          <w:vertAlign w:val="subscript"/>
        </w:rPr>
        <w:fldChar w:fldCharType="begin"/>
      </w:r>
      <w:r w:rsidRPr="00450A18">
        <w:rPr>
          <w:rStyle w:val="Hipervnculo"/>
          <w:vertAlign w:val="subscript"/>
        </w:rPr>
        <w:instrText xml:space="preserve"> HYPERLINK  \l "Historial_1" </w:instrText>
      </w:r>
      <w:r w:rsidRPr="00450A18">
        <w:rPr>
          <w:rStyle w:val="Hipervnculo"/>
          <w:vertAlign w:val="subscript"/>
        </w:rPr>
        <w:fldChar w:fldCharType="separate"/>
      </w:r>
      <w:r w:rsidR="00FF7890" w:rsidRPr="00450A18">
        <w:rPr>
          <w:rStyle w:val="Hipervnculo"/>
          <w:vertAlign w:val="subscript"/>
        </w:rPr>
        <w:t>Ver</w:t>
      </w:r>
      <w:bookmarkEnd w:id="3"/>
      <w:r w:rsidRPr="00450A18">
        <w:rPr>
          <w:rStyle w:val="Hipervnculo"/>
          <w:vertAlign w:val="subscript"/>
        </w:rPr>
        <w:fldChar w:fldCharType="end"/>
      </w:r>
      <w:r w:rsidR="00FF7890" w:rsidRPr="00450A18">
        <w:t xml:space="preserve"> </w:t>
      </w:r>
      <w:hyperlink w:anchor="Historial1" w:history="1"/>
      <w:r w:rsidR="00526557" w:rsidRPr="00450A18">
        <w:rPr>
          <w:b/>
          <w:bCs/>
        </w:rPr>
        <w:t xml:space="preserve"> </w:t>
      </w:r>
      <w:r w:rsidR="00526557" w:rsidRPr="00450A18">
        <w:t>HISTORIAL DE CAMBIOS &gt;</w:t>
      </w:r>
    </w:p>
    <w:p w14:paraId="3520BBB6" w14:textId="77777777" w:rsidR="00526557" w:rsidRPr="00450A18" w:rsidRDefault="00526557" w:rsidP="002E3689">
      <w:pPr>
        <w:ind w:left="0" w:firstLine="0"/>
        <w:jc w:val="center"/>
        <w:rPr>
          <w:b/>
          <w:bCs/>
        </w:rPr>
      </w:pPr>
    </w:p>
    <w:p w14:paraId="43CDFEEC" w14:textId="77777777" w:rsidR="00526557" w:rsidRPr="00450A18" w:rsidRDefault="00526557" w:rsidP="002E3689">
      <w:pPr>
        <w:ind w:left="0" w:firstLine="0"/>
        <w:rPr>
          <w:b/>
          <w:bCs/>
        </w:rPr>
      </w:pPr>
    </w:p>
    <w:p w14:paraId="50B97A5A" w14:textId="77777777" w:rsidR="00526557" w:rsidRPr="00450A18" w:rsidRDefault="00526557" w:rsidP="002E3689">
      <w:pPr>
        <w:ind w:left="0" w:firstLine="0"/>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3"/>
        <w:gridCol w:w="2402"/>
      </w:tblGrid>
      <w:tr w:rsidR="00526557" w:rsidRPr="00450A18" w14:paraId="2A3F0EE7" w14:textId="77777777" w:rsidTr="0054290B">
        <w:trPr>
          <w:jc w:val="center"/>
        </w:trPr>
        <w:tc>
          <w:tcPr>
            <w:tcW w:w="0" w:type="auto"/>
          </w:tcPr>
          <w:p w14:paraId="7697A7A2" w14:textId="77777777" w:rsidR="00526557" w:rsidRPr="00450A18" w:rsidRDefault="00526557" w:rsidP="002E3689">
            <w:pPr>
              <w:ind w:left="0" w:firstLine="0"/>
            </w:pPr>
            <w:r w:rsidRPr="00450A18">
              <w:t xml:space="preserve">Versión documento </w:t>
            </w:r>
          </w:p>
        </w:tc>
        <w:tc>
          <w:tcPr>
            <w:tcW w:w="0" w:type="auto"/>
          </w:tcPr>
          <w:p w14:paraId="3306E2FF" w14:textId="77777777" w:rsidR="00526557" w:rsidRPr="00450A18" w:rsidRDefault="00526557" w:rsidP="002E3689">
            <w:pPr>
              <w:ind w:left="0" w:firstLine="0"/>
            </w:pPr>
            <w:r w:rsidRPr="00450A18">
              <w:t>Fecha de actualización</w:t>
            </w:r>
          </w:p>
        </w:tc>
      </w:tr>
      <w:tr w:rsidR="00526557" w:rsidRPr="00450A18" w14:paraId="7F73155D" w14:textId="77777777" w:rsidTr="0054290B">
        <w:trPr>
          <w:jc w:val="center"/>
        </w:trPr>
        <w:tc>
          <w:tcPr>
            <w:tcW w:w="0" w:type="auto"/>
          </w:tcPr>
          <w:p w14:paraId="502B8B95" w14:textId="078503D8" w:rsidR="00A734E4" w:rsidRPr="00450A18" w:rsidRDefault="00F639F4" w:rsidP="00A734E4">
            <w:pPr>
              <w:ind w:left="0" w:firstLine="0"/>
              <w:jc w:val="center"/>
            </w:pPr>
            <w:r>
              <w:t>5</w:t>
            </w:r>
          </w:p>
        </w:tc>
        <w:tc>
          <w:tcPr>
            <w:tcW w:w="0" w:type="auto"/>
          </w:tcPr>
          <w:p w14:paraId="3196C0E6" w14:textId="77777777" w:rsidR="00526557" w:rsidRPr="00450A18" w:rsidRDefault="00A734E4" w:rsidP="002E3689">
            <w:pPr>
              <w:ind w:left="0" w:firstLine="0"/>
            </w:pPr>
            <w:r>
              <w:t>19</w:t>
            </w:r>
            <w:r w:rsidR="000460CF" w:rsidRPr="00450A18">
              <w:t xml:space="preserve"> </w:t>
            </w:r>
            <w:r w:rsidR="00526557" w:rsidRPr="00450A18">
              <w:t xml:space="preserve">de </w:t>
            </w:r>
            <w:r w:rsidR="00DA24BB">
              <w:t>may</w:t>
            </w:r>
            <w:r w:rsidR="00590AD8">
              <w:t>o</w:t>
            </w:r>
            <w:r w:rsidR="000460CF" w:rsidRPr="00450A18">
              <w:t xml:space="preserve"> </w:t>
            </w:r>
            <w:r w:rsidR="00526557" w:rsidRPr="00450A18">
              <w:t>del 20</w:t>
            </w:r>
            <w:r w:rsidR="00590AD8">
              <w:t>2</w:t>
            </w:r>
            <w:r w:rsidR="00DA24BB">
              <w:t>2</w:t>
            </w:r>
          </w:p>
        </w:tc>
      </w:tr>
    </w:tbl>
    <w:p w14:paraId="7D077A81" w14:textId="77777777" w:rsidR="00526557" w:rsidRPr="00450A18" w:rsidRDefault="00526557" w:rsidP="002E3689">
      <w:pPr>
        <w:ind w:left="0" w:firstLine="0"/>
        <w:rPr>
          <w:lang w:val="es-ES"/>
        </w:rPr>
      </w:pPr>
    </w:p>
    <w:p w14:paraId="22F3B275" w14:textId="77777777" w:rsidR="00526557" w:rsidRPr="00450A18" w:rsidRDefault="00526557" w:rsidP="002E3689">
      <w:pPr>
        <w:ind w:left="0" w:firstLine="0"/>
        <w:rPr>
          <w:lang w:val="es-ES"/>
        </w:rPr>
      </w:pPr>
    </w:p>
    <w:p w14:paraId="7A11F543" w14:textId="77777777" w:rsidR="00526557" w:rsidRPr="00450A18" w:rsidRDefault="00526557" w:rsidP="002E3689">
      <w:pPr>
        <w:ind w:left="0" w:firstLine="0"/>
      </w:pPr>
    </w:p>
    <w:p w14:paraId="1DFB057A" w14:textId="77777777" w:rsidR="00C035F8" w:rsidRPr="001030E5" w:rsidRDefault="00C035F8" w:rsidP="00C035F8">
      <w:pPr>
        <w:spacing w:line="276" w:lineRule="auto"/>
        <w:ind w:left="284" w:right="1185" w:hanging="284"/>
        <w:rPr>
          <w:sz w:val="20"/>
          <w:szCs w:val="20"/>
        </w:rPr>
      </w:pPr>
      <w:bookmarkStart w:id="4" w:name="_Hlk103668753"/>
      <w:r w:rsidRPr="001030E5">
        <w:rPr>
          <w:sz w:val="20"/>
          <w:szCs w:val="20"/>
        </w:rPr>
        <w:t>*</w:t>
      </w:r>
      <w:r>
        <w:rPr>
          <w:sz w:val="20"/>
          <w:szCs w:val="20"/>
        </w:rPr>
        <w:tab/>
      </w:r>
      <w:r w:rsidRPr="00C56EBB">
        <w:rPr>
          <w:sz w:val="20"/>
          <w:szCs w:val="20"/>
        </w:rPr>
        <w:t>El Consejo Nacional de Supervisión del Sistema Financiero, en los artículos 8 y 9 de las actas de las sesiones 1725-2022 y 1726-2022, celebradas el 18 de abril del 2022, dispuso en firme modificar la nomenclatura de los reglamentos con alcance transversal. Rige a partir de su publicación en La Gaceta. Publicado en el Alcance 83 a La Gaceta 78 del viernes 29 de abril del 2022.</w:t>
      </w:r>
    </w:p>
    <w:bookmarkEnd w:id="4" w:displacedByCustomXml="next"/>
    <w:sdt>
      <w:sdtPr>
        <w:rPr>
          <w:rFonts w:ascii="Times New Roman" w:eastAsia="Times New Roman" w:hAnsi="Times New Roman" w:cs="Times New Roman"/>
          <w:color w:val="000000"/>
          <w:sz w:val="24"/>
          <w:szCs w:val="22"/>
          <w:lang w:val="es-ES"/>
        </w:rPr>
        <w:id w:val="229043335"/>
        <w:docPartObj>
          <w:docPartGallery w:val="Table of Contents"/>
          <w:docPartUnique/>
        </w:docPartObj>
      </w:sdtPr>
      <w:sdtEndPr>
        <w:rPr>
          <w:b/>
          <w:bCs/>
        </w:rPr>
      </w:sdtEndPr>
      <w:sdtContent>
        <w:p w14:paraId="420DCFCB" w14:textId="77777777" w:rsidR="0043166F" w:rsidRDefault="0043166F" w:rsidP="00C54066">
          <w:pPr>
            <w:pStyle w:val="TtuloTDC"/>
          </w:pPr>
          <w:r>
            <w:rPr>
              <w:lang w:val="es-ES"/>
            </w:rPr>
            <w:t>Tabla de contenido</w:t>
          </w:r>
        </w:p>
        <w:p w14:paraId="31D79158" w14:textId="7BA19805" w:rsidR="00C72756" w:rsidRDefault="0043166F">
          <w:pPr>
            <w:pStyle w:val="TDC1"/>
            <w:tabs>
              <w:tab w:val="right" w:leader="dot" w:pos="8828"/>
            </w:tabs>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hyperlink w:anchor="_Toc116485852" w:history="1">
            <w:r w:rsidR="00C72756" w:rsidRPr="00FA6458">
              <w:rPr>
                <w:rStyle w:val="Hipervnculo"/>
                <w:noProof/>
              </w:rPr>
              <w:t>CONSIDERANDOS &gt;</w:t>
            </w:r>
            <w:r w:rsidR="00C72756">
              <w:rPr>
                <w:noProof/>
                <w:webHidden/>
              </w:rPr>
              <w:tab/>
            </w:r>
            <w:r w:rsidR="00C72756">
              <w:rPr>
                <w:noProof/>
                <w:webHidden/>
              </w:rPr>
              <w:fldChar w:fldCharType="begin"/>
            </w:r>
            <w:r w:rsidR="00C72756">
              <w:rPr>
                <w:noProof/>
                <w:webHidden/>
              </w:rPr>
              <w:instrText xml:space="preserve"> PAGEREF _Toc116485852 \h </w:instrText>
            </w:r>
            <w:r w:rsidR="00C72756">
              <w:rPr>
                <w:noProof/>
                <w:webHidden/>
              </w:rPr>
            </w:r>
            <w:r w:rsidR="00C72756">
              <w:rPr>
                <w:noProof/>
                <w:webHidden/>
              </w:rPr>
              <w:fldChar w:fldCharType="separate"/>
            </w:r>
            <w:r w:rsidR="00C72756">
              <w:rPr>
                <w:noProof/>
                <w:webHidden/>
              </w:rPr>
              <w:t>3</w:t>
            </w:r>
            <w:r w:rsidR="00C72756">
              <w:rPr>
                <w:noProof/>
                <w:webHidden/>
              </w:rPr>
              <w:fldChar w:fldCharType="end"/>
            </w:r>
          </w:hyperlink>
        </w:p>
        <w:p w14:paraId="35EFA6ED" w14:textId="6CCF6AA9" w:rsidR="00C72756" w:rsidRDefault="00307D82">
          <w:pPr>
            <w:pStyle w:val="TDC2"/>
            <w:tabs>
              <w:tab w:val="right" w:leader="dot" w:pos="8828"/>
            </w:tabs>
            <w:rPr>
              <w:rFonts w:asciiTheme="minorHAnsi" w:eastAsiaTheme="minorEastAsia" w:hAnsiTheme="minorHAnsi" w:cstheme="minorBidi"/>
              <w:noProof/>
              <w:color w:val="auto"/>
              <w:sz w:val="22"/>
            </w:rPr>
          </w:pPr>
          <w:hyperlink w:anchor="_Toc116485853" w:history="1">
            <w:r w:rsidR="00C72756" w:rsidRPr="00FA6458">
              <w:rPr>
                <w:rStyle w:val="Hipervnculo"/>
                <w:noProof/>
              </w:rPr>
              <w:t>A. Consideraciones legales y reglamentarias</w:t>
            </w:r>
            <w:r w:rsidR="00C72756">
              <w:rPr>
                <w:noProof/>
                <w:webHidden/>
              </w:rPr>
              <w:tab/>
            </w:r>
            <w:r w:rsidR="00C72756">
              <w:rPr>
                <w:noProof/>
                <w:webHidden/>
              </w:rPr>
              <w:fldChar w:fldCharType="begin"/>
            </w:r>
            <w:r w:rsidR="00C72756">
              <w:rPr>
                <w:noProof/>
                <w:webHidden/>
              </w:rPr>
              <w:instrText xml:space="preserve"> PAGEREF _Toc116485853 \h </w:instrText>
            </w:r>
            <w:r w:rsidR="00C72756">
              <w:rPr>
                <w:noProof/>
                <w:webHidden/>
              </w:rPr>
            </w:r>
            <w:r w:rsidR="00C72756">
              <w:rPr>
                <w:noProof/>
                <w:webHidden/>
              </w:rPr>
              <w:fldChar w:fldCharType="separate"/>
            </w:r>
            <w:r w:rsidR="00C72756">
              <w:rPr>
                <w:noProof/>
                <w:webHidden/>
              </w:rPr>
              <w:t>4</w:t>
            </w:r>
            <w:r w:rsidR="00C72756">
              <w:rPr>
                <w:noProof/>
                <w:webHidden/>
              </w:rPr>
              <w:fldChar w:fldCharType="end"/>
            </w:r>
          </w:hyperlink>
        </w:p>
        <w:p w14:paraId="45E3904A" w14:textId="707FD002" w:rsidR="00C72756" w:rsidRDefault="00307D82">
          <w:pPr>
            <w:pStyle w:val="TDC2"/>
            <w:tabs>
              <w:tab w:val="right" w:leader="dot" w:pos="8828"/>
            </w:tabs>
            <w:rPr>
              <w:rFonts w:asciiTheme="minorHAnsi" w:eastAsiaTheme="minorEastAsia" w:hAnsiTheme="minorHAnsi" w:cstheme="minorBidi"/>
              <w:noProof/>
              <w:color w:val="auto"/>
              <w:sz w:val="22"/>
            </w:rPr>
          </w:pPr>
          <w:hyperlink w:anchor="_Toc116485854" w:history="1">
            <w:r w:rsidR="00C72756" w:rsidRPr="00FA6458">
              <w:rPr>
                <w:rStyle w:val="Hipervnculo"/>
                <w:noProof/>
              </w:rPr>
              <w:t>B. Consideraciones prudenciales</w:t>
            </w:r>
            <w:r w:rsidR="00C72756">
              <w:rPr>
                <w:noProof/>
                <w:webHidden/>
              </w:rPr>
              <w:tab/>
            </w:r>
            <w:r w:rsidR="00C72756">
              <w:rPr>
                <w:noProof/>
                <w:webHidden/>
              </w:rPr>
              <w:fldChar w:fldCharType="begin"/>
            </w:r>
            <w:r w:rsidR="00C72756">
              <w:rPr>
                <w:noProof/>
                <w:webHidden/>
              </w:rPr>
              <w:instrText xml:space="preserve"> PAGEREF _Toc116485854 \h </w:instrText>
            </w:r>
            <w:r w:rsidR="00C72756">
              <w:rPr>
                <w:noProof/>
                <w:webHidden/>
              </w:rPr>
            </w:r>
            <w:r w:rsidR="00C72756">
              <w:rPr>
                <w:noProof/>
                <w:webHidden/>
              </w:rPr>
              <w:fldChar w:fldCharType="separate"/>
            </w:r>
            <w:r w:rsidR="00C72756">
              <w:rPr>
                <w:noProof/>
                <w:webHidden/>
              </w:rPr>
              <w:t>4</w:t>
            </w:r>
            <w:r w:rsidR="00C72756">
              <w:rPr>
                <w:noProof/>
                <w:webHidden/>
              </w:rPr>
              <w:fldChar w:fldCharType="end"/>
            </w:r>
          </w:hyperlink>
        </w:p>
        <w:p w14:paraId="46233795" w14:textId="551EC038" w:rsidR="00C72756" w:rsidRDefault="00307D82">
          <w:pPr>
            <w:pStyle w:val="TDC1"/>
            <w:tabs>
              <w:tab w:val="right" w:leader="dot" w:pos="8828"/>
            </w:tabs>
            <w:rPr>
              <w:rFonts w:asciiTheme="minorHAnsi" w:eastAsiaTheme="minorEastAsia" w:hAnsiTheme="minorHAnsi" w:cstheme="minorBidi"/>
              <w:noProof/>
              <w:color w:val="auto"/>
              <w:sz w:val="22"/>
            </w:rPr>
          </w:pPr>
          <w:hyperlink w:anchor="_Toc116485855" w:history="1">
            <w:r w:rsidR="00C72756" w:rsidRPr="00FA6458">
              <w:rPr>
                <w:rStyle w:val="Hipervnculo"/>
                <w:noProof/>
              </w:rPr>
              <w:t>REGLAMENTO SOBRE GOBIERNO CORPORATIVO</w:t>
            </w:r>
            <w:r w:rsidR="00C72756">
              <w:rPr>
                <w:noProof/>
                <w:webHidden/>
              </w:rPr>
              <w:tab/>
            </w:r>
            <w:r w:rsidR="00C72756">
              <w:rPr>
                <w:noProof/>
                <w:webHidden/>
              </w:rPr>
              <w:fldChar w:fldCharType="begin"/>
            </w:r>
            <w:r w:rsidR="00C72756">
              <w:rPr>
                <w:noProof/>
                <w:webHidden/>
              </w:rPr>
              <w:instrText xml:space="preserve"> PAGEREF _Toc116485855 \h </w:instrText>
            </w:r>
            <w:r w:rsidR="00C72756">
              <w:rPr>
                <w:noProof/>
                <w:webHidden/>
              </w:rPr>
            </w:r>
            <w:r w:rsidR="00C72756">
              <w:rPr>
                <w:noProof/>
                <w:webHidden/>
              </w:rPr>
              <w:fldChar w:fldCharType="separate"/>
            </w:r>
            <w:r w:rsidR="00C72756">
              <w:rPr>
                <w:noProof/>
                <w:webHidden/>
              </w:rPr>
              <w:t>8</w:t>
            </w:r>
            <w:r w:rsidR="00C72756">
              <w:rPr>
                <w:noProof/>
                <w:webHidden/>
              </w:rPr>
              <w:fldChar w:fldCharType="end"/>
            </w:r>
          </w:hyperlink>
        </w:p>
        <w:p w14:paraId="50181AA8" w14:textId="088B4A3C" w:rsidR="00C72756" w:rsidRDefault="00307D82">
          <w:pPr>
            <w:pStyle w:val="TDC1"/>
            <w:tabs>
              <w:tab w:val="right" w:leader="dot" w:pos="8828"/>
            </w:tabs>
            <w:rPr>
              <w:rFonts w:asciiTheme="minorHAnsi" w:eastAsiaTheme="minorEastAsia" w:hAnsiTheme="minorHAnsi" w:cstheme="minorBidi"/>
              <w:noProof/>
              <w:color w:val="auto"/>
              <w:sz w:val="22"/>
            </w:rPr>
          </w:pPr>
          <w:hyperlink w:anchor="_Toc116485856" w:history="1">
            <w:r w:rsidR="00C72756" w:rsidRPr="00FA6458">
              <w:rPr>
                <w:rStyle w:val="Hipervnculo"/>
                <w:noProof/>
              </w:rPr>
              <w:t>CAPÍTULO I</w:t>
            </w:r>
            <w:r w:rsidR="00C72756">
              <w:rPr>
                <w:noProof/>
                <w:webHidden/>
              </w:rPr>
              <w:tab/>
            </w:r>
            <w:r w:rsidR="00C72756">
              <w:rPr>
                <w:noProof/>
                <w:webHidden/>
              </w:rPr>
              <w:fldChar w:fldCharType="begin"/>
            </w:r>
            <w:r w:rsidR="00C72756">
              <w:rPr>
                <w:noProof/>
                <w:webHidden/>
              </w:rPr>
              <w:instrText xml:space="preserve"> PAGEREF _Toc116485856 \h </w:instrText>
            </w:r>
            <w:r w:rsidR="00C72756">
              <w:rPr>
                <w:noProof/>
                <w:webHidden/>
              </w:rPr>
            </w:r>
            <w:r w:rsidR="00C72756">
              <w:rPr>
                <w:noProof/>
                <w:webHidden/>
              </w:rPr>
              <w:fldChar w:fldCharType="separate"/>
            </w:r>
            <w:r w:rsidR="00C72756">
              <w:rPr>
                <w:noProof/>
                <w:webHidden/>
              </w:rPr>
              <w:t>8</w:t>
            </w:r>
            <w:r w:rsidR="00C72756">
              <w:rPr>
                <w:noProof/>
                <w:webHidden/>
              </w:rPr>
              <w:fldChar w:fldCharType="end"/>
            </w:r>
          </w:hyperlink>
        </w:p>
        <w:p w14:paraId="47C37C77" w14:textId="45E4A7E4" w:rsidR="00C72756" w:rsidRDefault="00307D82">
          <w:pPr>
            <w:pStyle w:val="TDC2"/>
            <w:tabs>
              <w:tab w:val="right" w:leader="dot" w:pos="8828"/>
            </w:tabs>
            <w:rPr>
              <w:rFonts w:asciiTheme="minorHAnsi" w:eastAsiaTheme="minorEastAsia" w:hAnsiTheme="minorHAnsi" w:cstheme="minorBidi"/>
              <w:noProof/>
              <w:color w:val="auto"/>
              <w:sz w:val="22"/>
            </w:rPr>
          </w:pPr>
          <w:hyperlink w:anchor="_Toc116485857" w:history="1">
            <w:r w:rsidR="00C72756" w:rsidRPr="00FA6458">
              <w:rPr>
                <w:rStyle w:val="Hipervnculo"/>
                <w:noProof/>
              </w:rPr>
              <w:t>DISPOSICIONES GENERALES</w:t>
            </w:r>
            <w:r w:rsidR="00C72756">
              <w:rPr>
                <w:noProof/>
                <w:webHidden/>
              </w:rPr>
              <w:tab/>
            </w:r>
            <w:r w:rsidR="00C72756">
              <w:rPr>
                <w:noProof/>
                <w:webHidden/>
              </w:rPr>
              <w:fldChar w:fldCharType="begin"/>
            </w:r>
            <w:r w:rsidR="00C72756">
              <w:rPr>
                <w:noProof/>
                <w:webHidden/>
              </w:rPr>
              <w:instrText xml:space="preserve"> PAGEREF _Toc116485857 \h </w:instrText>
            </w:r>
            <w:r w:rsidR="00C72756">
              <w:rPr>
                <w:noProof/>
                <w:webHidden/>
              </w:rPr>
            </w:r>
            <w:r w:rsidR="00C72756">
              <w:rPr>
                <w:noProof/>
                <w:webHidden/>
              </w:rPr>
              <w:fldChar w:fldCharType="separate"/>
            </w:r>
            <w:r w:rsidR="00C72756">
              <w:rPr>
                <w:noProof/>
                <w:webHidden/>
              </w:rPr>
              <w:t>8</w:t>
            </w:r>
            <w:r w:rsidR="00C72756">
              <w:rPr>
                <w:noProof/>
                <w:webHidden/>
              </w:rPr>
              <w:fldChar w:fldCharType="end"/>
            </w:r>
          </w:hyperlink>
        </w:p>
        <w:p w14:paraId="318ACE7A" w14:textId="25F8E0EF" w:rsidR="00C72756" w:rsidRDefault="00307D82">
          <w:pPr>
            <w:pStyle w:val="TDC3"/>
            <w:tabs>
              <w:tab w:val="right" w:leader="dot" w:pos="8828"/>
            </w:tabs>
            <w:rPr>
              <w:rFonts w:asciiTheme="minorHAnsi" w:eastAsiaTheme="minorEastAsia" w:hAnsiTheme="minorHAnsi" w:cstheme="minorBidi"/>
              <w:noProof/>
              <w:color w:val="auto"/>
              <w:sz w:val="22"/>
            </w:rPr>
          </w:pPr>
          <w:hyperlink w:anchor="_Toc116485858" w:history="1">
            <w:r w:rsidR="00C72756" w:rsidRPr="00FA6458">
              <w:rPr>
                <w:rStyle w:val="Hipervnculo"/>
                <w:noProof/>
              </w:rPr>
              <w:t>Artículo 1. Objetivo</w:t>
            </w:r>
            <w:r w:rsidR="00C72756">
              <w:rPr>
                <w:noProof/>
                <w:webHidden/>
              </w:rPr>
              <w:tab/>
            </w:r>
            <w:r w:rsidR="00C72756">
              <w:rPr>
                <w:noProof/>
                <w:webHidden/>
              </w:rPr>
              <w:fldChar w:fldCharType="begin"/>
            </w:r>
            <w:r w:rsidR="00C72756">
              <w:rPr>
                <w:noProof/>
                <w:webHidden/>
              </w:rPr>
              <w:instrText xml:space="preserve"> PAGEREF _Toc116485858 \h </w:instrText>
            </w:r>
            <w:r w:rsidR="00C72756">
              <w:rPr>
                <w:noProof/>
                <w:webHidden/>
              </w:rPr>
            </w:r>
            <w:r w:rsidR="00C72756">
              <w:rPr>
                <w:noProof/>
                <w:webHidden/>
              </w:rPr>
              <w:fldChar w:fldCharType="separate"/>
            </w:r>
            <w:r w:rsidR="00C72756">
              <w:rPr>
                <w:noProof/>
                <w:webHidden/>
              </w:rPr>
              <w:t>8</w:t>
            </w:r>
            <w:r w:rsidR="00C72756">
              <w:rPr>
                <w:noProof/>
                <w:webHidden/>
              </w:rPr>
              <w:fldChar w:fldCharType="end"/>
            </w:r>
          </w:hyperlink>
        </w:p>
        <w:p w14:paraId="351FF1B7" w14:textId="7DB8584B" w:rsidR="00C72756" w:rsidRDefault="00307D82">
          <w:pPr>
            <w:pStyle w:val="TDC3"/>
            <w:tabs>
              <w:tab w:val="right" w:leader="dot" w:pos="8828"/>
            </w:tabs>
            <w:rPr>
              <w:rFonts w:asciiTheme="minorHAnsi" w:eastAsiaTheme="minorEastAsia" w:hAnsiTheme="minorHAnsi" w:cstheme="minorBidi"/>
              <w:noProof/>
              <w:color w:val="auto"/>
              <w:sz w:val="22"/>
            </w:rPr>
          </w:pPr>
          <w:hyperlink w:anchor="_Toc116485859" w:history="1">
            <w:r w:rsidR="00C72756" w:rsidRPr="00FA6458">
              <w:rPr>
                <w:rStyle w:val="Hipervnculo"/>
                <w:noProof/>
              </w:rPr>
              <w:t>Artículo 2. Alcance</w:t>
            </w:r>
            <w:r w:rsidR="00C72756">
              <w:rPr>
                <w:noProof/>
                <w:webHidden/>
              </w:rPr>
              <w:tab/>
            </w:r>
            <w:r w:rsidR="00C72756">
              <w:rPr>
                <w:noProof/>
                <w:webHidden/>
              </w:rPr>
              <w:fldChar w:fldCharType="begin"/>
            </w:r>
            <w:r w:rsidR="00C72756">
              <w:rPr>
                <w:noProof/>
                <w:webHidden/>
              </w:rPr>
              <w:instrText xml:space="preserve"> PAGEREF _Toc116485859 \h </w:instrText>
            </w:r>
            <w:r w:rsidR="00C72756">
              <w:rPr>
                <w:noProof/>
                <w:webHidden/>
              </w:rPr>
            </w:r>
            <w:r w:rsidR="00C72756">
              <w:rPr>
                <w:noProof/>
                <w:webHidden/>
              </w:rPr>
              <w:fldChar w:fldCharType="separate"/>
            </w:r>
            <w:r w:rsidR="00C72756">
              <w:rPr>
                <w:noProof/>
                <w:webHidden/>
              </w:rPr>
              <w:t>8</w:t>
            </w:r>
            <w:r w:rsidR="00C72756">
              <w:rPr>
                <w:noProof/>
                <w:webHidden/>
              </w:rPr>
              <w:fldChar w:fldCharType="end"/>
            </w:r>
          </w:hyperlink>
        </w:p>
        <w:p w14:paraId="2588D9B1" w14:textId="61D0FB44" w:rsidR="00C72756" w:rsidRDefault="00307D82">
          <w:pPr>
            <w:pStyle w:val="TDC3"/>
            <w:tabs>
              <w:tab w:val="right" w:leader="dot" w:pos="8828"/>
            </w:tabs>
            <w:rPr>
              <w:rFonts w:asciiTheme="minorHAnsi" w:eastAsiaTheme="minorEastAsia" w:hAnsiTheme="minorHAnsi" w:cstheme="minorBidi"/>
              <w:noProof/>
              <w:color w:val="auto"/>
              <w:sz w:val="22"/>
            </w:rPr>
          </w:pPr>
          <w:hyperlink w:anchor="_Toc116485860" w:history="1">
            <w:r w:rsidR="00C72756" w:rsidRPr="00FA6458">
              <w:rPr>
                <w:rStyle w:val="Hipervnculo"/>
                <w:noProof/>
              </w:rPr>
              <w:t>Artículo 3. Definiciones</w:t>
            </w:r>
            <w:r w:rsidR="00C72756">
              <w:rPr>
                <w:noProof/>
                <w:webHidden/>
              </w:rPr>
              <w:tab/>
            </w:r>
            <w:r w:rsidR="00C72756">
              <w:rPr>
                <w:noProof/>
                <w:webHidden/>
              </w:rPr>
              <w:fldChar w:fldCharType="begin"/>
            </w:r>
            <w:r w:rsidR="00C72756">
              <w:rPr>
                <w:noProof/>
                <w:webHidden/>
              </w:rPr>
              <w:instrText xml:space="preserve"> PAGEREF _Toc116485860 \h </w:instrText>
            </w:r>
            <w:r w:rsidR="00C72756">
              <w:rPr>
                <w:noProof/>
                <w:webHidden/>
              </w:rPr>
            </w:r>
            <w:r w:rsidR="00C72756">
              <w:rPr>
                <w:noProof/>
                <w:webHidden/>
              </w:rPr>
              <w:fldChar w:fldCharType="separate"/>
            </w:r>
            <w:r w:rsidR="00C72756">
              <w:rPr>
                <w:noProof/>
                <w:webHidden/>
              </w:rPr>
              <w:t>10</w:t>
            </w:r>
            <w:r w:rsidR="00C72756">
              <w:rPr>
                <w:noProof/>
                <w:webHidden/>
              </w:rPr>
              <w:fldChar w:fldCharType="end"/>
            </w:r>
          </w:hyperlink>
        </w:p>
        <w:p w14:paraId="0E141779" w14:textId="693409CE" w:rsidR="00C72756" w:rsidRDefault="00307D82">
          <w:pPr>
            <w:pStyle w:val="TDC3"/>
            <w:tabs>
              <w:tab w:val="right" w:leader="dot" w:pos="8828"/>
            </w:tabs>
            <w:rPr>
              <w:rFonts w:asciiTheme="minorHAnsi" w:eastAsiaTheme="minorEastAsia" w:hAnsiTheme="minorHAnsi" w:cstheme="minorBidi"/>
              <w:noProof/>
              <w:color w:val="auto"/>
              <w:sz w:val="22"/>
            </w:rPr>
          </w:pPr>
          <w:hyperlink w:anchor="_Toc116485861" w:history="1">
            <w:r w:rsidR="00C72756" w:rsidRPr="00FA6458">
              <w:rPr>
                <w:rStyle w:val="Hipervnculo"/>
                <w:noProof/>
              </w:rPr>
              <w:t>Artículo 4. Aplicación proporcional y diferenciada de los principios</w:t>
            </w:r>
            <w:r w:rsidR="00C72756">
              <w:rPr>
                <w:noProof/>
                <w:webHidden/>
              </w:rPr>
              <w:tab/>
            </w:r>
            <w:r w:rsidR="00C72756">
              <w:rPr>
                <w:noProof/>
                <w:webHidden/>
              </w:rPr>
              <w:fldChar w:fldCharType="begin"/>
            </w:r>
            <w:r w:rsidR="00C72756">
              <w:rPr>
                <w:noProof/>
                <w:webHidden/>
              </w:rPr>
              <w:instrText xml:space="preserve"> PAGEREF _Toc116485861 \h </w:instrText>
            </w:r>
            <w:r w:rsidR="00C72756">
              <w:rPr>
                <w:noProof/>
                <w:webHidden/>
              </w:rPr>
            </w:r>
            <w:r w:rsidR="00C72756">
              <w:rPr>
                <w:noProof/>
                <w:webHidden/>
              </w:rPr>
              <w:fldChar w:fldCharType="separate"/>
            </w:r>
            <w:r w:rsidR="00C72756">
              <w:rPr>
                <w:noProof/>
                <w:webHidden/>
              </w:rPr>
              <w:t>13</w:t>
            </w:r>
            <w:r w:rsidR="00C72756">
              <w:rPr>
                <w:noProof/>
                <w:webHidden/>
              </w:rPr>
              <w:fldChar w:fldCharType="end"/>
            </w:r>
          </w:hyperlink>
        </w:p>
        <w:p w14:paraId="33D52AF7" w14:textId="07D6CFD6" w:rsidR="00C72756" w:rsidRDefault="00307D82">
          <w:pPr>
            <w:pStyle w:val="TDC1"/>
            <w:tabs>
              <w:tab w:val="right" w:leader="dot" w:pos="8828"/>
            </w:tabs>
            <w:rPr>
              <w:rFonts w:asciiTheme="minorHAnsi" w:eastAsiaTheme="minorEastAsia" w:hAnsiTheme="minorHAnsi" w:cstheme="minorBidi"/>
              <w:noProof/>
              <w:color w:val="auto"/>
              <w:sz w:val="22"/>
            </w:rPr>
          </w:pPr>
          <w:hyperlink w:anchor="_Toc116485862" w:history="1">
            <w:r w:rsidR="00C72756" w:rsidRPr="00FA6458">
              <w:rPr>
                <w:rStyle w:val="Hipervnculo"/>
                <w:noProof/>
              </w:rPr>
              <w:t>CAPÍTULO II</w:t>
            </w:r>
            <w:r w:rsidR="00C72756">
              <w:rPr>
                <w:noProof/>
                <w:webHidden/>
              </w:rPr>
              <w:tab/>
            </w:r>
            <w:r w:rsidR="00C72756">
              <w:rPr>
                <w:noProof/>
                <w:webHidden/>
              </w:rPr>
              <w:fldChar w:fldCharType="begin"/>
            </w:r>
            <w:r w:rsidR="00C72756">
              <w:rPr>
                <w:noProof/>
                <w:webHidden/>
              </w:rPr>
              <w:instrText xml:space="preserve"> PAGEREF _Toc116485862 \h </w:instrText>
            </w:r>
            <w:r w:rsidR="00C72756">
              <w:rPr>
                <w:noProof/>
                <w:webHidden/>
              </w:rPr>
            </w:r>
            <w:r w:rsidR="00C72756">
              <w:rPr>
                <w:noProof/>
                <w:webHidden/>
              </w:rPr>
              <w:fldChar w:fldCharType="separate"/>
            </w:r>
            <w:r w:rsidR="00C72756">
              <w:rPr>
                <w:noProof/>
                <w:webHidden/>
              </w:rPr>
              <w:t>13</w:t>
            </w:r>
            <w:r w:rsidR="00C72756">
              <w:rPr>
                <w:noProof/>
                <w:webHidden/>
              </w:rPr>
              <w:fldChar w:fldCharType="end"/>
            </w:r>
          </w:hyperlink>
        </w:p>
        <w:p w14:paraId="13DE0D71" w14:textId="072AE1A1" w:rsidR="00C72756" w:rsidRDefault="00307D82">
          <w:pPr>
            <w:pStyle w:val="TDC2"/>
            <w:tabs>
              <w:tab w:val="right" w:leader="dot" w:pos="8828"/>
            </w:tabs>
            <w:rPr>
              <w:rFonts w:asciiTheme="minorHAnsi" w:eastAsiaTheme="minorEastAsia" w:hAnsiTheme="minorHAnsi" w:cstheme="minorBidi"/>
              <w:noProof/>
              <w:color w:val="auto"/>
              <w:sz w:val="22"/>
            </w:rPr>
          </w:pPr>
          <w:hyperlink w:anchor="_Toc116485863" w:history="1">
            <w:r w:rsidR="00C72756" w:rsidRPr="00FA6458">
              <w:rPr>
                <w:rStyle w:val="Hipervnculo"/>
                <w:noProof/>
              </w:rPr>
              <w:t>ÓRGANO DE DIRECCIÓN</w:t>
            </w:r>
            <w:r w:rsidR="00C72756">
              <w:rPr>
                <w:noProof/>
                <w:webHidden/>
              </w:rPr>
              <w:tab/>
            </w:r>
            <w:r w:rsidR="00C72756">
              <w:rPr>
                <w:noProof/>
                <w:webHidden/>
              </w:rPr>
              <w:fldChar w:fldCharType="begin"/>
            </w:r>
            <w:r w:rsidR="00C72756">
              <w:rPr>
                <w:noProof/>
                <w:webHidden/>
              </w:rPr>
              <w:instrText xml:space="preserve"> PAGEREF _Toc116485863 \h </w:instrText>
            </w:r>
            <w:r w:rsidR="00C72756">
              <w:rPr>
                <w:noProof/>
                <w:webHidden/>
              </w:rPr>
            </w:r>
            <w:r w:rsidR="00C72756">
              <w:rPr>
                <w:noProof/>
                <w:webHidden/>
              </w:rPr>
              <w:fldChar w:fldCharType="separate"/>
            </w:r>
            <w:r w:rsidR="00C72756">
              <w:rPr>
                <w:noProof/>
                <w:webHidden/>
              </w:rPr>
              <w:t>13</w:t>
            </w:r>
            <w:r w:rsidR="00C72756">
              <w:rPr>
                <w:noProof/>
                <w:webHidden/>
              </w:rPr>
              <w:fldChar w:fldCharType="end"/>
            </w:r>
          </w:hyperlink>
        </w:p>
        <w:p w14:paraId="48B65502" w14:textId="600CFCA4" w:rsidR="00C72756" w:rsidRDefault="00307D82">
          <w:pPr>
            <w:pStyle w:val="TDC1"/>
            <w:tabs>
              <w:tab w:val="right" w:leader="dot" w:pos="8828"/>
            </w:tabs>
            <w:rPr>
              <w:rFonts w:asciiTheme="minorHAnsi" w:eastAsiaTheme="minorEastAsia" w:hAnsiTheme="minorHAnsi" w:cstheme="minorBidi"/>
              <w:noProof/>
              <w:color w:val="auto"/>
              <w:sz w:val="22"/>
            </w:rPr>
          </w:pPr>
          <w:hyperlink w:anchor="_Toc116485864" w:history="1">
            <w:r w:rsidR="00C72756" w:rsidRPr="00FA6458">
              <w:rPr>
                <w:rStyle w:val="Hipervnculo"/>
                <w:noProof/>
              </w:rPr>
              <w:t>SECCIÓN I</w:t>
            </w:r>
            <w:r w:rsidR="00C72756">
              <w:rPr>
                <w:noProof/>
                <w:webHidden/>
              </w:rPr>
              <w:tab/>
            </w:r>
            <w:r w:rsidR="00C72756">
              <w:rPr>
                <w:noProof/>
                <w:webHidden/>
              </w:rPr>
              <w:fldChar w:fldCharType="begin"/>
            </w:r>
            <w:r w:rsidR="00C72756">
              <w:rPr>
                <w:noProof/>
                <w:webHidden/>
              </w:rPr>
              <w:instrText xml:space="preserve"> PAGEREF _Toc116485864 \h </w:instrText>
            </w:r>
            <w:r w:rsidR="00C72756">
              <w:rPr>
                <w:noProof/>
                <w:webHidden/>
              </w:rPr>
            </w:r>
            <w:r w:rsidR="00C72756">
              <w:rPr>
                <w:noProof/>
                <w:webHidden/>
              </w:rPr>
              <w:fldChar w:fldCharType="separate"/>
            </w:r>
            <w:r w:rsidR="00C72756">
              <w:rPr>
                <w:noProof/>
                <w:webHidden/>
              </w:rPr>
              <w:t>13</w:t>
            </w:r>
            <w:r w:rsidR="00C72756">
              <w:rPr>
                <w:noProof/>
                <w:webHidden/>
              </w:rPr>
              <w:fldChar w:fldCharType="end"/>
            </w:r>
          </w:hyperlink>
        </w:p>
        <w:p w14:paraId="15E806F8" w14:textId="02D301AE" w:rsidR="00C72756" w:rsidRDefault="00307D82">
          <w:pPr>
            <w:pStyle w:val="TDC2"/>
            <w:tabs>
              <w:tab w:val="right" w:leader="dot" w:pos="8828"/>
            </w:tabs>
            <w:rPr>
              <w:rFonts w:asciiTheme="minorHAnsi" w:eastAsiaTheme="minorEastAsia" w:hAnsiTheme="minorHAnsi" w:cstheme="minorBidi"/>
              <w:noProof/>
              <w:color w:val="auto"/>
              <w:sz w:val="22"/>
            </w:rPr>
          </w:pPr>
          <w:hyperlink w:anchor="_Toc116485865" w:history="1">
            <w:r w:rsidR="00C72756" w:rsidRPr="00FA6458">
              <w:rPr>
                <w:rStyle w:val="Hipervnculo"/>
                <w:noProof/>
              </w:rPr>
              <w:t>Responsabilidades Generales</w:t>
            </w:r>
            <w:r w:rsidR="00C72756">
              <w:rPr>
                <w:noProof/>
                <w:webHidden/>
              </w:rPr>
              <w:tab/>
            </w:r>
            <w:r w:rsidR="00C72756">
              <w:rPr>
                <w:noProof/>
                <w:webHidden/>
              </w:rPr>
              <w:fldChar w:fldCharType="begin"/>
            </w:r>
            <w:r w:rsidR="00C72756">
              <w:rPr>
                <w:noProof/>
                <w:webHidden/>
              </w:rPr>
              <w:instrText xml:space="preserve"> PAGEREF _Toc116485865 \h </w:instrText>
            </w:r>
            <w:r w:rsidR="00C72756">
              <w:rPr>
                <w:noProof/>
                <w:webHidden/>
              </w:rPr>
            </w:r>
            <w:r w:rsidR="00C72756">
              <w:rPr>
                <w:noProof/>
                <w:webHidden/>
              </w:rPr>
              <w:fldChar w:fldCharType="separate"/>
            </w:r>
            <w:r w:rsidR="00C72756">
              <w:rPr>
                <w:noProof/>
                <w:webHidden/>
              </w:rPr>
              <w:t>13</w:t>
            </w:r>
            <w:r w:rsidR="00C72756">
              <w:rPr>
                <w:noProof/>
                <w:webHidden/>
              </w:rPr>
              <w:fldChar w:fldCharType="end"/>
            </w:r>
          </w:hyperlink>
        </w:p>
        <w:p w14:paraId="01601863" w14:textId="09CBA291" w:rsidR="00C72756" w:rsidRDefault="00307D82">
          <w:pPr>
            <w:pStyle w:val="TDC3"/>
            <w:tabs>
              <w:tab w:val="right" w:leader="dot" w:pos="8828"/>
            </w:tabs>
            <w:rPr>
              <w:rFonts w:asciiTheme="minorHAnsi" w:eastAsiaTheme="minorEastAsia" w:hAnsiTheme="minorHAnsi" w:cstheme="minorBidi"/>
              <w:noProof/>
              <w:color w:val="auto"/>
              <w:sz w:val="22"/>
            </w:rPr>
          </w:pPr>
          <w:hyperlink w:anchor="_Toc116485866" w:history="1">
            <w:r w:rsidR="00C72756" w:rsidRPr="00FA6458">
              <w:rPr>
                <w:rStyle w:val="Hipervnculo"/>
                <w:noProof/>
              </w:rPr>
              <w:t>Artículo 5. Responsable general de la entidad</w:t>
            </w:r>
            <w:r w:rsidR="00C72756">
              <w:rPr>
                <w:noProof/>
                <w:webHidden/>
              </w:rPr>
              <w:tab/>
            </w:r>
            <w:r w:rsidR="00C72756">
              <w:rPr>
                <w:noProof/>
                <w:webHidden/>
              </w:rPr>
              <w:fldChar w:fldCharType="begin"/>
            </w:r>
            <w:r w:rsidR="00C72756">
              <w:rPr>
                <w:noProof/>
                <w:webHidden/>
              </w:rPr>
              <w:instrText xml:space="preserve"> PAGEREF _Toc116485866 \h </w:instrText>
            </w:r>
            <w:r w:rsidR="00C72756">
              <w:rPr>
                <w:noProof/>
                <w:webHidden/>
              </w:rPr>
            </w:r>
            <w:r w:rsidR="00C72756">
              <w:rPr>
                <w:noProof/>
                <w:webHidden/>
              </w:rPr>
              <w:fldChar w:fldCharType="separate"/>
            </w:r>
            <w:r w:rsidR="00C72756">
              <w:rPr>
                <w:noProof/>
                <w:webHidden/>
              </w:rPr>
              <w:t>13</w:t>
            </w:r>
            <w:r w:rsidR="00C72756">
              <w:rPr>
                <w:noProof/>
                <w:webHidden/>
              </w:rPr>
              <w:fldChar w:fldCharType="end"/>
            </w:r>
          </w:hyperlink>
        </w:p>
        <w:p w14:paraId="5E943B98" w14:textId="54DFA6F9" w:rsidR="00C72756" w:rsidRDefault="00307D82">
          <w:pPr>
            <w:pStyle w:val="TDC3"/>
            <w:tabs>
              <w:tab w:val="right" w:leader="dot" w:pos="8828"/>
            </w:tabs>
            <w:rPr>
              <w:rFonts w:asciiTheme="minorHAnsi" w:eastAsiaTheme="minorEastAsia" w:hAnsiTheme="minorHAnsi" w:cstheme="minorBidi"/>
              <w:noProof/>
              <w:color w:val="auto"/>
              <w:sz w:val="22"/>
            </w:rPr>
          </w:pPr>
          <w:hyperlink w:anchor="_Toc116485867" w:history="1">
            <w:r w:rsidR="00C72756" w:rsidRPr="00FA6458">
              <w:rPr>
                <w:rStyle w:val="Hipervnculo"/>
                <w:noProof/>
              </w:rPr>
              <w:t>Artículo 6. Estructura organizacional</w:t>
            </w:r>
            <w:r w:rsidR="00C72756">
              <w:rPr>
                <w:noProof/>
                <w:webHidden/>
              </w:rPr>
              <w:tab/>
            </w:r>
            <w:r w:rsidR="00C72756">
              <w:rPr>
                <w:noProof/>
                <w:webHidden/>
              </w:rPr>
              <w:fldChar w:fldCharType="begin"/>
            </w:r>
            <w:r w:rsidR="00C72756">
              <w:rPr>
                <w:noProof/>
                <w:webHidden/>
              </w:rPr>
              <w:instrText xml:space="preserve"> PAGEREF _Toc116485867 \h </w:instrText>
            </w:r>
            <w:r w:rsidR="00C72756">
              <w:rPr>
                <w:noProof/>
                <w:webHidden/>
              </w:rPr>
            </w:r>
            <w:r w:rsidR="00C72756">
              <w:rPr>
                <w:noProof/>
                <w:webHidden/>
              </w:rPr>
              <w:fldChar w:fldCharType="separate"/>
            </w:r>
            <w:r w:rsidR="00C72756">
              <w:rPr>
                <w:noProof/>
                <w:webHidden/>
              </w:rPr>
              <w:t>13</w:t>
            </w:r>
            <w:r w:rsidR="00C72756">
              <w:rPr>
                <w:noProof/>
                <w:webHidden/>
              </w:rPr>
              <w:fldChar w:fldCharType="end"/>
            </w:r>
          </w:hyperlink>
        </w:p>
        <w:p w14:paraId="77BF27CF" w14:textId="024A9265" w:rsidR="00C72756" w:rsidRDefault="00307D82">
          <w:pPr>
            <w:pStyle w:val="TDC3"/>
            <w:tabs>
              <w:tab w:val="right" w:leader="dot" w:pos="8828"/>
            </w:tabs>
            <w:rPr>
              <w:rFonts w:asciiTheme="minorHAnsi" w:eastAsiaTheme="minorEastAsia" w:hAnsiTheme="minorHAnsi" w:cstheme="minorBidi"/>
              <w:noProof/>
              <w:color w:val="auto"/>
              <w:sz w:val="22"/>
            </w:rPr>
          </w:pPr>
          <w:hyperlink w:anchor="_Toc116485868" w:history="1">
            <w:r w:rsidR="00C72756" w:rsidRPr="00FA6458">
              <w:rPr>
                <w:rStyle w:val="Hipervnculo"/>
                <w:noProof/>
              </w:rPr>
              <w:t>Artículo 7. Deber de Cuidado y Deber de Lealtad</w:t>
            </w:r>
            <w:r w:rsidR="00C72756">
              <w:rPr>
                <w:noProof/>
                <w:webHidden/>
              </w:rPr>
              <w:tab/>
            </w:r>
            <w:r w:rsidR="00C72756">
              <w:rPr>
                <w:noProof/>
                <w:webHidden/>
              </w:rPr>
              <w:fldChar w:fldCharType="begin"/>
            </w:r>
            <w:r w:rsidR="00C72756">
              <w:rPr>
                <w:noProof/>
                <w:webHidden/>
              </w:rPr>
              <w:instrText xml:space="preserve"> PAGEREF _Toc116485868 \h </w:instrText>
            </w:r>
            <w:r w:rsidR="00C72756">
              <w:rPr>
                <w:noProof/>
                <w:webHidden/>
              </w:rPr>
            </w:r>
            <w:r w:rsidR="00C72756">
              <w:rPr>
                <w:noProof/>
                <w:webHidden/>
              </w:rPr>
              <w:fldChar w:fldCharType="separate"/>
            </w:r>
            <w:r w:rsidR="00C72756">
              <w:rPr>
                <w:noProof/>
                <w:webHidden/>
              </w:rPr>
              <w:t>14</w:t>
            </w:r>
            <w:r w:rsidR="00C72756">
              <w:rPr>
                <w:noProof/>
                <w:webHidden/>
              </w:rPr>
              <w:fldChar w:fldCharType="end"/>
            </w:r>
          </w:hyperlink>
        </w:p>
        <w:p w14:paraId="7B672396" w14:textId="582C863F" w:rsidR="00C72756" w:rsidRDefault="00307D82">
          <w:pPr>
            <w:pStyle w:val="TDC3"/>
            <w:tabs>
              <w:tab w:val="right" w:leader="dot" w:pos="8828"/>
            </w:tabs>
            <w:rPr>
              <w:rFonts w:asciiTheme="minorHAnsi" w:eastAsiaTheme="minorEastAsia" w:hAnsiTheme="minorHAnsi" w:cstheme="minorBidi"/>
              <w:noProof/>
              <w:color w:val="auto"/>
              <w:sz w:val="22"/>
            </w:rPr>
          </w:pPr>
          <w:hyperlink w:anchor="_Toc116485869" w:history="1">
            <w:r w:rsidR="00C72756" w:rsidRPr="00FA6458">
              <w:rPr>
                <w:rStyle w:val="Hipervnculo"/>
                <w:noProof/>
              </w:rPr>
              <w:t>Artículo 8. Responsabilidades generales del Órgano de Dirección</w:t>
            </w:r>
            <w:r w:rsidR="00C72756">
              <w:rPr>
                <w:noProof/>
                <w:webHidden/>
              </w:rPr>
              <w:tab/>
            </w:r>
            <w:r w:rsidR="00C72756">
              <w:rPr>
                <w:noProof/>
                <w:webHidden/>
              </w:rPr>
              <w:fldChar w:fldCharType="begin"/>
            </w:r>
            <w:r w:rsidR="00C72756">
              <w:rPr>
                <w:noProof/>
                <w:webHidden/>
              </w:rPr>
              <w:instrText xml:space="preserve"> PAGEREF _Toc116485869 \h </w:instrText>
            </w:r>
            <w:r w:rsidR="00C72756">
              <w:rPr>
                <w:noProof/>
                <w:webHidden/>
              </w:rPr>
            </w:r>
            <w:r w:rsidR="00C72756">
              <w:rPr>
                <w:noProof/>
                <w:webHidden/>
              </w:rPr>
              <w:fldChar w:fldCharType="separate"/>
            </w:r>
            <w:r w:rsidR="00C72756">
              <w:rPr>
                <w:noProof/>
                <w:webHidden/>
              </w:rPr>
              <w:t>14</w:t>
            </w:r>
            <w:r w:rsidR="00C72756">
              <w:rPr>
                <w:noProof/>
                <w:webHidden/>
              </w:rPr>
              <w:fldChar w:fldCharType="end"/>
            </w:r>
          </w:hyperlink>
        </w:p>
        <w:p w14:paraId="3ECD2734" w14:textId="5FCEC39F" w:rsidR="00C72756" w:rsidRDefault="00307D82">
          <w:pPr>
            <w:pStyle w:val="TDC3"/>
            <w:tabs>
              <w:tab w:val="right" w:leader="dot" w:pos="8828"/>
            </w:tabs>
            <w:rPr>
              <w:rFonts w:asciiTheme="minorHAnsi" w:eastAsiaTheme="minorEastAsia" w:hAnsiTheme="minorHAnsi" w:cstheme="minorBidi"/>
              <w:noProof/>
              <w:color w:val="auto"/>
              <w:sz w:val="22"/>
            </w:rPr>
          </w:pPr>
          <w:hyperlink w:anchor="_Toc116485870" w:history="1">
            <w:r w:rsidR="00C72756" w:rsidRPr="00FA6458">
              <w:rPr>
                <w:rStyle w:val="Hipervnculo"/>
                <w:noProof/>
              </w:rPr>
              <w:t>Artículo 9. Efectividad del Gobierno Corporativo</w:t>
            </w:r>
            <w:r w:rsidR="00C72756">
              <w:rPr>
                <w:noProof/>
                <w:webHidden/>
              </w:rPr>
              <w:tab/>
            </w:r>
            <w:r w:rsidR="00C72756">
              <w:rPr>
                <w:noProof/>
                <w:webHidden/>
              </w:rPr>
              <w:fldChar w:fldCharType="begin"/>
            </w:r>
            <w:r w:rsidR="00C72756">
              <w:rPr>
                <w:noProof/>
                <w:webHidden/>
              </w:rPr>
              <w:instrText xml:space="preserve"> PAGEREF _Toc116485870 \h </w:instrText>
            </w:r>
            <w:r w:rsidR="00C72756">
              <w:rPr>
                <w:noProof/>
                <w:webHidden/>
              </w:rPr>
            </w:r>
            <w:r w:rsidR="00C72756">
              <w:rPr>
                <w:noProof/>
                <w:webHidden/>
              </w:rPr>
              <w:fldChar w:fldCharType="separate"/>
            </w:r>
            <w:r w:rsidR="00C72756">
              <w:rPr>
                <w:noProof/>
                <w:webHidden/>
              </w:rPr>
              <w:t>16</w:t>
            </w:r>
            <w:r w:rsidR="00C72756">
              <w:rPr>
                <w:noProof/>
                <w:webHidden/>
              </w:rPr>
              <w:fldChar w:fldCharType="end"/>
            </w:r>
          </w:hyperlink>
        </w:p>
        <w:p w14:paraId="5F65DD84" w14:textId="32A28AA9" w:rsidR="00C72756" w:rsidRDefault="00307D82">
          <w:pPr>
            <w:pStyle w:val="TDC1"/>
            <w:tabs>
              <w:tab w:val="right" w:leader="dot" w:pos="8828"/>
            </w:tabs>
            <w:rPr>
              <w:rFonts w:asciiTheme="minorHAnsi" w:eastAsiaTheme="minorEastAsia" w:hAnsiTheme="minorHAnsi" w:cstheme="minorBidi"/>
              <w:noProof/>
              <w:color w:val="auto"/>
              <w:sz w:val="22"/>
            </w:rPr>
          </w:pPr>
          <w:hyperlink w:anchor="_Toc116485871" w:history="1">
            <w:r w:rsidR="00C72756" w:rsidRPr="00FA6458">
              <w:rPr>
                <w:rStyle w:val="Hipervnculo"/>
                <w:noProof/>
              </w:rPr>
              <w:t>SECCIÓN II</w:t>
            </w:r>
            <w:r w:rsidR="00C72756">
              <w:rPr>
                <w:noProof/>
                <w:webHidden/>
              </w:rPr>
              <w:tab/>
            </w:r>
            <w:r w:rsidR="00C72756">
              <w:rPr>
                <w:noProof/>
                <w:webHidden/>
              </w:rPr>
              <w:fldChar w:fldCharType="begin"/>
            </w:r>
            <w:r w:rsidR="00C72756">
              <w:rPr>
                <w:noProof/>
                <w:webHidden/>
              </w:rPr>
              <w:instrText xml:space="preserve"> PAGEREF _Toc116485871 \h </w:instrText>
            </w:r>
            <w:r w:rsidR="00C72756">
              <w:rPr>
                <w:noProof/>
                <w:webHidden/>
              </w:rPr>
            </w:r>
            <w:r w:rsidR="00C72756">
              <w:rPr>
                <w:noProof/>
                <w:webHidden/>
              </w:rPr>
              <w:fldChar w:fldCharType="separate"/>
            </w:r>
            <w:r w:rsidR="00C72756">
              <w:rPr>
                <w:noProof/>
                <w:webHidden/>
              </w:rPr>
              <w:t>16</w:t>
            </w:r>
            <w:r w:rsidR="00C72756">
              <w:rPr>
                <w:noProof/>
                <w:webHidden/>
              </w:rPr>
              <w:fldChar w:fldCharType="end"/>
            </w:r>
          </w:hyperlink>
        </w:p>
        <w:p w14:paraId="61EFF2CF" w14:textId="29E6A8CA" w:rsidR="00C72756" w:rsidRDefault="00307D82">
          <w:pPr>
            <w:pStyle w:val="TDC2"/>
            <w:tabs>
              <w:tab w:val="right" w:leader="dot" w:pos="8828"/>
            </w:tabs>
            <w:rPr>
              <w:rFonts w:asciiTheme="minorHAnsi" w:eastAsiaTheme="minorEastAsia" w:hAnsiTheme="minorHAnsi" w:cstheme="minorBidi"/>
              <w:noProof/>
              <w:color w:val="auto"/>
              <w:sz w:val="22"/>
            </w:rPr>
          </w:pPr>
          <w:hyperlink w:anchor="_Toc116485872" w:history="1">
            <w:r w:rsidR="00C72756" w:rsidRPr="00FA6458">
              <w:rPr>
                <w:rStyle w:val="Hipervnculo"/>
                <w:noProof/>
              </w:rPr>
              <w:t>Cultura y Valores Corporativos</w:t>
            </w:r>
            <w:r w:rsidR="00C72756">
              <w:rPr>
                <w:noProof/>
                <w:webHidden/>
              </w:rPr>
              <w:tab/>
            </w:r>
            <w:r w:rsidR="00C72756">
              <w:rPr>
                <w:noProof/>
                <w:webHidden/>
              </w:rPr>
              <w:fldChar w:fldCharType="begin"/>
            </w:r>
            <w:r w:rsidR="00C72756">
              <w:rPr>
                <w:noProof/>
                <w:webHidden/>
              </w:rPr>
              <w:instrText xml:space="preserve"> PAGEREF _Toc116485872 \h </w:instrText>
            </w:r>
            <w:r w:rsidR="00C72756">
              <w:rPr>
                <w:noProof/>
                <w:webHidden/>
              </w:rPr>
            </w:r>
            <w:r w:rsidR="00C72756">
              <w:rPr>
                <w:noProof/>
                <w:webHidden/>
              </w:rPr>
              <w:fldChar w:fldCharType="separate"/>
            </w:r>
            <w:r w:rsidR="00C72756">
              <w:rPr>
                <w:noProof/>
                <w:webHidden/>
              </w:rPr>
              <w:t>16</w:t>
            </w:r>
            <w:r w:rsidR="00C72756">
              <w:rPr>
                <w:noProof/>
                <w:webHidden/>
              </w:rPr>
              <w:fldChar w:fldCharType="end"/>
            </w:r>
          </w:hyperlink>
        </w:p>
        <w:p w14:paraId="4D42D194" w14:textId="3E6E0A8D" w:rsidR="00C72756" w:rsidRDefault="00307D82">
          <w:pPr>
            <w:pStyle w:val="TDC3"/>
            <w:tabs>
              <w:tab w:val="right" w:leader="dot" w:pos="8828"/>
            </w:tabs>
            <w:rPr>
              <w:rFonts w:asciiTheme="minorHAnsi" w:eastAsiaTheme="minorEastAsia" w:hAnsiTheme="minorHAnsi" w:cstheme="minorBidi"/>
              <w:noProof/>
              <w:color w:val="auto"/>
              <w:sz w:val="22"/>
            </w:rPr>
          </w:pPr>
          <w:hyperlink w:anchor="_Toc116485873" w:history="1">
            <w:r w:rsidR="00C72756" w:rsidRPr="00FA6458">
              <w:rPr>
                <w:rStyle w:val="Hipervnculo"/>
                <w:noProof/>
              </w:rPr>
              <w:t>Artículo 10. Desarrollo de una cultura corporativa sólida</w:t>
            </w:r>
            <w:r w:rsidR="00C72756">
              <w:rPr>
                <w:noProof/>
                <w:webHidden/>
              </w:rPr>
              <w:tab/>
            </w:r>
            <w:r w:rsidR="00C72756">
              <w:rPr>
                <w:noProof/>
                <w:webHidden/>
              </w:rPr>
              <w:fldChar w:fldCharType="begin"/>
            </w:r>
            <w:r w:rsidR="00C72756">
              <w:rPr>
                <w:noProof/>
                <w:webHidden/>
              </w:rPr>
              <w:instrText xml:space="preserve"> PAGEREF _Toc116485873 \h </w:instrText>
            </w:r>
            <w:r w:rsidR="00C72756">
              <w:rPr>
                <w:noProof/>
                <w:webHidden/>
              </w:rPr>
            </w:r>
            <w:r w:rsidR="00C72756">
              <w:rPr>
                <w:noProof/>
                <w:webHidden/>
              </w:rPr>
              <w:fldChar w:fldCharType="separate"/>
            </w:r>
            <w:r w:rsidR="00C72756">
              <w:rPr>
                <w:noProof/>
                <w:webHidden/>
              </w:rPr>
              <w:t>16</w:t>
            </w:r>
            <w:r w:rsidR="00C72756">
              <w:rPr>
                <w:noProof/>
                <w:webHidden/>
              </w:rPr>
              <w:fldChar w:fldCharType="end"/>
            </w:r>
          </w:hyperlink>
        </w:p>
        <w:p w14:paraId="176F0790" w14:textId="67CE07F9" w:rsidR="00C72756" w:rsidRDefault="00307D82">
          <w:pPr>
            <w:pStyle w:val="TDC3"/>
            <w:tabs>
              <w:tab w:val="right" w:leader="dot" w:pos="8828"/>
            </w:tabs>
            <w:rPr>
              <w:rFonts w:asciiTheme="minorHAnsi" w:eastAsiaTheme="minorEastAsia" w:hAnsiTheme="minorHAnsi" w:cstheme="minorBidi"/>
              <w:noProof/>
              <w:color w:val="auto"/>
              <w:sz w:val="22"/>
            </w:rPr>
          </w:pPr>
          <w:hyperlink w:anchor="_Toc116485874" w:history="1">
            <w:r w:rsidR="00C72756" w:rsidRPr="00FA6458">
              <w:rPr>
                <w:rStyle w:val="Hipervnculo"/>
                <w:noProof/>
              </w:rPr>
              <w:t>Artículo 11. Código de Conducta</w:t>
            </w:r>
            <w:r w:rsidR="00C72756">
              <w:rPr>
                <w:noProof/>
                <w:webHidden/>
              </w:rPr>
              <w:tab/>
            </w:r>
            <w:r w:rsidR="00C72756">
              <w:rPr>
                <w:noProof/>
                <w:webHidden/>
              </w:rPr>
              <w:fldChar w:fldCharType="begin"/>
            </w:r>
            <w:r w:rsidR="00C72756">
              <w:rPr>
                <w:noProof/>
                <w:webHidden/>
              </w:rPr>
              <w:instrText xml:space="preserve"> PAGEREF _Toc116485874 \h </w:instrText>
            </w:r>
            <w:r w:rsidR="00C72756">
              <w:rPr>
                <w:noProof/>
                <w:webHidden/>
              </w:rPr>
            </w:r>
            <w:r w:rsidR="00C72756">
              <w:rPr>
                <w:noProof/>
                <w:webHidden/>
              </w:rPr>
              <w:fldChar w:fldCharType="separate"/>
            </w:r>
            <w:r w:rsidR="00C72756">
              <w:rPr>
                <w:noProof/>
                <w:webHidden/>
              </w:rPr>
              <w:t>17</w:t>
            </w:r>
            <w:r w:rsidR="00C72756">
              <w:rPr>
                <w:noProof/>
                <w:webHidden/>
              </w:rPr>
              <w:fldChar w:fldCharType="end"/>
            </w:r>
          </w:hyperlink>
        </w:p>
        <w:p w14:paraId="1981EF43" w14:textId="2090DB82" w:rsidR="00C72756" w:rsidRDefault="00307D82">
          <w:pPr>
            <w:pStyle w:val="TDC1"/>
            <w:tabs>
              <w:tab w:val="right" w:leader="dot" w:pos="8828"/>
            </w:tabs>
            <w:rPr>
              <w:rFonts w:asciiTheme="minorHAnsi" w:eastAsiaTheme="minorEastAsia" w:hAnsiTheme="minorHAnsi" w:cstheme="minorBidi"/>
              <w:noProof/>
              <w:color w:val="auto"/>
              <w:sz w:val="22"/>
            </w:rPr>
          </w:pPr>
          <w:hyperlink w:anchor="_Toc116485875" w:history="1">
            <w:r w:rsidR="00C72756" w:rsidRPr="00FA6458">
              <w:rPr>
                <w:rStyle w:val="Hipervnculo"/>
                <w:noProof/>
              </w:rPr>
              <w:t>SECCIÓN III</w:t>
            </w:r>
            <w:r w:rsidR="00C72756">
              <w:rPr>
                <w:noProof/>
                <w:webHidden/>
              </w:rPr>
              <w:tab/>
            </w:r>
            <w:r w:rsidR="00C72756">
              <w:rPr>
                <w:noProof/>
                <w:webHidden/>
              </w:rPr>
              <w:fldChar w:fldCharType="begin"/>
            </w:r>
            <w:r w:rsidR="00C72756">
              <w:rPr>
                <w:noProof/>
                <w:webHidden/>
              </w:rPr>
              <w:instrText xml:space="preserve"> PAGEREF _Toc116485875 \h </w:instrText>
            </w:r>
            <w:r w:rsidR="00C72756">
              <w:rPr>
                <w:noProof/>
                <w:webHidden/>
              </w:rPr>
            </w:r>
            <w:r w:rsidR="00C72756">
              <w:rPr>
                <w:noProof/>
                <w:webHidden/>
              </w:rPr>
              <w:fldChar w:fldCharType="separate"/>
            </w:r>
            <w:r w:rsidR="00C72756">
              <w:rPr>
                <w:noProof/>
                <w:webHidden/>
              </w:rPr>
              <w:t>17</w:t>
            </w:r>
            <w:r w:rsidR="00C72756">
              <w:rPr>
                <w:noProof/>
                <w:webHidden/>
              </w:rPr>
              <w:fldChar w:fldCharType="end"/>
            </w:r>
          </w:hyperlink>
        </w:p>
        <w:p w14:paraId="28C4AFEA" w14:textId="30FE2995" w:rsidR="00C72756" w:rsidRDefault="00307D82">
          <w:pPr>
            <w:pStyle w:val="TDC2"/>
            <w:tabs>
              <w:tab w:val="right" w:leader="dot" w:pos="8828"/>
            </w:tabs>
            <w:rPr>
              <w:rFonts w:asciiTheme="minorHAnsi" w:eastAsiaTheme="minorEastAsia" w:hAnsiTheme="minorHAnsi" w:cstheme="minorBidi"/>
              <w:noProof/>
              <w:color w:val="auto"/>
              <w:sz w:val="22"/>
            </w:rPr>
          </w:pPr>
          <w:hyperlink w:anchor="_Toc116485876" w:history="1">
            <w:r w:rsidR="00C72756" w:rsidRPr="00FA6458">
              <w:rPr>
                <w:rStyle w:val="Hipervnculo"/>
                <w:noProof/>
              </w:rPr>
              <w:t>Apetito de Riesgo</w:t>
            </w:r>
            <w:r w:rsidR="00C72756">
              <w:rPr>
                <w:noProof/>
                <w:webHidden/>
              </w:rPr>
              <w:tab/>
            </w:r>
            <w:r w:rsidR="00C72756">
              <w:rPr>
                <w:noProof/>
                <w:webHidden/>
              </w:rPr>
              <w:fldChar w:fldCharType="begin"/>
            </w:r>
            <w:r w:rsidR="00C72756">
              <w:rPr>
                <w:noProof/>
                <w:webHidden/>
              </w:rPr>
              <w:instrText xml:space="preserve"> PAGEREF _Toc116485876 \h </w:instrText>
            </w:r>
            <w:r w:rsidR="00C72756">
              <w:rPr>
                <w:noProof/>
                <w:webHidden/>
              </w:rPr>
            </w:r>
            <w:r w:rsidR="00C72756">
              <w:rPr>
                <w:noProof/>
                <w:webHidden/>
              </w:rPr>
              <w:fldChar w:fldCharType="separate"/>
            </w:r>
            <w:r w:rsidR="00C72756">
              <w:rPr>
                <w:noProof/>
                <w:webHidden/>
              </w:rPr>
              <w:t>17</w:t>
            </w:r>
            <w:r w:rsidR="00C72756">
              <w:rPr>
                <w:noProof/>
                <w:webHidden/>
              </w:rPr>
              <w:fldChar w:fldCharType="end"/>
            </w:r>
          </w:hyperlink>
        </w:p>
        <w:p w14:paraId="1C9D5DEE" w14:textId="3CFEBAD0" w:rsidR="00C72756" w:rsidRDefault="00307D82">
          <w:pPr>
            <w:pStyle w:val="TDC3"/>
            <w:tabs>
              <w:tab w:val="right" w:leader="dot" w:pos="8828"/>
            </w:tabs>
            <w:rPr>
              <w:rFonts w:asciiTheme="minorHAnsi" w:eastAsiaTheme="minorEastAsia" w:hAnsiTheme="minorHAnsi" w:cstheme="minorBidi"/>
              <w:noProof/>
              <w:color w:val="auto"/>
              <w:sz w:val="22"/>
            </w:rPr>
          </w:pPr>
          <w:hyperlink w:anchor="_Toc116485877" w:history="1">
            <w:r w:rsidR="00C72756" w:rsidRPr="00FA6458">
              <w:rPr>
                <w:rStyle w:val="Hipervnculo"/>
                <w:noProof/>
              </w:rPr>
              <w:t>Artículo 12. Estrategia de gestión de riesgo</w:t>
            </w:r>
            <w:r w:rsidR="00C72756">
              <w:rPr>
                <w:noProof/>
                <w:webHidden/>
              </w:rPr>
              <w:tab/>
            </w:r>
            <w:r w:rsidR="00C72756">
              <w:rPr>
                <w:noProof/>
                <w:webHidden/>
              </w:rPr>
              <w:fldChar w:fldCharType="begin"/>
            </w:r>
            <w:r w:rsidR="00C72756">
              <w:rPr>
                <w:noProof/>
                <w:webHidden/>
              </w:rPr>
              <w:instrText xml:space="preserve"> PAGEREF _Toc116485877 \h </w:instrText>
            </w:r>
            <w:r w:rsidR="00C72756">
              <w:rPr>
                <w:noProof/>
                <w:webHidden/>
              </w:rPr>
            </w:r>
            <w:r w:rsidR="00C72756">
              <w:rPr>
                <w:noProof/>
                <w:webHidden/>
              </w:rPr>
              <w:fldChar w:fldCharType="separate"/>
            </w:r>
            <w:r w:rsidR="00C72756">
              <w:rPr>
                <w:noProof/>
                <w:webHidden/>
              </w:rPr>
              <w:t>17</w:t>
            </w:r>
            <w:r w:rsidR="00C72756">
              <w:rPr>
                <w:noProof/>
                <w:webHidden/>
              </w:rPr>
              <w:fldChar w:fldCharType="end"/>
            </w:r>
          </w:hyperlink>
        </w:p>
        <w:p w14:paraId="5C293698" w14:textId="4B71723A" w:rsidR="00C72756" w:rsidRDefault="00307D82">
          <w:pPr>
            <w:pStyle w:val="TDC3"/>
            <w:tabs>
              <w:tab w:val="right" w:leader="dot" w:pos="8828"/>
            </w:tabs>
            <w:rPr>
              <w:rFonts w:asciiTheme="minorHAnsi" w:eastAsiaTheme="minorEastAsia" w:hAnsiTheme="minorHAnsi" w:cstheme="minorBidi"/>
              <w:noProof/>
              <w:color w:val="auto"/>
              <w:sz w:val="22"/>
            </w:rPr>
          </w:pPr>
          <w:hyperlink w:anchor="_Toc116485878" w:history="1">
            <w:r w:rsidR="00C72756" w:rsidRPr="00FA6458">
              <w:rPr>
                <w:rStyle w:val="Hipervnculo"/>
                <w:noProof/>
              </w:rPr>
              <w:t>Artículo 13. Apetito de Riesgo y Declaración del Apetito de Riesgo</w:t>
            </w:r>
            <w:r w:rsidR="00C72756">
              <w:rPr>
                <w:noProof/>
                <w:webHidden/>
              </w:rPr>
              <w:tab/>
            </w:r>
            <w:r w:rsidR="00C72756">
              <w:rPr>
                <w:noProof/>
                <w:webHidden/>
              </w:rPr>
              <w:fldChar w:fldCharType="begin"/>
            </w:r>
            <w:r w:rsidR="00C72756">
              <w:rPr>
                <w:noProof/>
                <w:webHidden/>
              </w:rPr>
              <w:instrText xml:space="preserve"> PAGEREF _Toc116485878 \h </w:instrText>
            </w:r>
            <w:r w:rsidR="00C72756">
              <w:rPr>
                <w:noProof/>
                <w:webHidden/>
              </w:rPr>
            </w:r>
            <w:r w:rsidR="00C72756">
              <w:rPr>
                <w:noProof/>
                <w:webHidden/>
              </w:rPr>
              <w:fldChar w:fldCharType="separate"/>
            </w:r>
            <w:r w:rsidR="00C72756">
              <w:rPr>
                <w:noProof/>
                <w:webHidden/>
              </w:rPr>
              <w:t>17</w:t>
            </w:r>
            <w:r w:rsidR="00C72756">
              <w:rPr>
                <w:noProof/>
                <w:webHidden/>
              </w:rPr>
              <w:fldChar w:fldCharType="end"/>
            </w:r>
          </w:hyperlink>
        </w:p>
        <w:p w14:paraId="34205BD5" w14:textId="75188F3D" w:rsidR="00C72756" w:rsidRDefault="00307D82">
          <w:pPr>
            <w:pStyle w:val="TDC3"/>
            <w:tabs>
              <w:tab w:val="right" w:leader="dot" w:pos="8828"/>
            </w:tabs>
            <w:rPr>
              <w:rFonts w:asciiTheme="minorHAnsi" w:eastAsiaTheme="minorEastAsia" w:hAnsiTheme="minorHAnsi" w:cstheme="minorBidi"/>
              <w:noProof/>
              <w:color w:val="auto"/>
              <w:sz w:val="22"/>
            </w:rPr>
          </w:pPr>
          <w:hyperlink w:anchor="_Toc116485879" w:history="1">
            <w:r w:rsidR="00C72756" w:rsidRPr="00FA6458">
              <w:rPr>
                <w:rStyle w:val="Hipervnculo"/>
                <w:noProof/>
              </w:rPr>
              <w:t>Artículo 14. Gestión y control del riesgo</w:t>
            </w:r>
            <w:r w:rsidR="00C72756">
              <w:rPr>
                <w:noProof/>
                <w:webHidden/>
              </w:rPr>
              <w:tab/>
            </w:r>
            <w:r w:rsidR="00C72756">
              <w:rPr>
                <w:noProof/>
                <w:webHidden/>
              </w:rPr>
              <w:fldChar w:fldCharType="begin"/>
            </w:r>
            <w:r w:rsidR="00C72756">
              <w:rPr>
                <w:noProof/>
                <w:webHidden/>
              </w:rPr>
              <w:instrText xml:space="preserve"> PAGEREF _Toc116485879 \h </w:instrText>
            </w:r>
            <w:r w:rsidR="00C72756">
              <w:rPr>
                <w:noProof/>
                <w:webHidden/>
              </w:rPr>
            </w:r>
            <w:r w:rsidR="00C72756">
              <w:rPr>
                <w:noProof/>
                <w:webHidden/>
              </w:rPr>
              <w:fldChar w:fldCharType="separate"/>
            </w:r>
            <w:r w:rsidR="00C72756">
              <w:rPr>
                <w:noProof/>
                <w:webHidden/>
              </w:rPr>
              <w:t>18</w:t>
            </w:r>
            <w:r w:rsidR="00C72756">
              <w:rPr>
                <w:noProof/>
                <w:webHidden/>
              </w:rPr>
              <w:fldChar w:fldCharType="end"/>
            </w:r>
          </w:hyperlink>
        </w:p>
        <w:p w14:paraId="586FC275" w14:textId="49A447B5" w:rsidR="00C72756" w:rsidRDefault="00307D82">
          <w:pPr>
            <w:pStyle w:val="TDC1"/>
            <w:tabs>
              <w:tab w:val="right" w:leader="dot" w:pos="8828"/>
            </w:tabs>
            <w:rPr>
              <w:rFonts w:asciiTheme="minorHAnsi" w:eastAsiaTheme="minorEastAsia" w:hAnsiTheme="minorHAnsi" w:cstheme="minorBidi"/>
              <w:noProof/>
              <w:color w:val="auto"/>
              <w:sz w:val="22"/>
            </w:rPr>
          </w:pPr>
          <w:hyperlink w:anchor="_Toc116485880" w:history="1">
            <w:r w:rsidR="00C72756" w:rsidRPr="00FA6458">
              <w:rPr>
                <w:rStyle w:val="Hipervnculo"/>
                <w:noProof/>
              </w:rPr>
              <w:t>SECCIÓN IV</w:t>
            </w:r>
            <w:r w:rsidR="00C72756">
              <w:rPr>
                <w:noProof/>
                <w:webHidden/>
              </w:rPr>
              <w:tab/>
            </w:r>
            <w:r w:rsidR="00C72756">
              <w:rPr>
                <w:noProof/>
                <w:webHidden/>
              </w:rPr>
              <w:fldChar w:fldCharType="begin"/>
            </w:r>
            <w:r w:rsidR="00C72756">
              <w:rPr>
                <w:noProof/>
                <w:webHidden/>
              </w:rPr>
              <w:instrText xml:space="preserve"> PAGEREF _Toc116485880 \h </w:instrText>
            </w:r>
            <w:r w:rsidR="00C72756">
              <w:rPr>
                <w:noProof/>
                <w:webHidden/>
              </w:rPr>
            </w:r>
            <w:r w:rsidR="00C72756">
              <w:rPr>
                <w:noProof/>
                <w:webHidden/>
              </w:rPr>
              <w:fldChar w:fldCharType="separate"/>
            </w:r>
            <w:r w:rsidR="00C72756">
              <w:rPr>
                <w:noProof/>
                <w:webHidden/>
              </w:rPr>
              <w:t>18</w:t>
            </w:r>
            <w:r w:rsidR="00C72756">
              <w:rPr>
                <w:noProof/>
                <w:webHidden/>
              </w:rPr>
              <w:fldChar w:fldCharType="end"/>
            </w:r>
          </w:hyperlink>
        </w:p>
        <w:p w14:paraId="5283F8AA" w14:textId="106B9DD5" w:rsidR="00C72756" w:rsidRDefault="00307D82">
          <w:pPr>
            <w:pStyle w:val="TDC2"/>
            <w:tabs>
              <w:tab w:val="right" w:leader="dot" w:pos="8828"/>
            </w:tabs>
            <w:rPr>
              <w:rFonts w:asciiTheme="minorHAnsi" w:eastAsiaTheme="minorEastAsia" w:hAnsiTheme="minorHAnsi" w:cstheme="minorBidi"/>
              <w:noProof/>
              <w:color w:val="auto"/>
              <w:sz w:val="22"/>
            </w:rPr>
          </w:pPr>
          <w:hyperlink w:anchor="_Toc116485881" w:history="1">
            <w:r w:rsidR="00C72756" w:rsidRPr="00FA6458">
              <w:rPr>
                <w:rStyle w:val="Hipervnculo"/>
                <w:noProof/>
              </w:rPr>
              <w:t>Supervisión a la Alta Gerencia</w:t>
            </w:r>
            <w:r w:rsidR="00C72756">
              <w:rPr>
                <w:noProof/>
                <w:webHidden/>
              </w:rPr>
              <w:tab/>
            </w:r>
            <w:r w:rsidR="00C72756">
              <w:rPr>
                <w:noProof/>
                <w:webHidden/>
              </w:rPr>
              <w:fldChar w:fldCharType="begin"/>
            </w:r>
            <w:r w:rsidR="00C72756">
              <w:rPr>
                <w:noProof/>
                <w:webHidden/>
              </w:rPr>
              <w:instrText xml:space="preserve"> PAGEREF _Toc116485881 \h </w:instrText>
            </w:r>
            <w:r w:rsidR="00C72756">
              <w:rPr>
                <w:noProof/>
                <w:webHidden/>
              </w:rPr>
            </w:r>
            <w:r w:rsidR="00C72756">
              <w:rPr>
                <w:noProof/>
                <w:webHidden/>
              </w:rPr>
              <w:fldChar w:fldCharType="separate"/>
            </w:r>
            <w:r w:rsidR="00C72756">
              <w:rPr>
                <w:noProof/>
                <w:webHidden/>
              </w:rPr>
              <w:t>18</w:t>
            </w:r>
            <w:r w:rsidR="00C72756">
              <w:rPr>
                <w:noProof/>
                <w:webHidden/>
              </w:rPr>
              <w:fldChar w:fldCharType="end"/>
            </w:r>
          </w:hyperlink>
        </w:p>
        <w:p w14:paraId="2BE77CC2" w14:textId="2D3D81B5" w:rsidR="00C72756" w:rsidRDefault="00307D82">
          <w:pPr>
            <w:pStyle w:val="TDC3"/>
            <w:tabs>
              <w:tab w:val="right" w:leader="dot" w:pos="8828"/>
            </w:tabs>
            <w:rPr>
              <w:rFonts w:asciiTheme="minorHAnsi" w:eastAsiaTheme="minorEastAsia" w:hAnsiTheme="minorHAnsi" w:cstheme="minorBidi"/>
              <w:noProof/>
              <w:color w:val="auto"/>
              <w:sz w:val="22"/>
            </w:rPr>
          </w:pPr>
          <w:hyperlink w:anchor="_Toc116485882" w:history="1">
            <w:r w:rsidR="00C72756" w:rsidRPr="00FA6458">
              <w:rPr>
                <w:rStyle w:val="Hipervnculo"/>
                <w:noProof/>
              </w:rPr>
              <w:t>Artículo 15. Supervisión</w:t>
            </w:r>
            <w:r w:rsidR="00C72756">
              <w:rPr>
                <w:noProof/>
                <w:webHidden/>
              </w:rPr>
              <w:tab/>
            </w:r>
            <w:r w:rsidR="00C72756">
              <w:rPr>
                <w:noProof/>
                <w:webHidden/>
              </w:rPr>
              <w:fldChar w:fldCharType="begin"/>
            </w:r>
            <w:r w:rsidR="00C72756">
              <w:rPr>
                <w:noProof/>
                <w:webHidden/>
              </w:rPr>
              <w:instrText xml:space="preserve"> PAGEREF _Toc116485882 \h </w:instrText>
            </w:r>
            <w:r w:rsidR="00C72756">
              <w:rPr>
                <w:noProof/>
                <w:webHidden/>
              </w:rPr>
            </w:r>
            <w:r w:rsidR="00C72756">
              <w:rPr>
                <w:noProof/>
                <w:webHidden/>
              </w:rPr>
              <w:fldChar w:fldCharType="separate"/>
            </w:r>
            <w:r w:rsidR="00C72756">
              <w:rPr>
                <w:noProof/>
                <w:webHidden/>
              </w:rPr>
              <w:t>18</w:t>
            </w:r>
            <w:r w:rsidR="00C72756">
              <w:rPr>
                <w:noProof/>
                <w:webHidden/>
              </w:rPr>
              <w:fldChar w:fldCharType="end"/>
            </w:r>
          </w:hyperlink>
        </w:p>
        <w:p w14:paraId="6AA9E0A3" w14:textId="1D341D77" w:rsidR="00C72756" w:rsidRDefault="00307D82">
          <w:pPr>
            <w:pStyle w:val="TDC1"/>
            <w:tabs>
              <w:tab w:val="right" w:leader="dot" w:pos="8828"/>
            </w:tabs>
            <w:rPr>
              <w:rFonts w:asciiTheme="minorHAnsi" w:eastAsiaTheme="minorEastAsia" w:hAnsiTheme="minorHAnsi" w:cstheme="minorBidi"/>
              <w:noProof/>
              <w:color w:val="auto"/>
              <w:sz w:val="22"/>
            </w:rPr>
          </w:pPr>
          <w:hyperlink w:anchor="_Toc116485883" w:history="1">
            <w:r w:rsidR="00C72756" w:rsidRPr="00FA6458">
              <w:rPr>
                <w:rStyle w:val="Hipervnculo"/>
                <w:noProof/>
              </w:rPr>
              <w:t>SECCIÓN V</w:t>
            </w:r>
            <w:r w:rsidR="00C72756">
              <w:rPr>
                <w:noProof/>
                <w:webHidden/>
              </w:rPr>
              <w:tab/>
            </w:r>
            <w:r w:rsidR="00C72756">
              <w:rPr>
                <w:noProof/>
                <w:webHidden/>
              </w:rPr>
              <w:fldChar w:fldCharType="begin"/>
            </w:r>
            <w:r w:rsidR="00C72756">
              <w:rPr>
                <w:noProof/>
                <w:webHidden/>
              </w:rPr>
              <w:instrText xml:space="preserve"> PAGEREF _Toc116485883 \h </w:instrText>
            </w:r>
            <w:r w:rsidR="00C72756">
              <w:rPr>
                <w:noProof/>
                <w:webHidden/>
              </w:rPr>
            </w:r>
            <w:r w:rsidR="00C72756">
              <w:rPr>
                <w:noProof/>
                <w:webHidden/>
              </w:rPr>
              <w:fldChar w:fldCharType="separate"/>
            </w:r>
            <w:r w:rsidR="00C72756">
              <w:rPr>
                <w:noProof/>
                <w:webHidden/>
              </w:rPr>
              <w:t>19</w:t>
            </w:r>
            <w:r w:rsidR="00C72756">
              <w:rPr>
                <w:noProof/>
                <w:webHidden/>
              </w:rPr>
              <w:fldChar w:fldCharType="end"/>
            </w:r>
          </w:hyperlink>
        </w:p>
        <w:p w14:paraId="121BB5F8" w14:textId="72DF5E86" w:rsidR="00C72756" w:rsidRDefault="00307D82">
          <w:pPr>
            <w:pStyle w:val="TDC2"/>
            <w:tabs>
              <w:tab w:val="right" w:leader="dot" w:pos="8828"/>
            </w:tabs>
            <w:rPr>
              <w:rFonts w:asciiTheme="minorHAnsi" w:eastAsiaTheme="minorEastAsia" w:hAnsiTheme="minorHAnsi" w:cstheme="minorBidi"/>
              <w:noProof/>
              <w:color w:val="auto"/>
              <w:sz w:val="22"/>
            </w:rPr>
          </w:pPr>
          <w:hyperlink w:anchor="_Toc116485884" w:history="1">
            <w:r w:rsidR="00C72756" w:rsidRPr="00FA6458">
              <w:rPr>
                <w:rStyle w:val="Hipervnculo"/>
                <w:noProof/>
              </w:rPr>
              <w:t>Composición y Perfil del Órgano de Dirección</w:t>
            </w:r>
            <w:r w:rsidR="00C72756">
              <w:rPr>
                <w:noProof/>
                <w:webHidden/>
              </w:rPr>
              <w:tab/>
            </w:r>
            <w:r w:rsidR="00C72756">
              <w:rPr>
                <w:noProof/>
                <w:webHidden/>
              </w:rPr>
              <w:fldChar w:fldCharType="begin"/>
            </w:r>
            <w:r w:rsidR="00C72756">
              <w:rPr>
                <w:noProof/>
                <w:webHidden/>
              </w:rPr>
              <w:instrText xml:space="preserve"> PAGEREF _Toc116485884 \h </w:instrText>
            </w:r>
            <w:r w:rsidR="00C72756">
              <w:rPr>
                <w:noProof/>
                <w:webHidden/>
              </w:rPr>
            </w:r>
            <w:r w:rsidR="00C72756">
              <w:rPr>
                <w:noProof/>
                <w:webHidden/>
              </w:rPr>
              <w:fldChar w:fldCharType="separate"/>
            </w:r>
            <w:r w:rsidR="00C72756">
              <w:rPr>
                <w:noProof/>
                <w:webHidden/>
              </w:rPr>
              <w:t>19</w:t>
            </w:r>
            <w:r w:rsidR="00C72756">
              <w:rPr>
                <w:noProof/>
                <w:webHidden/>
              </w:rPr>
              <w:fldChar w:fldCharType="end"/>
            </w:r>
          </w:hyperlink>
        </w:p>
        <w:p w14:paraId="4C209C06" w14:textId="3F0E0ED8" w:rsidR="00C72756" w:rsidRDefault="00307D82">
          <w:pPr>
            <w:pStyle w:val="TDC3"/>
            <w:tabs>
              <w:tab w:val="right" w:leader="dot" w:pos="8828"/>
            </w:tabs>
            <w:rPr>
              <w:rFonts w:asciiTheme="minorHAnsi" w:eastAsiaTheme="minorEastAsia" w:hAnsiTheme="minorHAnsi" w:cstheme="minorBidi"/>
              <w:noProof/>
              <w:color w:val="auto"/>
              <w:sz w:val="22"/>
            </w:rPr>
          </w:pPr>
          <w:hyperlink w:anchor="_Toc116485885" w:history="1">
            <w:r w:rsidR="00C72756" w:rsidRPr="00FA6458">
              <w:rPr>
                <w:rStyle w:val="Hipervnculo"/>
                <w:noProof/>
              </w:rPr>
              <w:t>Artículo 16. Composición del Órgano de Dirección</w:t>
            </w:r>
            <w:r w:rsidR="00C72756">
              <w:rPr>
                <w:noProof/>
                <w:webHidden/>
              </w:rPr>
              <w:tab/>
            </w:r>
            <w:r w:rsidR="00C72756">
              <w:rPr>
                <w:noProof/>
                <w:webHidden/>
              </w:rPr>
              <w:fldChar w:fldCharType="begin"/>
            </w:r>
            <w:r w:rsidR="00C72756">
              <w:rPr>
                <w:noProof/>
                <w:webHidden/>
              </w:rPr>
              <w:instrText xml:space="preserve"> PAGEREF _Toc116485885 \h </w:instrText>
            </w:r>
            <w:r w:rsidR="00C72756">
              <w:rPr>
                <w:noProof/>
                <w:webHidden/>
              </w:rPr>
            </w:r>
            <w:r w:rsidR="00C72756">
              <w:rPr>
                <w:noProof/>
                <w:webHidden/>
              </w:rPr>
              <w:fldChar w:fldCharType="separate"/>
            </w:r>
            <w:r w:rsidR="00C72756">
              <w:rPr>
                <w:noProof/>
                <w:webHidden/>
              </w:rPr>
              <w:t>19</w:t>
            </w:r>
            <w:r w:rsidR="00C72756">
              <w:rPr>
                <w:noProof/>
                <w:webHidden/>
              </w:rPr>
              <w:fldChar w:fldCharType="end"/>
            </w:r>
          </w:hyperlink>
        </w:p>
        <w:p w14:paraId="1A0E5D1C" w14:textId="59D21626" w:rsidR="00C72756" w:rsidRDefault="00307D82">
          <w:pPr>
            <w:pStyle w:val="TDC3"/>
            <w:tabs>
              <w:tab w:val="right" w:leader="dot" w:pos="8828"/>
            </w:tabs>
            <w:rPr>
              <w:rFonts w:asciiTheme="minorHAnsi" w:eastAsiaTheme="minorEastAsia" w:hAnsiTheme="minorHAnsi" w:cstheme="minorBidi"/>
              <w:noProof/>
              <w:color w:val="auto"/>
              <w:sz w:val="22"/>
            </w:rPr>
          </w:pPr>
          <w:hyperlink w:anchor="_Toc116485886" w:history="1">
            <w:r w:rsidR="00C72756" w:rsidRPr="00FA6458">
              <w:rPr>
                <w:rStyle w:val="Hipervnculo"/>
                <w:i/>
                <w:iCs/>
                <w:noProof/>
              </w:rPr>
              <w:t>“</w:t>
            </w:r>
            <w:r w:rsidR="00C72756" w:rsidRPr="00FA6458">
              <w:rPr>
                <w:rStyle w:val="Hipervnculo"/>
                <w:bCs/>
                <w:i/>
                <w:iCs/>
                <w:noProof/>
              </w:rPr>
              <w:t>Artículo 16 BIS</w:t>
            </w:r>
            <w:r w:rsidR="00C72756" w:rsidRPr="00FA6458">
              <w:rPr>
                <w:rStyle w:val="Hipervnculo"/>
                <w:bCs/>
                <w:i/>
                <w:iCs/>
                <w:noProof/>
                <w:vertAlign w:val="superscript"/>
              </w:rPr>
              <w:t>[5c]</w:t>
            </w:r>
            <w:r w:rsidR="00C72756" w:rsidRPr="00FA6458">
              <w:rPr>
                <w:rStyle w:val="Hipervnculo"/>
                <w:bCs/>
                <w:i/>
                <w:iCs/>
                <w:noProof/>
              </w:rPr>
              <w:t>. Director independiente</w:t>
            </w:r>
            <w:r w:rsidR="00C72756" w:rsidRPr="00FA6458">
              <w:rPr>
                <w:rStyle w:val="Hipervnculo"/>
                <w:i/>
                <w:iCs/>
                <w:noProof/>
              </w:rPr>
              <w:t xml:space="preserve"> [Rige a partir del 1° de enero de 2023, con las excepciones que se establecen en el apartado 16.4]</w:t>
            </w:r>
            <w:r w:rsidR="00C72756">
              <w:rPr>
                <w:noProof/>
                <w:webHidden/>
              </w:rPr>
              <w:tab/>
            </w:r>
            <w:r w:rsidR="00C72756">
              <w:rPr>
                <w:noProof/>
                <w:webHidden/>
              </w:rPr>
              <w:fldChar w:fldCharType="begin"/>
            </w:r>
            <w:r w:rsidR="00C72756">
              <w:rPr>
                <w:noProof/>
                <w:webHidden/>
              </w:rPr>
              <w:instrText xml:space="preserve"> PAGEREF _Toc116485886 \h </w:instrText>
            </w:r>
            <w:r w:rsidR="00C72756">
              <w:rPr>
                <w:noProof/>
                <w:webHidden/>
              </w:rPr>
            </w:r>
            <w:r w:rsidR="00C72756">
              <w:rPr>
                <w:noProof/>
                <w:webHidden/>
              </w:rPr>
              <w:fldChar w:fldCharType="separate"/>
            </w:r>
            <w:r w:rsidR="00C72756">
              <w:rPr>
                <w:noProof/>
                <w:webHidden/>
              </w:rPr>
              <w:t>19</w:t>
            </w:r>
            <w:r w:rsidR="00C72756">
              <w:rPr>
                <w:noProof/>
                <w:webHidden/>
              </w:rPr>
              <w:fldChar w:fldCharType="end"/>
            </w:r>
          </w:hyperlink>
        </w:p>
        <w:p w14:paraId="3416C73A" w14:textId="575A2F02" w:rsidR="00C72756" w:rsidRDefault="00307D82">
          <w:pPr>
            <w:pStyle w:val="TDC3"/>
            <w:tabs>
              <w:tab w:val="right" w:leader="dot" w:pos="8828"/>
            </w:tabs>
            <w:rPr>
              <w:rFonts w:asciiTheme="minorHAnsi" w:eastAsiaTheme="minorEastAsia" w:hAnsiTheme="minorHAnsi" w:cstheme="minorBidi"/>
              <w:noProof/>
              <w:color w:val="auto"/>
              <w:sz w:val="22"/>
            </w:rPr>
          </w:pPr>
          <w:hyperlink w:anchor="_Toc116485887" w:history="1">
            <w:r w:rsidR="00C72756" w:rsidRPr="00FA6458">
              <w:rPr>
                <w:rStyle w:val="Hipervnculo"/>
                <w:noProof/>
              </w:rPr>
              <w:t>Artículo 17. Perfil de los miembros del Órgano de Dirección</w:t>
            </w:r>
            <w:r w:rsidR="00C72756">
              <w:rPr>
                <w:noProof/>
                <w:webHidden/>
              </w:rPr>
              <w:tab/>
            </w:r>
            <w:r w:rsidR="00C72756">
              <w:rPr>
                <w:noProof/>
                <w:webHidden/>
              </w:rPr>
              <w:fldChar w:fldCharType="begin"/>
            </w:r>
            <w:r w:rsidR="00C72756">
              <w:rPr>
                <w:noProof/>
                <w:webHidden/>
              </w:rPr>
              <w:instrText xml:space="preserve"> PAGEREF _Toc116485887 \h </w:instrText>
            </w:r>
            <w:r w:rsidR="00C72756">
              <w:rPr>
                <w:noProof/>
                <w:webHidden/>
              </w:rPr>
            </w:r>
            <w:r w:rsidR="00C72756">
              <w:rPr>
                <w:noProof/>
                <w:webHidden/>
              </w:rPr>
              <w:fldChar w:fldCharType="separate"/>
            </w:r>
            <w:r w:rsidR="00C72756">
              <w:rPr>
                <w:noProof/>
                <w:webHidden/>
              </w:rPr>
              <w:t>20</w:t>
            </w:r>
            <w:r w:rsidR="00C72756">
              <w:rPr>
                <w:noProof/>
                <w:webHidden/>
              </w:rPr>
              <w:fldChar w:fldCharType="end"/>
            </w:r>
          </w:hyperlink>
        </w:p>
        <w:p w14:paraId="68E5BD8E" w14:textId="69CEE2E2" w:rsidR="00C72756" w:rsidRDefault="00307D82">
          <w:pPr>
            <w:pStyle w:val="TDC3"/>
            <w:tabs>
              <w:tab w:val="right" w:leader="dot" w:pos="8828"/>
            </w:tabs>
            <w:rPr>
              <w:rFonts w:asciiTheme="minorHAnsi" w:eastAsiaTheme="minorEastAsia" w:hAnsiTheme="minorHAnsi" w:cstheme="minorBidi"/>
              <w:noProof/>
              <w:color w:val="auto"/>
              <w:sz w:val="22"/>
            </w:rPr>
          </w:pPr>
          <w:hyperlink w:anchor="_Toc116485888" w:history="1">
            <w:r w:rsidR="00C72756" w:rsidRPr="00FA6458">
              <w:rPr>
                <w:rStyle w:val="Hipervnculo"/>
                <w:noProof/>
              </w:rPr>
              <w:t>Artículo 18. Proceso de selección de los miembros</w:t>
            </w:r>
            <w:r w:rsidR="00C72756">
              <w:rPr>
                <w:noProof/>
                <w:webHidden/>
              </w:rPr>
              <w:tab/>
            </w:r>
            <w:r w:rsidR="00C72756">
              <w:rPr>
                <w:noProof/>
                <w:webHidden/>
              </w:rPr>
              <w:fldChar w:fldCharType="begin"/>
            </w:r>
            <w:r w:rsidR="00C72756">
              <w:rPr>
                <w:noProof/>
                <w:webHidden/>
              </w:rPr>
              <w:instrText xml:space="preserve"> PAGEREF _Toc116485888 \h </w:instrText>
            </w:r>
            <w:r w:rsidR="00C72756">
              <w:rPr>
                <w:noProof/>
                <w:webHidden/>
              </w:rPr>
            </w:r>
            <w:r w:rsidR="00C72756">
              <w:rPr>
                <w:noProof/>
                <w:webHidden/>
              </w:rPr>
              <w:fldChar w:fldCharType="separate"/>
            </w:r>
            <w:r w:rsidR="00C72756">
              <w:rPr>
                <w:noProof/>
                <w:webHidden/>
              </w:rPr>
              <w:t>21</w:t>
            </w:r>
            <w:r w:rsidR="00C72756">
              <w:rPr>
                <w:noProof/>
                <w:webHidden/>
              </w:rPr>
              <w:fldChar w:fldCharType="end"/>
            </w:r>
          </w:hyperlink>
        </w:p>
        <w:p w14:paraId="50A5E759" w14:textId="140D7498" w:rsidR="00C72756" w:rsidRDefault="00307D82">
          <w:pPr>
            <w:pStyle w:val="TDC1"/>
            <w:tabs>
              <w:tab w:val="right" w:leader="dot" w:pos="8828"/>
            </w:tabs>
            <w:rPr>
              <w:rFonts w:asciiTheme="minorHAnsi" w:eastAsiaTheme="minorEastAsia" w:hAnsiTheme="minorHAnsi" w:cstheme="minorBidi"/>
              <w:noProof/>
              <w:color w:val="auto"/>
              <w:sz w:val="22"/>
            </w:rPr>
          </w:pPr>
          <w:hyperlink w:anchor="_Toc116485889" w:history="1">
            <w:r w:rsidR="00C72756" w:rsidRPr="00FA6458">
              <w:rPr>
                <w:rStyle w:val="Hipervnculo"/>
                <w:noProof/>
              </w:rPr>
              <w:t>SECCIÓN VI</w:t>
            </w:r>
            <w:r w:rsidR="00C72756">
              <w:rPr>
                <w:noProof/>
                <w:webHidden/>
              </w:rPr>
              <w:tab/>
            </w:r>
            <w:r w:rsidR="00C72756">
              <w:rPr>
                <w:noProof/>
                <w:webHidden/>
              </w:rPr>
              <w:fldChar w:fldCharType="begin"/>
            </w:r>
            <w:r w:rsidR="00C72756">
              <w:rPr>
                <w:noProof/>
                <w:webHidden/>
              </w:rPr>
              <w:instrText xml:space="preserve"> PAGEREF _Toc116485889 \h </w:instrText>
            </w:r>
            <w:r w:rsidR="00C72756">
              <w:rPr>
                <w:noProof/>
                <w:webHidden/>
              </w:rPr>
            </w:r>
            <w:r w:rsidR="00C72756">
              <w:rPr>
                <w:noProof/>
                <w:webHidden/>
              </w:rPr>
              <w:fldChar w:fldCharType="separate"/>
            </w:r>
            <w:r w:rsidR="00C72756">
              <w:rPr>
                <w:noProof/>
                <w:webHidden/>
              </w:rPr>
              <w:t>22</w:t>
            </w:r>
            <w:r w:rsidR="00C72756">
              <w:rPr>
                <w:noProof/>
                <w:webHidden/>
              </w:rPr>
              <w:fldChar w:fldCharType="end"/>
            </w:r>
          </w:hyperlink>
        </w:p>
        <w:p w14:paraId="07A9175A" w14:textId="3B666D5B" w:rsidR="00C72756" w:rsidRDefault="00307D82">
          <w:pPr>
            <w:pStyle w:val="TDC2"/>
            <w:tabs>
              <w:tab w:val="right" w:leader="dot" w:pos="8828"/>
            </w:tabs>
            <w:rPr>
              <w:rFonts w:asciiTheme="minorHAnsi" w:eastAsiaTheme="minorEastAsia" w:hAnsiTheme="minorHAnsi" w:cstheme="minorBidi"/>
              <w:noProof/>
              <w:color w:val="auto"/>
              <w:sz w:val="22"/>
            </w:rPr>
          </w:pPr>
          <w:hyperlink w:anchor="_Toc116485890" w:history="1">
            <w:r w:rsidR="00C72756" w:rsidRPr="00FA6458">
              <w:rPr>
                <w:rStyle w:val="Hipervnculo"/>
                <w:noProof/>
              </w:rPr>
              <w:t>Estructura y Prácticas del Órgano de Dirección</w:t>
            </w:r>
            <w:r w:rsidR="00C72756">
              <w:rPr>
                <w:noProof/>
                <w:webHidden/>
              </w:rPr>
              <w:tab/>
            </w:r>
            <w:r w:rsidR="00C72756">
              <w:rPr>
                <w:noProof/>
                <w:webHidden/>
              </w:rPr>
              <w:fldChar w:fldCharType="begin"/>
            </w:r>
            <w:r w:rsidR="00C72756">
              <w:rPr>
                <w:noProof/>
                <w:webHidden/>
              </w:rPr>
              <w:instrText xml:space="preserve"> PAGEREF _Toc116485890 \h </w:instrText>
            </w:r>
            <w:r w:rsidR="00C72756">
              <w:rPr>
                <w:noProof/>
                <w:webHidden/>
              </w:rPr>
            </w:r>
            <w:r w:rsidR="00C72756">
              <w:rPr>
                <w:noProof/>
                <w:webHidden/>
              </w:rPr>
              <w:fldChar w:fldCharType="separate"/>
            </w:r>
            <w:r w:rsidR="00C72756">
              <w:rPr>
                <w:noProof/>
                <w:webHidden/>
              </w:rPr>
              <w:t>22</w:t>
            </w:r>
            <w:r w:rsidR="00C72756">
              <w:rPr>
                <w:noProof/>
                <w:webHidden/>
              </w:rPr>
              <w:fldChar w:fldCharType="end"/>
            </w:r>
          </w:hyperlink>
        </w:p>
        <w:p w14:paraId="7CF19F40" w14:textId="171F0309" w:rsidR="00C72756" w:rsidRDefault="00307D82">
          <w:pPr>
            <w:pStyle w:val="TDC3"/>
            <w:tabs>
              <w:tab w:val="right" w:leader="dot" w:pos="8828"/>
            </w:tabs>
            <w:rPr>
              <w:rFonts w:asciiTheme="minorHAnsi" w:eastAsiaTheme="minorEastAsia" w:hAnsiTheme="minorHAnsi" w:cstheme="minorBidi"/>
              <w:noProof/>
              <w:color w:val="auto"/>
              <w:sz w:val="22"/>
            </w:rPr>
          </w:pPr>
          <w:hyperlink w:anchor="_Toc116485891" w:history="1">
            <w:r w:rsidR="00C72756" w:rsidRPr="00FA6458">
              <w:rPr>
                <w:rStyle w:val="Hipervnculo"/>
                <w:noProof/>
              </w:rPr>
              <w:t>Artículo 19. Conformación y asesoramiento del Órgano de Dirección</w:t>
            </w:r>
            <w:r w:rsidR="00C72756">
              <w:rPr>
                <w:noProof/>
                <w:webHidden/>
              </w:rPr>
              <w:tab/>
            </w:r>
            <w:r w:rsidR="00C72756">
              <w:rPr>
                <w:noProof/>
                <w:webHidden/>
              </w:rPr>
              <w:fldChar w:fldCharType="begin"/>
            </w:r>
            <w:r w:rsidR="00C72756">
              <w:rPr>
                <w:noProof/>
                <w:webHidden/>
              </w:rPr>
              <w:instrText xml:space="preserve"> PAGEREF _Toc116485891 \h </w:instrText>
            </w:r>
            <w:r w:rsidR="00C72756">
              <w:rPr>
                <w:noProof/>
                <w:webHidden/>
              </w:rPr>
            </w:r>
            <w:r w:rsidR="00C72756">
              <w:rPr>
                <w:noProof/>
                <w:webHidden/>
              </w:rPr>
              <w:fldChar w:fldCharType="separate"/>
            </w:r>
            <w:r w:rsidR="00C72756">
              <w:rPr>
                <w:noProof/>
                <w:webHidden/>
              </w:rPr>
              <w:t>22</w:t>
            </w:r>
            <w:r w:rsidR="00C72756">
              <w:rPr>
                <w:noProof/>
                <w:webHidden/>
              </w:rPr>
              <w:fldChar w:fldCharType="end"/>
            </w:r>
          </w:hyperlink>
        </w:p>
        <w:p w14:paraId="5C7745FF" w14:textId="14BC52E4" w:rsidR="00C72756" w:rsidRDefault="00307D82">
          <w:pPr>
            <w:pStyle w:val="TDC3"/>
            <w:tabs>
              <w:tab w:val="right" w:leader="dot" w:pos="8828"/>
            </w:tabs>
            <w:rPr>
              <w:rFonts w:asciiTheme="minorHAnsi" w:eastAsiaTheme="minorEastAsia" w:hAnsiTheme="minorHAnsi" w:cstheme="minorBidi"/>
              <w:noProof/>
              <w:color w:val="auto"/>
              <w:sz w:val="22"/>
            </w:rPr>
          </w:pPr>
          <w:hyperlink w:anchor="_Toc116485892" w:history="1">
            <w:r w:rsidR="00C72756" w:rsidRPr="00FA6458">
              <w:rPr>
                <w:rStyle w:val="Hipervnculo"/>
                <w:noProof/>
              </w:rPr>
              <w:t>Artículo 20. Normas de funcionamiento del Órgano de Dirección y documentación</w:t>
            </w:r>
            <w:r w:rsidR="00C72756">
              <w:rPr>
                <w:noProof/>
                <w:webHidden/>
              </w:rPr>
              <w:tab/>
            </w:r>
            <w:r w:rsidR="00C72756">
              <w:rPr>
                <w:noProof/>
                <w:webHidden/>
              </w:rPr>
              <w:fldChar w:fldCharType="begin"/>
            </w:r>
            <w:r w:rsidR="00C72756">
              <w:rPr>
                <w:noProof/>
                <w:webHidden/>
              </w:rPr>
              <w:instrText xml:space="preserve"> PAGEREF _Toc116485892 \h </w:instrText>
            </w:r>
            <w:r w:rsidR="00C72756">
              <w:rPr>
                <w:noProof/>
                <w:webHidden/>
              </w:rPr>
            </w:r>
            <w:r w:rsidR="00C72756">
              <w:rPr>
                <w:noProof/>
                <w:webHidden/>
              </w:rPr>
              <w:fldChar w:fldCharType="separate"/>
            </w:r>
            <w:r w:rsidR="00C72756">
              <w:rPr>
                <w:noProof/>
                <w:webHidden/>
              </w:rPr>
              <w:t>22</w:t>
            </w:r>
            <w:r w:rsidR="00C72756">
              <w:rPr>
                <w:noProof/>
                <w:webHidden/>
              </w:rPr>
              <w:fldChar w:fldCharType="end"/>
            </w:r>
          </w:hyperlink>
        </w:p>
        <w:p w14:paraId="66C52944" w14:textId="0DFF6FAA" w:rsidR="00C72756" w:rsidRDefault="00307D82">
          <w:pPr>
            <w:pStyle w:val="TDC3"/>
            <w:tabs>
              <w:tab w:val="right" w:leader="dot" w:pos="8828"/>
            </w:tabs>
            <w:rPr>
              <w:rFonts w:asciiTheme="minorHAnsi" w:eastAsiaTheme="minorEastAsia" w:hAnsiTheme="minorHAnsi" w:cstheme="minorBidi"/>
              <w:noProof/>
              <w:color w:val="auto"/>
              <w:sz w:val="22"/>
            </w:rPr>
          </w:pPr>
          <w:hyperlink w:anchor="_Toc116485893" w:history="1">
            <w:r w:rsidR="00C72756" w:rsidRPr="00FA6458">
              <w:rPr>
                <w:rStyle w:val="Hipervnculo"/>
                <w:noProof/>
              </w:rPr>
              <w:t>Artículo 21. Evaluaciones del desempeño</w:t>
            </w:r>
            <w:r w:rsidR="00C72756">
              <w:rPr>
                <w:noProof/>
                <w:webHidden/>
              </w:rPr>
              <w:tab/>
            </w:r>
            <w:r w:rsidR="00C72756">
              <w:rPr>
                <w:noProof/>
                <w:webHidden/>
              </w:rPr>
              <w:fldChar w:fldCharType="begin"/>
            </w:r>
            <w:r w:rsidR="00C72756">
              <w:rPr>
                <w:noProof/>
                <w:webHidden/>
              </w:rPr>
              <w:instrText xml:space="preserve"> PAGEREF _Toc116485893 \h </w:instrText>
            </w:r>
            <w:r w:rsidR="00C72756">
              <w:rPr>
                <w:noProof/>
                <w:webHidden/>
              </w:rPr>
            </w:r>
            <w:r w:rsidR="00C72756">
              <w:rPr>
                <w:noProof/>
                <w:webHidden/>
              </w:rPr>
              <w:fldChar w:fldCharType="separate"/>
            </w:r>
            <w:r w:rsidR="00C72756">
              <w:rPr>
                <w:noProof/>
                <w:webHidden/>
              </w:rPr>
              <w:t>22</w:t>
            </w:r>
            <w:r w:rsidR="00C72756">
              <w:rPr>
                <w:noProof/>
                <w:webHidden/>
              </w:rPr>
              <w:fldChar w:fldCharType="end"/>
            </w:r>
          </w:hyperlink>
        </w:p>
        <w:p w14:paraId="34CD098B" w14:textId="0FF4F013" w:rsidR="00C72756" w:rsidRDefault="00307D82">
          <w:pPr>
            <w:pStyle w:val="TDC1"/>
            <w:tabs>
              <w:tab w:val="right" w:leader="dot" w:pos="8828"/>
            </w:tabs>
            <w:rPr>
              <w:rFonts w:asciiTheme="minorHAnsi" w:eastAsiaTheme="minorEastAsia" w:hAnsiTheme="minorHAnsi" w:cstheme="minorBidi"/>
              <w:noProof/>
              <w:color w:val="auto"/>
              <w:sz w:val="22"/>
            </w:rPr>
          </w:pPr>
          <w:hyperlink w:anchor="_Toc116485894" w:history="1">
            <w:r w:rsidR="00C72756" w:rsidRPr="00FA6458">
              <w:rPr>
                <w:rStyle w:val="Hipervnculo"/>
                <w:noProof/>
              </w:rPr>
              <w:t>SECCIÓN VII</w:t>
            </w:r>
            <w:r w:rsidR="00C72756">
              <w:rPr>
                <w:noProof/>
                <w:webHidden/>
              </w:rPr>
              <w:tab/>
            </w:r>
            <w:r w:rsidR="00C72756">
              <w:rPr>
                <w:noProof/>
                <w:webHidden/>
              </w:rPr>
              <w:fldChar w:fldCharType="begin"/>
            </w:r>
            <w:r w:rsidR="00C72756">
              <w:rPr>
                <w:noProof/>
                <w:webHidden/>
              </w:rPr>
              <w:instrText xml:space="preserve"> PAGEREF _Toc116485894 \h </w:instrText>
            </w:r>
            <w:r w:rsidR="00C72756">
              <w:rPr>
                <w:noProof/>
                <w:webHidden/>
              </w:rPr>
            </w:r>
            <w:r w:rsidR="00C72756">
              <w:rPr>
                <w:noProof/>
                <w:webHidden/>
              </w:rPr>
              <w:fldChar w:fldCharType="separate"/>
            </w:r>
            <w:r w:rsidR="00C72756">
              <w:rPr>
                <w:noProof/>
                <w:webHidden/>
              </w:rPr>
              <w:t>23</w:t>
            </w:r>
            <w:r w:rsidR="00C72756">
              <w:rPr>
                <w:noProof/>
                <w:webHidden/>
              </w:rPr>
              <w:fldChar w:fldCharType="end"/>
            </w:r>
          </w:hyperlink>
        </w:p>
        <w:p w14:paraId="38F3EC4B" w14:textId="5D7D2D59" w:rsidR="00C72756" w:rsidRDefault="00307D82">
          <w:pPr>
            <w:pStyle w:val="TDC2"/>
            <w:tabs>
              <w:tab w:val="right" w:leader="dot" w:pos="8828"/>
            </w:tabs>
            <w:rPr>
              <w:rFonts w:asciiTheme="minorHAnsi" w:eastAsiaTheme="minorEastAsia" w:hAnsiTheme="minorHAnsi" w:cstheme="minorBidi"/>
              <w:noProof/>
              <w:color w:val="auto"/>
              <w:sz w:val="22"/>
            </w:rPr>
          </w:pPr>
          <w:hyperlink w:anchor="_Toc116485895" w:history="1">
            <w:r w:rsidR="00C72756" w:rsidRPr="00FA6458">
              <w:rPr>
                <w:rStyle w:val="Hipervnculo"/>
                <w:noProof/>
              </w:rPr>
              <w:t>Rol del Presidente</w:t>
            </w:r>
            <w:r w:rsidR="00C72756">
              <w:rPr>
                <w:noProof/>
                <w:webHidden/>
              </w:rPr>
              <w:tab/>
            </w:r>
            <w:r w:rsidR="00C72756">
              <w:rPr>
                <w:noProof/>
                <w:webHidden/>
              </w:rPr>
              <w:fldChar w:fldCharType="begin"/>
            </w:r>
            <w:r w:rsidR="00C72756">
              <w:rPr>
                <w:noProof/>
                <w:webHidden/>
              </w:rPr>
              <w:instrText xml:space="preserve"> PAGEREF _Toc116485895 \h </w:instrText>
            </w:r>
            <w:r w:rsidR="00C72756">
              <w:rPr>
                <w:noProof/>
                <w:webHidden/>
              </w:rPr>
            </w:r>
            <w:r w:rsidR="00C72756">
              <w:rPr>
                <w:noProof/>
                <w:webHidden/>
              </w:rPr>
              <w:fldChar w:fldCharType="separate"/>
            </w:r>
            <w:r w:rsidR="00C72756">
              <w:rPr>
                <w:noProof/>
                <w:webHidden/>
              </w:rPr>
              <w:t>23</w:t>
            </w:r>
            <w:r w:rsidR="00C72756">
              <w:rPr>
                <w:noProof/>
                <w:webHidden/>
              </w:rPr>
              <w:fldChar w:fldCharType="end"/>
            </w:r>
          </w:hyperlink>
        </w:p>
        <w:p w14:paraId="00BCC813" w14:textId="3F7F04D8" w:rsidR="00C72756" w:rsidRDefault="00307D82">
          <w:pPr>
            <w:pStyle w:val="TDC3"/>
            <w:tabs>
              <w:tab w:val="right" w:leader="dot" w:pos="8828"/>
            </w:tabs>
            <w:rPr>
              <w:rFonts w:asciiTheme="minorHAnsi" w:eastAsiaTheme="minorEastAsia" w:hAnsiTheme="minorHAnsi" w:cstheme="minorBidi"/>
              <w:noProof/>
              <w:color w:val="auto"/>
              <w:sz w:val="22"/>
            </w:rPr>
          </w:pPr>
          <w:hyperlink w:anchor="_Toc116485896" w:history="1">
            <w:r w:rsidR="00C72756" w:rsidRPr="00FA6458">
              <w:rPr>
                <w:rStyle w:val="Hipervnculo"/>
                <w:noProof/>
              </w:rPr>
              <w:t>Artículo 22. Del Presidente</w:t>
            </w:r>
            <w:r w:rsidR="00C72756">
              <w:rPr>
                <w:noProof/>
                <w:webHidden/>
              </w:rPr>
              <w:tab/>
            </w:r>
            <w:r w:rsidR="00C72756">
              <w:rPr>
                <w:noProof/>
                <w:webHidden/>
              </w:rPr>
              <w:fldChar w:fldCharType="begin"/>
            </w:r>
            <w:r w:rsidR="00C72756">
              <w:rPr>
                <w:noProof/>
                <w:webHidden/>
              </w:rPr>
              <w:instrText xml:space="preserve"> PAGEREF _Toc116485896 \h </w:instrText>
            </w:r>
            <w:r w:rsidR="00C72756">
              <w:rPr>
                <w:noProof/>
                <w:webHidden/>
              </w:rPr>
            </w:r>
            <w:r w:rsidR="00C72756">
              <w:rPr>
                <w:noProof/>
                <w:webHidden/>
              </w:rPr>
              <w:fldChar w:fldCharType="separate"/>
            </w:r>
            <w:r w:rsidR="00C72756">
              <w:rPr>
                <w:noProof/>
                <w:webHidden/>
              </w:rPr>
              <w:t>23</w:t>
            </w:r>
            <w:r w:rsidR="00C72756">
              <w:rPr>
                <w:noProof/>
                <w:webHidden/>
              </w:rPr>
              <w:fldChar w:fldCharType="end"/>
            </w:r>
          </w:hyperlink>
        </w:p>
        <w:p w14:paraId="655437AC" w14:textId="4D98DBE2" w:rsidR="00C72756" w:rsidRDefault="00307D82">
          <w:pPr>
            <w:pStyle w:val="TDC1"/>
            <w:tabs>
              <w:tab w:val="right" w:leader="dot" w:pos="8828"/>
            </w:tabs>
            <w:rPr>
              <w:rFonts w:asciiTheme="minorHAnsi" w:eastAsiaTheme="minorEastAsia" w:hAnsiTheme="minorHAnsi" w:cstheme="minorBidi"/>
              <w:noProof/>
              <w:color w:val="auto"/>
              <w:sz w:val="22"/>
            </w:rPr>
          </w:pPr>
          <w:hyperlink w:anchor="_Toc116485897" w:history="1">
            <w:r w:rsidR="00C72756" w:rsidRPr="00FA6458">
              <w:rPr>
                <w:rStyle w:val="Hipervnculo"/>
                <w:noProof/>
              </w:rPr>
              <w:t>SECCIÓN VIII</w:t>
            </w:r>
            <w:r w:rsidR="00C72756">
              <w:rPr>
                <w:noProof/>
                <w:webHidden/>
              </w:rPr>
              <w:tab/>
            </w:r>
            <w:r w:rsidR="00C72756">
              <w:rPr>
                <w:noProof/>
                <w:webHidden/>
              </w:rPr>
              <w:fldChar w:fldCharType="begin"/>
            </w:r>
            <w:r w:rsidR="00C72756">
              <w:rPr>
                <w:noProof/>
                <w:webHidden/>
              </w:rPr>
              <w:instrText xml:space="preserve"> PAGEREF _Toc116485897 \h </w:instrText>
            </w:r>
            <w:r w:rsidR="00C72756">
              <w:rPr>
                <w:noProof/>
                <w:webHidden/>
              </w:rPr>
            </w:r>
            <w:r w:rsidR="00C72756">
              <w:rPr>
                <w:noProof/>
                <w:webHidden/>
              </w:rPr>
              <w:fldChar w:fldCharType="separate"/>
            </w:r>
            <w:r w:rsidR="00C72756">
              <w:rPr>
                <w:noProof/>
                <w:webHidden/>
              </w:rPr>
              <w:t>23</w:t>
            </w:r>
            <w:r w:rsidR="00C72756">
              <w:rPr>
                <w:noProof/>
                <w:webHidden/>
              </w:rPr>
              <w:fldChar w:fldCharType="end"/>
            </w:r>
          </w:hyperlink>
        </w:p>
        <w:p w14:paraId="6AE8B938" w14:textId="250181A0" w:rsidR="00C72756" w:rsidRDefault="00307D82">
          <w:pPr>
            <w:pStyle w:val="TDC2"/>
            <w:tabs>
              <w:tab w:val="right" w:leader="dot" w:pos="8828"/>
            </w:tabs>
            <w:rPr>
              <w:rFonts w:asciiTheme="minorHAnsi" w:eastAsiaTheme="minorEastAsia" w:hAnsiTheme="minorHAnsi" w:cstheme="minorBidi"/>
              <w:noProof/>
              <w:color w:val="auto"/>
              <w:sz w:val="22"/>
            </w:rPr>
          </w:pPr>
          <w:hyperlink w:anchor="_Toc116485898" w:history="1">
            <w:r w:rsidR="00C72756" w:rsidRPr="00FA6458">
              <w:rPr>
                <w:rStyle w:val="Hipervnculo"/>
                <w:noProof/>
              </w:rPr>
              <w:t>Conflictos de Intereses</w:t>
            </w:r>
            <w:r w:rsidR="00C72756">
              <w:rPr>
                <w:noProof/>
                <w:webHidden/>
              </w:rPr>
              <w:tab/>
            </w:r>
            <w:r w:rsidR="00C72756">
              <w:rPr>
                <w:noProof/>
                <w:webHidden/>
              </w:rPr>
              <w:fldChar w:fldCharType="begin"/>
            </w:r>
            <w:r w:rsidR="00C72756">
              <w:rPr>
                <w:noProof/>
                <w:webHidden/>
              </w:rPr>
              <w:instrText xml:space="preserve"> PAGEREF _Toc116485898 \h </w:instrText>
            </w:r>
            <w:r w:rsidR="00C72756">
              <w:rPr>
                <w:noProof/>
                <w:webHidden/>
              </w:rPr>
            </w:r>
            <w:r w:rsidR="00C72756">
              <w:rPr>
                <w:noProof/>
                <w:webHidden/>
              </w:rPr>
              <w:fldChar w:fldCharType="separate"/>
            </w:r>
            <w:r w:rsidR="00C72756">
              <w:rPr>
                <w:noProof/>
                <w:webHidden/>
              </w:rPr>
              <w:t>23</w:t>
            </w:r>
            <w:r w:rsidR="00C72756">
              <w:rPr>
                <w:noProof/>
                <w:webHidden/>
              </w:rPr>
              <w:fldChar w:fldCharType="end"/>
            </w:r>
          </w:hyperlink>
        </w:p>
        <w:p w14:paraId="7D1688AF" w14:textId="04E033D7" w:rsidR="00C72756" w:rsidRDefault="00307D82">
          <w:pPr>
            <w:pStyle w:val="TDC3"/>
            <w:tabs>
              <w:tab w:val="right" w:leader="dot" w:pos="8828"/>
            </w:tabs>
            <w:rPr>
              <w:rFonts w:asciiTheme="minorHAnsi" w:eastAsiaTheme="minorEastAsia" w:hAnsiTheme="minorHAnsi" w:cstheme="minorBidi"/>
              <w:noProof/>
              <w:color w:val="auto"/>
              <w:sz w:val="22"/>
            </w:rPr>
          </w:pPr>
          <w:hyperlink w:anchor="_Toc116485899" w:history="1">
            <w:r w:rsidR="00C72756" w:rsidRPr="00FA6458">
              <w:rPr>
                <w:rStyle w:val="Hipervnculo"/>
                <w:noProof/>
              </w:rPr>
              <w:t>Artículo 23. Política sobre conflictos de intereses</w:t>
            </w:r>
            <w:r w:rsidR="00C72756">
              <w:rPr>
                <w:noProof/>
                <w:webHidden/>
              </w:rPr>
              <w:tab/>
            </w:r>
            <w:r w:rsidR="00C72756">
              <w:rPr>
                <w:noProof/>
                <w:webHidden/>
              </w:rPr>
              <w:fldChar w:fldCharType="begin"/>
            </w:r>
            <w:r w:rsidR="00C72756">
              <w:rPr>
                <w:noProof/>
                <w:webHidden/>
              </w:rPr>
              <w:instrText xml:space="preserve"> PAGEREF _Toc116485899 \h </w:instrText>
            </w:r>
            <w:r w:rsidR="00C72756">
              <w:rPr>
                <w:noProof/>
                <w:webHidden/>
              </w:rPr>
            </w:r>
            <w:r w:rsidR="00C72756">
              <w:rPr>
                <w:noProof/>
                <w:webHidden/>
              </w:rPr>
              <w:fldChar w:fldCharType="separate"/>
            </w:r>
            <w:r w:rsidR="00C72756">
              <w:rPr>
                <w:noProof/>
                <w:webHidden/>
              </w:rPr>
              <w:t>23</w:t>
            </w:r>
            <w:r w:rsidR="00C72756">
              <w:rPr>
                <w:noProof/>
                <w:webHidden/>
              </w:rPr>
              <w:fldChar w:fldCharType="end"/>
            </w:r>
          </w:hyperlink>
        </w:p>
        <w:p w14:paraId="64869EC7" w14:textId="2565F27B" w:rsidR="00C72756" w:rsidRDefault="00307D82">
          <w:pPr>
            <w:pStyle w:val="TDC1"/>
            <w:tabs>
              <w:tab w:val="right" w:leader="dot" w:pos="8828"/>
            </w:tabs>
            <w:rPr>
              <w:rFonts w:asciiTheme="minorHAnsi" w:eastAsiaTheme="minorEastAsia" w:hAnsiTheme="minorHAnsi" w:cstheme="minorBidi"/>
              <w:noProof/>
              <w:color w:val="auto"/>
              <w:sz w:val="22"/>
            </w:rPr>
          </w:pPr>
          <w:hyperlink w:anchor="_Toc116485900" w:history="1">
            <w:r w:rsidR="00C72756" w:rsidRPr="00FA6458">
              <w:rPr>
                <w:rStyle w:val="Hipervnculo"/>
                <w:noProof/>
              </w:rPr>
              <w:t>CAPÍTULO III</w:t>
            </w:r>
            <w:r w:rsidR="00C72756">
              <w:rPr>
                <w:noProof/>
                <w:webHidden/>
              </w:rPr>
              <w:tab/>
            </w:r>
            <w:r w:rsidR="00C72756">
              <w:rPr>
                <w:noProof/>
                <w:webHidden/>
              </w:rPr>
              <w:fldChar w:fldCharType="begin"/>
            </w:r>
            <w:r w:rsidR="00C72756">
              <w:rPr>
                <w:noProof/>
                <w:webHidden/>
              </w:rPr>
              <w:instrText xml:space="preserve"> PAGEREF _Toc116485900 \h </w:instrText>
            </w:r>
            <w:r w:rsidR="00C72756">
              <w:rPr>
                <w:noProof/>
                <w:webHidden/>
              </w:rPr>
            </w:r>
            <w:r w:rsidR="00C72756">
              <w:rPr>
                <w:noProof/>
                <w:webHidden/>
              </w:rPr>
              <w:fldChar w:fldCharType="separate"/>
            </w:r>
            <w:r w:rsidR="00C72756">
              <w:rPr>
                <w:noProof/>
                <w:webHidden/>
              </w:rPr>
              <w:t>24</w:t>
            </w:r>
            <w:r w:rsidR="00C72756">
              <w:rPr>
                <w:noProof/>
                <w:webHidden/>
              </w:rPr>
              <w:fldChar w:fldCharType="end"/>
            </w:r>
          </w:hyperlink>
        </w:p>
        <w:p w14:paraId="1B862637" w14:textId="5F15C3E3" w:rsidR="00C72756" w:rsidRDefault="00307D82">
          <w:pPr>
            <w:pStyle w:val="TDC2"/>
            <w:tabs>
              <w:tab w:val="right" w:leader="dot" w:pos="8828"/>
            </w:tabs>
            <w:rPr>
              <w:rFonts w:asciiTheme="minorHAnsi" w:eastAsiaTheme="minorEastAsia" w:hAnsiTheme="minorHAnsi" w:cstheme="minorBidi"/>
              <w:noProof/>
              <w:color w:val="auto"/>
              <w:sz w:val="22"/>
            </w:rPr>
          </w:pPr>
          <w:hyperlink w:anchor="_Toc116485901" w:history="1">
            <w:r w:rsidR="00C72756" w:rsidRPr="00FA6458">
              <w:rPr>
                <w:rStyle w:val="Hipervnculo"/>
                <w:noProof/>
              </w:rPr>
              <w:t>COMITÉS TÉCNICOS</w:t>
            </w:r>
            <w:r w:rsidR="00C72756">
              <w:rPr>
                <w:noProof/>
                <w:webHidden/>
              </w:rPr>
              <w:tab/>
            </w:r>
            <w:r w:rsidR="00C72756">
              <w:rPr>
                <w:noProof/>
                <w:webHidden/>
              </w:rPr>
              <w:fldChar w:fldCharType="begin"/>
            </w:r>
            <w:r w:rsidR="00C72756">
              <w:rPr>
                <w:noProof/>
                <w:webHidden/>
              </w:rPr>
              <w:instrText xml:space="preserve"> PAGEREF _Toc116485901 \h </w:instrText>
            </w:r>
            <w:r w:rsidR="00C72756">
              <w:rPr>
                <w:noProof/>
                <w:webHidden/>
              </w:rPr>
            </w:r>
            <w:r w:rsidR="00C72756">
              <w:rPr>
                <w:noProof/>
                <w:webHidden/>
              </w:rPr>
              <w:fldChar w:fldCharType="separate"/>
            </w:r>
            <w:r w:rsidR="00C72756">
              <w:rPr>
                <w:noProof/>
                <w:webHidden/>
              </w:rPr>
              <w:t>24</w:t>
            </w:r>
            <w:r w:rsidR="00C72756">
              <w:rPr>
                <w:noProof/>
                <w:webHidden/>
              </w:rPr>
              <w:fldChar w:fldCharType="end"/>
            </w:r>
          </w:hyperlink>
        </w:p>
        <w:p w14:paraId="0474D15E" w14:textId="06CD66BC" w:rsidR="00C72756" w:rsidRDefault="00307D82">
          <w:pPr>
            <w:pStyle w:val="TDC3"/>
            <w:tabs>
              <w:tab w:val="right" w:leader="dot" w:pos="8828"/>
            </w:tabs>
            <w:rPr>
              <w:rFonts w:asciiTheme="minorHAnsi" w:eastAsiaTheme="minorEastAsia" w:hAnsiTheme="minorHAnsi" w:cstheme="minorBidi"/>
              <w:noProof/>
              <w:color w:val="auto"/>
              <w:sz w:val="22"/>
            </w:rPr>
          </w:pPr>
          <w:hyperlink w:anchor="_Toc116485902" w:history="1">
            <w:r w:rsidR="00C72756" w:rsidRPr="00FA6458">
              <w:rPr>
                <w:rStyle w:val="Hipervnculo"/>
                <w:noProof/>
              </w:rPr>
              <w:t>Artículo 24. Comités</w:t>
            </w:r>
            <w:r w:rsidR="00C72756">
              <w:rPr>
                <w:noProof/>
                <w:webHidden/>
              </w:rPr>
              <w:tab/>
            </w:r>
            <w:r w:rsidR="00C72756">
              <w:rPr>
                <w:noProof/>
                <w:webHidden/>
              </w:rPr>
              <w:fldChar w:fldCharType="begin"/>
            </w:r>
            <w:r w:rsidR="00C72756">
              <w:rPr>
                <w:noProof/>
                <w:webHidden/>
              </w:rPr>
              <w:instrText xml:space="preserve"> PAGEREF _Toc116485902 \h </w:instrText>
            </w:r>
            <w:r w:rsidR="00C72756">
              <w:rPr>
                <w:noProof/>
                <w:webHidden/>
              </w:rPr>
            </w:r>
            <w:r w:rsidR="00C72756">
              <w:rPr>
                <w:noProof/>
                <w:webHidden/>
              </w:rPr>
              <w:fldChar w:fldCharType="separate"/>
            </w:r>
            <w:r w:rsidR="00C72756">
              <w:rPr>
                <w:noProof/>
                <w:webHidden/>
              </w:rPr>
              <w:t>24</w:t>
            </w:r>
            <w:r w:rsidR="00C72756">
              <w:rPr>
                <w:noProof/>
                <w:webHidden/>
              </w:rPr>
              <w:fldChar w:fldCharType="end"/>
            </w:r>
          </w:hyperlink>
        </w:p>
        <w:p w14:paraId="1090BE45" w14:textId="768799F4" w:rsidR="00C72756" w:rsidRDefault="00307D82">
          <w:pPr>
            <w:pStyle w:val="TDC3"/>
            <w:tabs>
              <w:tab w:val="right" w:leader="dot" w:pos="8828"/>
            </w:tabs>
            <w:rPr>
              <w:rFonts w:asciiTheme="minorHAnsi" w:eastAsiaTheme="minorEastAsia" w:hAnsiTheme="minorHAnsi" w:cstheme="minorBidi"/>
              <w:noProof/>
              <w:color w:val="auto"/>
              <w:sz w:val="22"/>
            </w:rPr>
          </w:pPr>
          <w:hyperlink w:anchor="_Toc116485903" w:history="1">
            <w:r w:rsidR="00C72756" w:rsidRPr="00FA6458">
              <w:rPr>
                <w:rStyle w:val="Hipervnculo"/>
                <w:noProof/>
              </w:rPr>
              <w:t>Artículo 25. Comité de Auditoría</w:t>
            </w:r>
            <w:r w:rsidR="00C72756">
              <w:rPr>
                <w:noProof/>
                <w:webHidden/>
              </w:rPr>
              <w:tab/>
            </w:r>
            <w:r w:rsidR="00C72756">
              <w:rPr>
                <w:noProof/>
                <w:webHidden/>
              </w:rPr>
              <w:fldChar w:fldCharType="begin"/>
            </w:r>
            <w:r w:rsidR="00C72756">
              <w:rPr>
                <w:noProof/>
                <w:webHidden/>
              </w:rPr>
              <w:instrText xml:space="preserve"> PAGEREF _Toc116485903 \h </w:instrText>
            </w:r>
            <w:r w:rsidR="00C72756">
              <w:rPr>
                <w:noProof/>
                <w:webHidden/>
              </w:rPr>
            </w:r>
            <w:r w:rsidR="00C72756">
              <w:rPr>
                <w:noProof/>
                <w:webHidden/>
              </w:rPr>
              <w:fldChar w:fldCharType="separate"/>
            </w:r>
            <w:r w:rsidR="00C72756">
              <w:rPr>
                <w:noProof/>
                <w:webHidden/>
              </w:rPr>
              <w:t>25</w:t>
            </w:r>
            <w:r w:rsidR="00C72756">
              <w:rPr>
                <w:noProof/>
                <w:webHidden/>
              </w:rPr>
              <w:fldChar w:fldCharType="end"/>
            </w:r>
          </w:hyperlink>
        </w:p>
        <w:p w14:paraId="1BE01C9C" w14:textId="51AED51F" w:rsidR="00C72756" w:rsidRDefault="00307D82">
          <w:pPr>
            <w:pStyle w:val="TDC3"/>
            <w:tabs>
              <w:tab w:val="right" w:leader="dot" w:pos="8828"/>
            </w:tabs>
            <w:rPr>
              <w:rFonts w:asciiTheme="minorHAnsi" w:eastAsiaTheme="minorEastAsia" w:hAnsiTheme="minorHAnsi" w:cstheme="minorBidi"/>
              <w:noProof/>
              <w:color w:val="auto"/>
              <w:sz w:val="22"/>
            </w:rPr>
          </w:pPr>
          <w:hyperlink w:anchor="_Toc116485904" w:history="1">
            <w:r w:rsidR="00C72756" w:rsidRPr="00FA6458">
              <w:rPr>
                <w:rStyle w:val="Hipervnculo"/>
                <w:noProof/>
              </w:rPr>
              <w:t>Artículo 26. Comité de Riesgos</w:t>
            </w:r>
            <w:r w:rsidR="00C72756" w:rsidRPr="00FA6458">
              <w:rPr>
                <w:rStyle w:val="Hipervnculo"/>
                <w:noProof/>
                <w:vertAlign w:val="superscript"/>
              </w:rPr>
              <w:t>[3c]</w:t>
            </w:r>
            <w:r w:rsidR="00C72756">
              <w:rPr>
                <w:noProof/>
                <w:webHidden/>
              </w:rPr>
              <w:tab/>
            </w:r>
            <w:r w:rsidR="00C72756">
              <w:rPr>
                <w:noProof/>
                <w:webHidden/>
              </w:rPr>
              <w:fldChar w:fldCharType="begin"/>
            </w:r>
            <w:r w:rsidR="00C72756">
              <w:rPr>
                <w:noProof/>
                <w:webHidden/>
              </w:rPr>
              <w:instrText xml:space="preserve"> PAGEREF _Toc116485904 \h </w:instrText>
            </w:r>
            <w:r w:rsidR="00C72756">
              <w:rPr>
                <w:noProof/>
                <w:webHidden/>
              </w:rPr>
            </w:r>
            <w:r w:rsidR="00C72756">
              <w:rPr>
                <w:noProof/>
                <w:webHidden/>
              </w:rPr>
              <w:fldChar w:fldCharType="separate"/>
            </w:r>
            <w:r w:rsidR="00C72756">
              <w:rPr>
                <w:noProof/>
                <w:webHidden/>
              </w:rPr>
              <w:t>26</w:t>
            </w:r>
            <w:r w:rsidR="00C72756">
              <w:rPr>
                <w:noProof/>
                <w:webHidden/>
              </w:rPr>
              <w:fldChar w:fldCharType="end"/>
            </w:r>
          </w:hyperlink>
        </w:p>
        <w:p w14:paraId="7FB64158" w14:textId="3491C266" w:rsidR="00C72756" w:rsidRDefault="00307D82">
          <w:pPr>
            <w:pStyle w:val="TDC3"/>
            <w:tabs>
              <w:tab w:val="right" w:leader="dot" w:pos="8828"/>
            </w:tabs>
            <w:rPr>
              <w:rFonts w:asciiTheme="minorHAnsi" w:eastAsiaTheme="minorEastAsia" w:hAnsiTheme="minorHAnsi" w:cstheme="minorBidi"/>
              <w:noProof/>
              <w:color w:val="auto"/>
              <w:sz w:val="22"/>
            </w:rPr>
          </w:pPr>
          <w:hyperlink w:anchor="_Toc116485905" w:history="1">
            <w:r w:rsidR="00C72756" w:rsidRPr="00FA6458">
              <w:rPr>
                <w:rStyle w:val="Hipervnculo"/>
                <w:noProof/>
              </w:rPr>
              <w:t>Artículo 27. Comité de Nominaciones</w:t>
            </w:r>
            <w:r w:rsidR="00C72756">
              <w:rPr>
                <w:noProof/>
                <w:webHidden/>
              </w:rPr>
              <w:tab/>
            </w:r>
            <w:r w:rsidR="00C72756">
              <w:rPr>
                <w:noProof/>
                <w:webHidden/>
              </w:rPr>
              <w:fldChar w:fldCharType="begin"/>
            </w:r>
            <w:r w:rsidR="00C72756">
              <w:rPr>
                <w:noProof/>
                <w:webHidden/>
              </w:rPr>
              <w:instrText xml:space="preserve"> PAGEREF _Toc116485905 \h </w:instrText>
            </w:r>
            <w:r w:rsidR="00C72756">
              <w:rPr>
                <w:noProof/>
                <w:webHidden/>
              </w:rPr>
            </w:r>
            <w:r w:rsidR="00C72756">
              <w:rPr>
                <w:noProof/>
                <w:webHidden/>
              </w:rPr>
              <w:fldChar w:fldCharType="separate"/>
            </w:r>
            <w:r w:rsidR="00C72756">
              <w:rPr>
                <w:noProof/>
                <w:webHidden/>
              </w:rPr>
              <w:t>27</w:t>
            </w:r>
            <w:r w:rsidR="00C72756">
              <w:rPr>
                <w:noProof/>
                <w:webHidden/>
              </w:rPr>
              <w:fldChar w:fldCharType="end"/>
            </w:r>
          </w:hyperlink>
        </w:p>
        <w:p w14:paraId="0DF5C169" w14:textId="1D317B49" w:rsidR="00C72756" w:rsidRDefault="00307D82">
          <w:pPr>
            <w:pStyle w:val="TDC3"/>
            <w:tabs>
              <w:tab w:val="right" w:leader="dot" w:pos="8828"/>
            </w:tabs>
            <w:rPr>
              <w:rFonts w:asciiTheme="minorHAnsi" w:eastAsiaTheme="minorEastAsia" w:hAnsiTheme="minorHAnsi" w:cstheme="minorBidi"/>
              <w:noProof/>
              <w:color w:val="auto"/>
              <w:sz w:val="22"/>
            </w:rPr>
          </w:pPr>
          <w:hyperlink w:anchor="_Toc116485906" w:history="1">
            <w:r w:rsidR="00C72756" w:rsidRPr="00FA6458">
              <w:rPr>
                <w:rStyle w:val="Hipervnculo"/>
                <w:noProof/>
              </w:rPr>
              <w:t>Artículo 28. Comité de Remuneraciones</w:t>
            </w:r>
            <w:r w:rsidR="00C72756">
              <w:rPr>
                <w:noProof/>
                <w:webHidden/>
              </w:rPr>
              <w:tab/>
            </w:r>
            <w:r w:rsidR="00C72756">
              <w:rPr>
                <w:noProof/>
                <w:webHidden/>
              </w:rPr>
              <w:fldChar w:fldCharType="begin"/>
            </w:r>
            <w:r w:rsidR="00C72756">
              <w:rPr>
                <w:noProof/>
                <w:webHidden/>
              </w:rPr>
              <w:instrText xml:space="preserve"> PAGEREF _Toc116485906 \h </w:instrText>
            </w:r>
            <w:r w:rsidR="00C72756">
              <w:rPr>
                <w:noProof/>
                <w:webHidden/>
              </w:rPr>
            </w:r>
            <w:r w:rsidR="00C72756">
              <w:rPr>
                <w:noProof/>
                <w:webHidden/>
              </w:rPr>
              <w:fldChar w:fldCharType="separate"/>
            </w:r>
            <w:r w:rsidR="00C72756">
              <w:rPr>
                <w:noProof/>
                <w:webHidden/>
              </w:rPr>
              <w:t>27</w:t>
            </w:r>
            <w:r w:rsidR="00C72756">
              <w:rPr>
                <w:noProof/>
                <w:webHidden/>
              </w:rPr>
              <w:fldChar w:fldCharType="end"/>
            </w:r>
          </w:hyperlink>
        </w:p>
        <w:p w14:paraId="2809971D" w14:textId="34E3C6CB" w:rsidR="00C72756" w:rsidRDefault="00307D82">
          <w:pPr>
            <w:pStyle w:val="TDC1"/>
            <w:tabs>
              <w:tab w:val="right" w:leader="dot" w:pos="8828"/>
            </w:tabs>
            <w:rPr>
              <w:rFonts w:asciiTheme="minorHAnsi" w:eastAsiaTheme="minorEastAsia" w:hAnsiTheme="minorHAnsi" w:cstheme="minorBidi"/>
              <w:noProof/>
              <w:color w:val="auto"/>
              <w:sz w:val="22"/>
            </w:rPr>
          </w:pPr>
          <w:hyperlink w:anchor="_Toc116485907" w:history="1">
            <w:r w:rsidR="00C72756" w:rsidRPr="00FA6458">
              <w:rPr>
                <w:rStyle w:val="Hipervnculo"/>
                <w:noProof/>
              </w:rPr>
              <w:t>CAPÍTULO IV</w:t>
            </w:r>
            <w:r w:rsidR="00C72756">
              <w:rPr>
                <w:noProof/>
                <w:webHidden/>
              </w:rPr>
              <w:tab/>
            </w:r>
            <w:r w:rsidR="00C72756">
              <w:rPr>
                <w:noProof/>
                <w:webHidden/>
              </w:rPr>
              <w:fldChar w:fldCharType="begin"/>
            </w:r>
            <w:r w:rsidR="00C72756">
              <w:rPr>
                <w:noProof/>
                <w:webHidden/>
              </w:rPr>
              <w:instrText xml:space="preserve"> PAGEREF _Toc116485907 \h </w:instrText>
            </w:r>
            <w:r w:rsidR="00C72756">
              <w:rPr>
                <w:noProof/>
                <w:webHidden/>
              </w:rPr>
            </w:r>
            <w:r w:rsidR="00C72756">
              <w:rPr>
                <w:noProof/>
                <w:webHidden/>
              </w:rPr>
              <w:fldChar w:fldCharType="separate"/>
            </w:r>
            <w:r w:rsidR="00C72756">
              <w:rPr>
                <w:noProof/>
                <w:webHidden/>
              </w:rPr>
              <w:t>28</w:t>
            </w:r>
            <w:r w:rsidR="00C72756">
              <w:rPr>
                <w:noProof/>
                <w:webHidden/>
              </w:rPr>
              <w:fldChar w:fldCharType="end"/>
            </w:r>
          </w:hyperlink>
        </w:p>
        <w:p w14:paraId="12F6EF55" w14:textId="68764FE9" w:rsidR="00C72756" w:rsidRDefault="00307D82">
          <w:pPr>
            <w:pStyle w:val="TDC2"/>
            <w:tabs>
              <w:tab w:val="right" w:leader="dot" w:pos="8828"/>
            </w:tabs>
            <w:rPr>
              <w:rFonts w:asciiTheme="minorHAnsi" w:eastAsiaTheme="minorEastAsia" w:hAnsiTheme="minorHAnsi" w:cstheme="minorBidi"/>
              <w:noProof/>
              <w:color w:val="auto"/>
              <w:sz w:val="22"/>
            </w:rPr>
          </w:pPr>
          <w:hyperlink w:anchor="_Toc116485908" w:history="1">
            <w:r w:rsidR="00C72756" w:rsidRPr="00FA6458">
              <w:rPr>
                <w:rStyle w:val="Hipervnculo"/>
                <w:noProof/>
              </w:rPr>
              <w:t>ALTA GERENCIA</w:t>
            </w:r>
            <w:r w:rsidR="00C72756">
              <w:rPr>
                <w:noProof/>
                <w:webHidden/>
              </w:rPr>
              <w:tab/>
            </w:r>
            <w:r w:rsidR="00C72756">
              <w:rPr>
                <w:noProof/>
                <w:webHidden/>
              </w:rPr>
              <w:fldChar w:fldCharType="begin"/>
            </w:r>
            <w:r w:rsidR="00C72756">
              <w:rPr>
                <w:noProof/>
                <w:webHidden/>
              </w:rPr>
              <w:instrText xml:space="preserve"> PAGEREF _Toc116485908 \h </w:instrText>
            </w:r>
            <w:r w:rsidR="00C72756">
              <w:rPr>
                <w:noProof/>
                <w:webHidden/>
              </w:rPr>
            </w:r>
            <w:r w:rsidR="00C72756">
              <w:rPr>
                <w:noProof/>
                <w:webHidden/>
              </w:rPr>
              <w:fldChar w:fldCharType="separate"/>
            </w:r>
            <w:r w:rsidR="00C72756">
              <w:rPr>
                <w:noProof/>
                <w:webHidden/>
              </w:rPr>
              <w:t>28</w:t>
            </w:r>
            <w:r w:rsidR="00C72756">
              <w:rPr>
                <w:noProof/>
                <w:webHidden/>
              </w:rPr>
              <w:fldChar w:fldCharType="end"/>
            </w:r>
          </w:hyperlink>
        </w:p>
        <w:p w14:paraId="26484169" w14:textId="5AC1AF4C" w:rsidR="00C72756" w:rsidRDefault="00307D82">
          <w:pPr>
            <w:pStyle w:val="TDC3"/>
            <w:tabs>
              <w:tab w:val="right" w:leader="dot" w:pos="8828"/>
            </w:tabs>
            <w:rPr>
              <w:rFonts w:asciiTheme="minorHAnsi" w:eastAsiaTheme="minorEastAsia" w:hAnsiTheme="minorHAnsi" w:cstheme="minorBidi"/>
              <w:noProof/>
              <w:color w:val="auto"/>
              <w:sz w:val="22"/>
            </w:rPr>
          </w:pPr>
          <w:hyperlink w:anchor="_Toc116485909" w:history="1">
            <w:r w:rsidR="00C72756" w:rsidRPr="00FA6458">
              <w:rPr>
                <w:rStyle w:val="Hipervnculo"/>
                <w:noProof/>
              </w:rPr>
              <w:t>Artículo 29. Responsabilidad general</w:t>
            </w:r>
            <w:r w:rsidR="00C72756">
              <w:rPr>
                <w:noProof/>
                <w:webHidden/>
              </w:rPr>
              <w:tab/>
            </w:r>
            <w:r w:rsidR="00C72756">
              <w:rPr>
                <w:noProof/>
                <w:webHidden/>
              </w:rPr>
              <w:fldChar w:fldCharType="begin"/>
            </w:r>
            <w:r w:rsidR="00C72756">
              <w:rPr>
                <w:noProof/>
                <w:webHidden/>
              </w:rPr>
              <w:instrText xml:space="preserve"> PAGEREF _Toc116485909 \h </w:instrText>
            </w:r>
            <w:r w:rsidR="00C72756">
              <w:rPr>
                <w:noProof/>
                <w:webHidden/>
              </w:rPr>
            </w:r>
            <w:r w:rsidR="00C72756">
              <w:rPr>
                <w:noProof/>
                <w:webHidden/>
              </w:rPr>
              <w:fldChar w:fldCharType="separate"/>
            </w:r>
            <w:r w:rsidR="00C72756">
              <w:rPr>
                <w:noProof/>
                <w:webHidden/>
              </w:rPr>
              <w:t>28</w:t>
            </w:r>
            <w:r w:rsidR="00C72756">
              <w:rPr>
                <w:noProof/>
                <w:webHidden/>
              </w:rPr>
              <w:fldChar w:fldCharType="end"/>
            </w:r>
          </w:hyperlink>
        </w:p>
        <w:p w14:paraId="3D020F18" w14:textId="10516C95" w:rsidR="00C72756" w:rsidRDefault="00307D82">
          <w:pPr>
            <w:pStyle w:val="TDC3"/>
            <w:tabs>
              <w:tab w:val="right" w:leader="dot" w:pos="8828"/>
            </w:tabs>
            <w:rPr>
              <w:rFonts w:asciiTheme="minorHAnsi" w:eastAsiaTheme="minorEastAsia" w:hAnsiTheme="minorHAnsi" w:cstheme="minorBidi"/>
              <w:noProof/>
              <w:color w:val="auto"/>
              <w:sz w:val="22"/>
            </w:rPr>
          </w:pPr>
          <w:hyperlink w:anchor="_Toc116485910" w:history="1">
            <w:r w:rsidR="00C72756" w:rsidRPr="00FA6458">
              <w:rPr>
                <w:rStyle w:val="Hipervnculo"/>
                <w:noProof/>
              </w:rPr>
              <w:t>Artículo 30. Idoneidad y proceso de selección</w:t>
            </w:r>
            <w:r w:rsidR="00C72756">
              <w:rPr>
                <w:noProof/>
                <w:webHidden/>
              </w:rPr>
              <w:tab/>
            </w:r>
            <w:r w:rsidR="00C72756">
              <w:rPr>
                <w:noProof/>
                <w:webHidden/>
              </w:rPr>
              <w:fldChar w:fldCharType="begin"/>
            </w:r>
            <w:r w:rsidR="00C72756">
              <w:rPr>
                <w:noProof/>
                <w:webHidden/>
              </w:rPr>
              <w:instrText xml:space="preserve"> PAGEREF _Toc116485910 \h </w:instrText>
            </w:r>
            <w:r w:rsidR="00C72756">
              <w:rPr>
                <w:noProof/>
                <w:webHidden/>
              </w:rPr>
            </w:r>
            <w:r w:rsidR="00C72756">
              <w:rPr>
                <w:noProof/>
                <w:webHidden/>
              </w:rPr>
              <w:fldChar w:fldCharType="separate"/>
            </w:r>
            <w:r w:rsidR="00C72756">
              <w:rPr>
                <w:noProof/>
                <w:webHidden/>
              </w:rPr>
              <w:t>28</w:t>
            </w:r>
            <w:r w:rsidR="00C72756">
              <w:rPr>
                <w:noProof/>
                <w:webHidden/>
              </w:rPr>
              <w:fldChar w:fldCharType="end"/>
            </w:r>
          </w:hyperlink>
        </w:p>
        <w:p w14:paraId="1309DD2B" w14:textId="614E7CC3" w:rsidR="00C72756" w:rsidRDefault="00307D82">
          <w:pPr>
            <w:pStyle w:val="TDC3"/>
            <w:tabs>
              <w:tab w:val="right" w:leader="dot" w:pos="8828"/>
            </w:tabs>
            <w:rPr>
              <w:rFonts w:asciiTheme="minorHAnsi" w:eastAsiaTheme="minorEastAsia" w:hAnsiTheme="minorHAnsi" w:cstheme="minorBidi"/>
              <w:noProof/>
              <w:color w:val="auto"/>
              <w:sz w:val="22"/>
            </w:rPr>
          </w:pPr>
          <w:hyperlink w:anchor="_Toc116485911" w:history="1">
            <w:r w:rsidR="00C72756" w:rsidRPr="00FA6458">
              <w:rPr>
                <w:rStyle w:val="Hipervnculo"/>
                <w:noProof/>
              </w:rPr>
              <w:t>Artículo 31. Responsabilidades de la Alta Gerencia</w:t>
            </w:r>
            <w:r w:rsidR="00C72756">
              <w:rPr>
                <w:noProof/>
                <w:webHidden/>
              </w:rPr>
              <w:tab/>
            </w:r>
            <w:r w:rsidR="00C72756">
              <w:rPr>
                <w:noProof/>
                <w:webHidden/>
              </w:rPr>
              <w:fldChar w:fldCharType="begin"/>
            </w:r>
            <w:r w:rsidR="00C72756">
              <w:rPr>
                <w:noProof/>
                <w:webHidden/>
              </w:rPr>
              <w:instrText xml:space="preserve"> PAGEREF _Toc116485911 \h </w:instrText>
            </w:r>
            <w:r w:rsidR="00C72756">
              <w:rPr>
                <w:noProof/>
                <w:webHidden/>
              </w:rPr>
            </w:r>
            <w:r w:rsidR="00C72756">
              <w:rPr>
                <w:noProof/>
                <w:webHidden/>
              </w:rPr>
              <w:fldChar w:fldCharType="separate"/>
            </w:r>
            <w:r w:rsidR="00C72756">
              <w:rPr>
                <w:noProof/>
                <w:webHidden/>
              </w:rPr>
              <w:t>28</w:t>
            </w:r>
            <w:r w:rsidR="00C72756">
              <w:rPr>
                <w:noProof/>
                <w:webHidden/>
              </w:rPr>
              <w:fldChar w:fldCharType="end"/>
            </w:r>
          </w:hyperlink>
        </w:p>
        <w:p w14:paraId="7C767F1A" w14:textId="46CDA24B" w:rsidR="00C72756" w:rsidRDefault="00307D82">
          <w:pPr>
            <w:pStyle w:val="TDC1"/>
            <w:tabs>
              <w:tab w:val="right" w:leader="dot" w:pos="8828"/>
            </w:tabs>
            <w:rPr>
              <w:rFonts w:asciiTheme="minorHAnsi" w:eastAsiaTheme="minorEastAsia" w:hAnsiTheme="minorHAnsi" w:cstheme="minorBidi"/>
              <w:noProof/>
              <w:color w:val="auto"/>
              <w:sz w:val="22"/>
            </w:rPr>
          </w:pPr>
          <w:hyperlink w:anchor="_Toc116485912" w:history="1">
            <w:r w:rsidR="00C72756" w:rsidRPr="00FA6458">
              <w:rPr>
                <w:rStyle w:val="Hipervnculo"/>
                <w:noProof/>
              </w:rPr>
              <w:t>CAPÍTULO V</w:t>
            </w:r>
            <w:r w:rsidR="00C72756">
              <w:rPr>
                <w:noProof/>
                <w:webHidden/>
              </w:rPr>
              <w:tab/>
            </w:r>
            <w:r w:rsidR="00C72756">
              <w:rPr>
                <w:noProof/>
                <w:webHidden/>
              </w:rPr>
              <w:fldChar w:fldCharType="begin"/>
            </w:r>
            <w:r w:rsidR="00C72756">
              <w:rPr>
                <w:noProof/>
                <w:webHidden/>
              </w:rPr>
              <w:instrText xml:space="preserve"> PAGEREF _Toc116485912 \h </w:instrText>
            </w:r>
            <w:r w:rsidR="00C72756">
              <w:rPr>
                <w:noProof/>
                <w:webHidden/>
              </w:rPr>
            </w:r>
            <w:r w:rsidR="00C72756">
              <w:rPr>
                <w:noProof/>
                <w:webHidden/>
              </w:rPr>
              <w:fldChar w:fldCharType="separate"/>
            </w:r>
            <w:r w:rsidR="00C72756">
              <w:rPr>
                <w:noProof/>
                <w:webHidden/>
              </w:rPr>
              <w:t>29</w:t>
            </w:r>
            <w:r w:rsidR="00C72756">
              <w:rPr>
                <w:noProof/>
                <w:webHidden/>
              </w:rPr>
              <w:fldChar w:fldCharType="end"/>
            </w:r>
          </w:hyperlink>
        </w:p>
        <w:p w14:paraId="68F70965" w14:textId="0AEFDFBD" w:rsidR="00C72756" w:rsidRDefault="00307D82">
          <w:pPr>
            <w:pStyle w:val="TDC2"/>
            <w:tabs>
              <w:tab w:val="right" w:leader="dot" w:pos="8828"/>
            </w:tabs>
            <w:rPr>
              <w:rFonts w:asciiTheme="minorHAnsi" w:eastAsiaTheme="minorEastAsia" w:hAnsiTheme="minorHAnsi" w:cstheme="minorBidi"/>
              <w:noProof/>
              <w:color w:val="auto"/>
              <w:sz w:val="22"/>
            </w:rPr>
          </w:pPr>
          <w:hyperlink w:anchor="_Toc116485913" w:history="1">
            <w:r w:rsidR="00C72756" w:rsidRPr="00FA6458">
              <w:rPr>
                <w:rStyle w:val="Hipervnculo"/>
                <w:noProof/>
              </w:rPr>
              <w:t>GESTIÓN DEL RIESGO, CUMPLIMIENTO Y CONTROL</w:t>
            </w:r>
            <w:r w:rsidR="00C72756">
              <w:rPr>
                <w:noProof/>
                <w:webHidden/>
              </w:rPr>
              <w:tab/>
            </w:r>
            <w:r w:rsidR="00C72756">
              <w:rPr>
                <w:noProof/>
                <w:webHidden/>
              </w:rPr>
              <w:fldChar w:fldCharType="begin"/>
            </w:r>
            <w:r w:rsidR="00C72756">
              <w:rPr>
                <w:noProof/>
                <w:webHidden/>
              </w:rPr>
              <w:instrText xml:space="preserve"> PAGEREF _Toc116485913 \h </w:instrText>
            </w:r>
            <w:r w:rsidR="00C72756">
              <w:rPr>
                <w:noProof/>
                <w:webHidden/>
              </w:rPr>
            </w:r>
            <w:r w:rsidR="00C72756">
              <w:rPr>
                <w:noProof/>
                <w:webHidden/>
              </w:rPr>
              <w:fldChar w:fldCharType="separate"/>
            </w:r>
            <w:r w:rsidR="00C72756">
              <w:rPr>
                <w:noProof/>
                <w:webHidden/>
              </w:rPr>
              <w:t>29</w:t>
            </w:r>
            <w:r w:rsidR="00C72756">
              <w:rPr>
                <w:noProof/>
                <w:webHidden/>
              </w:rPr>
              <w:fldChar w:fldCharType="end"/>
            </w:r>
          </w:hyperlink>
        </w:p>
        <w:p w14:paraId="683058C2" w14:textId="775757A5" w:rsidR="00C72756" w:rsidRDefault="00307D82">
          <w:pPr>
            <w:pStyle w:val="TDC3"/>
            <w:tabs>
              <w:tab w:val="right" w:leader="dot" w:pos="8828"/>
            </w:tabs>
            <w:rPr>
              <w:rFonts w:asciiTheme="minorHAnsi" w:eastAsiaTheme="minorEastAsia" w:hAnsiTheme="minorHAnsi" w:cstheme="minorBidi"/>
              <w:noProof/>
              <w:color w:val="auto"/>
              <w:sz w:val="22"/>
            </w:rPr>
          </w:pPr>
          <w:hyperlink w:anchor="_Toc116485914" w:history="1">
            <w:r w:rsidR="00C72756" w:rsidRPr="00FA6458">
              <w:rPr>
                <w:rStyle w:val="Hipervnculo"/>
                <w:noProof/>
              </w:rPr>
              <w:t>Artículo 32. Estructura para gestión del riesgo</w:t>
            </w:r>
            <w:r w:rsidR="00C72756">
              <w:rPr>
                <w:noProof/>
                <w:webHidden/>
              </w:rPr>
              <w:tab/>
            </w:r>
            <w:r w:rsidR="00C72756">
              <w:rPr>
                <w:noProof/>
                <w:webHidden/>
              </w:rPr>
              <w:fldChar w:fldCharType="begin"/>
            </w:r>
            <w:r w:rsidR="00C72756">
              <w:rPr>
                <w:noProof/>
                <w:webHidden/>
              </w:rPr>
              <w:instrText xml:space="preserve"> PAGEREF _Toc116485914 \h </w:instrText>
            </w:r>
            <w:r w:rsidR="00C72756">
              <w:rPr>
                <w:noProof/>
                <w:webHidden/>
              </w:rPr>
            </w:r>
            <w:r w:rsidR="00C72756">
              <w:rPr>
                <w:noProof/>
                <w:webHidden/>
              </w:rPr>
              <w:fldChar w:fldCharType="separate"/>
            </w:r>
            <w:r w:rsidR="00C72756">
              <w:rPr>
                <w:noProof/>
                <w:webHidden/>
              </w:rPr>
              <w:t>29</w:t>
            </w:r>
            <w:r w:rsidR="00C72756">
              <w:rPr>
                <w:noProof/>
                <w:webHidden/>
              </w:rPr>
              <w:fldChar w:fldCharType="end"/>
            </w:r>
          </w:hyperlink>
        </w:p>
        <w:p w14:paraId="21C9E7FD" w14:textId="10C5AE82" w:rsidR="00C72756" w:rsidRDefault="00307D82">
          <w:pPr>
            <w:pStyle w:val="TDC3"/>
            <w:tabs>
              <w:tab w:val="right" w:leader="dot" w:pos="8828"/>
            </w:tabs>
            <w:rPr>
              <w:rFonts w:asciiTheme="minorHAnsi" w:eastAsiaTheme="minorEastAsia" w:hAnsiTheme="minorHAnsi" w:cstheme="minorBidi"/>
              <w:noProof/>
              <w:color w:val="auto"/>
              <w:sz w:val="22"/>
            </w:rPr>
          </w:pPr>
          <w:hyperlink w:anchor="_Toc116485915" w:history="1">
            <w:r w:rsidR="00C72756" w:rsidRPr="00FA6458">
              <w:rPr>
                <w:rStyle w:val="Hipervnculo"/>
                <w:noProof/>
              </w:rPr>
              <w:t>Artículo 33. Director de riesgos o equivalente</w:t>
            </w:r>
            <w:r w:rsidR="00C72756">
              <w:rPr>
                <w:noProof/>
                <w:webHidden/>
              </w:rPr>
              <w:tab/>
            </w:r>
            <w:r w:rsidR="00C72756">
              <w:rPr>
                <w:noProof/>
                <w:webHidden/>
              </w:rPr>
              <w:fldChar w:fldCharType="begin"/>
            </w:r>
            <w:r w:rsidR="00C72756">
              <w:rPr>
                <w:noProof/>
                <w:webHidden/>
              </w:rPr>
              <w:instrText xml:space="preserve"> PAGEREF _Toc116485915 \h </w:instrText>
            </w:r>
            <w:r w:rsidR="00C72756">
              <w:rPr>
                <w:noProof/>
                <w:webHidden/>
              </w:rPr>
            </w:r>
            <w:r w:rsidR="00C72756">
              <w:rPr>
                <w:noProof/>
                <w:webHidden/>
              </w:rPr>
              <w:fldChar w:fldCharType="separate"/>
            </w:r>
            <w:r w:rsidR="00C72756">
              <w:rPr>
                <w:noProof/>
                <w:webHidden/>
              </w:rPr>
              <w:t>30</w:t>
            </w:r>
            <w:r w:rsidR="00C72756">
              <w:rPr>
                <w:noProof/>
                <w:webHidden/>
              </w:rPr>
              <w:fldChar w:fldCharType="end"/>
            </w:r>
          </w:hyperlink>
        </w:p>
        <w:p w14:paraId="59D5A2C2" w14:textId="5893168A" w:rsidR="00C72756" w:rsidRDefault="00307D82">
          <w:pPr>
            <w:pStyle w:val="TDC3"/>
            <w:tabs>
              <w:tab w:val="right" w:leader="dot" w:pos="8828"/>
            </w:tabs>
            <w:rPr>
              <w:rFonts w:asciiTheme="minorHAnsi" w:eastAsiaTheme="minorEastAsia" w:hAnsiTheme="minorHAnsi" w:cstheme="minorBidi"/>
              <w:noProof/>
              <w:color w:val="auto"/>
              <w:sz w:val="22"/>
            </w:rPr>
          </w:pPr>
          <w:hyperlink w:anchor="_Toc116485916" w:history="1">
            <w:r w:rsidR="00C72756" w:rsidRPr="00FA6458">
              <w:rPr>
                <w:rStyle w:val="Hipervnculo"/>
                <w:noProof/>
              </w:rPr>
              <w:t>Artículo 34. Responsabilidad de la unidad o función de riesgos</w:t>
            </w:r>
            <w:r w:rsidR="00C72756">
              <w:rPr>
                <w:noProof/>
                <w:webHidden/>
              </w:rPr>
              <w:tab/>
            </w:r>
            <w:r w:rsidR="00C72756">
              <w:rPr>
                <w:noProof/>
                <w:webHidden/>
              </w:rPr>
              <w:fldChar w:fldCharType="begin"/>
            </w:r>
            <w:r w:rsidR="00C72756">
              <w:rPr>
                <w:noProof/>
                <w:webHidden/>
              </w:rPr>
              <w:instrText xml:space="preserve"> PAGEREF _Toc116485916 \h </w:instrText>
            </w:r>
            <w:r w:rsidR="00C72756">
              <w:rPr>
                <w:noProof/>
                <w:webHidden/>
              </w:rPr>
            </w:r>
            <w:r w:rsidR="00C72756">
              <w:rPr>
                <w:noProof/>
                <w:webHidden/>
              </w:rPr>
              <w:fldChar w:fldCharType="separate"/>
            </w:r>
            <w:r w:rsidR="00C72756">
              <w:rPr>
                <w:noProof/>
                <w:webHidden/>
              </w:rPr>
              <w:t>30</w:t>
            </w:r>
            <w:r w:rsidR="00C72756">
              <w:rPr>
                <w:noProof/>
                <w:webHidden/>
              </w:rPr>
              <w:fldChar w:fldCharType="end"/>
            </w:r>
          </w:hyperlink>
        </w:p>
        <w:p w14:paraId="73D1E21C" w14:textId="5318F2F2" w:rsidR="00C72756" w:rsidRDefault="00307D82">
          <w:pPr>
            <w:pStyle w:val="TDC3"/>
            <w:tabs>
              <w:tab w:val="right" w:leader="dot" w:pos="8828"/>
            </w:tabs>
            <w:rPr>
              <w:rFonts w:asciiTheme="minorHAnsi" w:eastAsiaTheme="minorEastAsia" w:hAnsiTheme="minorHAnsi" w:cstheme="minorBidi"/>
              <w:noProof/>
              <w:color w:val="auto"/>
              <w:sz w:val="22"/>
            </w:rPr>
          </w:pPr>
          <w:hyperlink w:anchor="_Toc116485917" w:history="1">
            <w:r w:rsidR="00C72756" w:rsidRPr="00FA6458">
              <w:rPr>
                <w:rStyle w:val="Hipervnculo"/>
                <w:noProof/>
              </w:rPr>
              <w:t>Artículo 35. Identificación del riesgo, medición y comunicación</w:t>
            </w:r>
            <w:r w:rsidR="00C72756">
              <w:rPr>
                <w:noProof/>
                <w:webHidden/>
              </w:rPr>
              <w:tab/>
            </w:r>
            <w:r w:rsidR="00C72756">
              <w:rPr>
                <w:noProof/>
                <w:webHidden/>
              </w:rPr>
              <w:fldChar w:fldCharType="begin"/>
            </w:r>
            <w:r w:rsidR="00C72756">
              <w:rPr>
                <w:noProof/>
                <w:webHidden/>
              </w:rPr>
              <w:instrText xml:space="preserve"> PAGEREF _Toc116485917 \h </w:instrText>
            </w:r>
            <w:r w:rsidR="00C72756">
              <w:rPr>
                <w:noProof/>
                <w:webHidden/>
              </w:rPr>
            </w:r>
            <w:r w:rsidR="00C72756">
              <w:rPr>
                <w:noProof/>
                <w:webHidden/>
              </w:rPr>
              <w:fldChar w:fldCharType="separate"/>
            </w:r>
            <w:r w:rsidR="00C72756">
              <w:rPr>
                <w:noProof/>
                <w:webHidden/>
              </w:rPr>
              <w:t>30</w:t>
            </w:r>
            <w:r w:rsidR="00C72756">
              <w:rPr>
                <w:noProof/>
                <w:webHidden/>
              </w:rPr>
              <w:fldChar w:fldCharType="end"/>
            </w:r>
          </w:hyperlink>
        </w:p>
        <w:p w14:paraId="55DC531E" w14:textId="79E95B64" w:rsidR="00C72756" w:rsidRDefault="00307D82">
          <w:pPr>
            <w:pStyle w:val="TDC3"/>
            <w:tabs>
              <w:tab w:val="right" w:leader="dot" w:pos="8828"/>
            </w:tabs>
            <w:rPr>
              <w:rFonts w:asciiTheme="minorHAnsi" w:eastAsiaTheme="minorEastAsia" w:hAnsiTheme="minorHAnsi" w:cstheme="minorBidi"/>
              <w:noProof/>
              <w:color w:val="auto"/>
              <w:sz w:val="22"/>
            </w:rPr>
          </w:pPr>
          <w:hyperlink w:anchor="_Toc116485918" w:history="1">
            <w:r w:rsidR="00C72756" w:rsidRPr="00FA6458">
              <w:rPr>
                <w:rStyle w:val="Hipervnculo"/>
                <w:noProof/>
              </w:rPr>
              <w:t>Artículo 36. Cumplimiento</w:t>
            </w:r>
            <w:r w:rsidR="00C72756">
              <w:rPr>
                <w:noProof/>
                <w:webHidden/>
              </w:rPr>
              <w:tab/>
            </w:r>
            <w:r w:rsidR="00C72756">
              <w:rPr>
                <w:noProof/>
                <w:webHidden/>
              </w:rPr>
              <w:fldChar w:fldCharType="begin"/>
            </w:r>
            <w:r w:rsidR="00C72756">
              <w:rPr>
                <w:noProof/>
                <w:webHidden/>
              </w:rPr>
              <w:instrText xml:space="preserve"> PAGEREF _Toc116485918 \h </w:instrText>
            </w:r>
            <w:r w:rsidR="00C72756">
              <w:rPr>
                <w:noProof/>
                <w:webHidden/>
              </w:rPr>
            </w:r>
            <w:r w:rsidR="00C72756">
              <w:rPr>
                <w:noProof/>
                <w:webHidden/>
              </w:rPr>
              <w:fldChar w:fldCharType="separate"/>
            </w:r>
            <w:r w:rsidR="00C72756">
              <w:rPr>
                <w:noProof/>
                <w:webHidden/>
              </w:rPr>
              <w:t>31</w:t>
            </w:r>
            <w:r w:rsidR="00C72756">
              <w:rPr>
                <w:noProof/>
                <w:webHidden/>
              </w:rPr>
              <w:fldChar w:fldCharType="end"/>
            </w:r>
          </w:hyperlink>
        </w:p>
        <w:p w14:paraId="006D84FD" w14:textId="53F7C07F" w:rsidR="00C72756" w:rsidRDefault="00307D82">
          <w:pPr>
            <w:pStyle w:val="TDC3"/>
            <w:tabs>
              <w:tab w:val="right" w:leader="dot" w:pos="8828"/>
            </w:tabs>
            <w:rPr>
              <w:rFonts w:asciiTheme="minorHAnsi" w:eastAsiaTheme="minorEastAsia" w:hAnsiTheme="minorHAnsi" w:cstheme="minorBidi"/>
              <w:noProof/>
              <w:color w:val="auto"/>
              <w:sz w:val="22"/>
            </w:rPr>
          </w:pPr>
          <w:hyperlink w:anchor="_Toc116485919" w:history="1">
            <w:r w:rsidR="00C72756" w:rsidRPr="00FA6458">
              <w:rPr>
                <w:rStyle w:val="Hipervnculo"/>
                <w:noProof/>
              </w:rPr>
              <w:t>Artículo 37. Unidad o función de cumplimiento</w:t>
            </w:r>
            <w:r w:rsidR="00C72756">
              <w:rPr>
                <w:noProof/>
                <w:webHidden/>
              </w:rPr>
              <w:tab/>
            </w:r>
            <w:r w:rsidR="00C72756">
              <w:rPr>
                <w:noProof/>
                <w:webHidden/>
              </w:rPr>
              <w:fldChar w:fldCharType="begin"/>
            </w:r>
            <w:r w:rsidR="00C72756">
              <w:rPr>
                <w:noProof/>
                <w:webHidden/>
              </w:rPr>
              <w:instrText xml:space="preserve"> PAGEREF _Toc116485919 \h </w:instrText>
            </w:r>
            <w:r w:rsidR="00C72756">
              <w:rPr>
                <w:noProof/>
                <w:webHidden/>
              </w:rPr>
            </w:r>
            <w:r w:rsidR="00C72756">
              <w:rPr>
                <w:noProof/>
                <w:webHidden/>
              </w:rPr>
              <w:fldChar w:fldCharType="separate"/>
            </w:r>
            <w:r w:rsidR="00C72756">
              <w:rPr>
                <w:noProof/>
                <w:webHidden/>
              </w:rPr>
              <w:t>31</w:t>
            </w:r>
            <w:r w:rsidR="00C72756">
              <w:rPr>
                <w:noProof/>
                <w:webHidden/>
              </w:rPr>
              <w:fldChar w:fldCharType="end"/>
            </w:r>
          </w:hyperlink>
        </w:p>
        <w:p w14:paraId="04937E48" w14:textId="142C4BAB" w:rsidR="00C72756" w:rsidRDefault="00307D82">
          <w:pPr>
            <w:pStyle w:val="TDC3"/>
            <w:tabs>
              <w:tab w:val="right" w:leader="dot" w:pos="8828"/>
            </w:tabs>
            <w:rPr>
              <w:rFonts w:asciiTheme="minorHAnsi" w:eastAsiaTheme="minorEastAsia" w:hAnsiTheme="minorHAnsi" w:cstheme="minorBidi"/>
              <w:noProof/>
              <w:color w:val="auto"/>
              <w:sz w:val="22"/>
            </w:rPr>
          </w:pPr>
          <w:hyperlink w:anchor="_Toc116485920" w:history="1">
            <w:r w:rsidR="00C72756" w:rsidRPr="00FA6458">
              <w:rPr>
                <w:rStyle w:val="Hipervnculo"/>
                <w:noProof/>
              </w:rPr>
              <w:t>Artículo 38. Auditoría Interna o equivalente</w:t>
            </w:r>
            <w:r w:rsidR="00C72756">
              <w:rPr>
                <w:noProof/>
                <w:webHidden/>
              </w:rPr>
              <w:tab/>
            </w:r>
            <w:r w:rsidR="00C72756">
              <w:rPr>
                <w:noProof/>
                <w:webHidden/>
              </w:rPr>
              <w:fldChar w:fldCharType="begin"/>
            </w:r>
            <w:r w:rsidR="00C72756">
              <w:rPr>
                <w:noProof/>
                <w:webHidden/>
              </w:rPr>
              <w:instrText xml:space="preserve"> PAGEREF _Toc116485920 \h </w:instrText>
            </w:r>
            <w:r w:rsidR="00C72756">
              <w:rPr>
                <w:noProof/>
                <w:webHidden/>
              </w:rPr>
            </w:r>
            <w:r w:rsidR="00C72756">
              <w:rPr>
                <w:noProof/>
                <w:webHidden/>
              </w:rPr>
              <w:fldChar w:fldCharType="separate"/>
            </w:r>
            <w:r w:rsidR="00C72756">
              <w:rPr>
                <w:noProof/>
                <w:webHidden/>
              </w:rPr>
              <w:t>32</w:t>
            </w:r>
            <w:r w:rsidR="00C72756">
              <w:rPr>
                <w:noProof/>
                <w:webHidden/>
              </w:rPr>
              <w:fldChar w:fldCharType="end"/>
            </w:r>
          </w:hyperlink>
        </w:p>
        <w:p w14:paraId="2960559E" w14:textId="51032152" w:rsidR="00C72756" w:rsidRDefault="00307D82">
          <w:pPr>
            <w:pStyle w:val="TDC3"/>
            <w:tabs>
              <w:tab w:val="right" w:leader="dot" w:pos="8828"/>
            </w:tabs>
            <w:rPr>
              <w:rFonts w:asciiTheme="minorHAnsi" w:eastAsiaTheme="minorEastAsia" w:hAnsiTheme="minorHAnsi" w:cstheme="minorBidi"/>
              <w:noProof/>
              <w:color w:val="auto"/>
              <w:sz w:val="22"/>
            </w:rPr>
          </w:pPr>
          <w:hyperlink w:anchor="_Toc116485921" w:history="1">
            <w:r w:rsidR="00C72756" w:rsidRPr="00FA6458">
              <w:rPr>
                <w:rStyle w:val="Hipervnculo"/>
                <w:noProof/>
              </w:rPr>
              <w:t>Artículo 39. Auditoría Externa</w:t>
            </w:r>
            <w:r w:rsidR="00C72756">
              <w:rPr>
                <w:noProof/>
                <w:webHidden/>
              </w:rPr>
              <w:tab/>
            </w:r>
            <w:r w:rsidR="00C72756">
              <w:rPr>
                <w:noProof/>
                <w:webHidden/>
              </w:rPr>
              <w:fldChar w:fldCharType="begin"/>
            </w:r>
            <w:r w:rsidR="00C72756">
              <w:rPr>
                <w:noProof/>
                <w:webHidden/>
              </w:rPr>
              <w:instrText xml:space="preserve"> PAGEREF _Toc116485921 \h </w:instrText>
            </w:r>
            <w:r w:rsidR="00C72756">
              <w:rPr>
                <w:noProof/>
                <w:webHidden/>
              </w:rPr>
            </w:r>
            <w:r w:rsidR="00C72756">
              <w:rPr>
                <w:noProof/>
                <w:webHidden/>
              </w:rPr>
              <w:fldChar w:fldCharType="separate"/>
            </w:r>
            <w:r w:rsidR="00C72756">
              <w:rPr>
                <w:noProof/>
                <w:webHidden/>
              </w:rPr>
              <w:t>33</w:t>
            </w:r>
            <w:r w:rsidR="00C72756">
              <w:rPr>
                <w:noProof/>
                <w:webHidden/>
              </w:rPr>
              <w:fldChar w:fldCharType="end"/>
            </w:r>
          </w:hyperlink>
        </w:p>
        <w:p w14:paraId="6FC15BFB" w14:textId="0DCF5804" w:rsidR="00C72756" w:rsidRDefault="00307D82">
          <w:pPr>
            <w:pStyle w:val="TDC1"/>
            <w:tabs>
              <w:tab w:val="right" w:leader="dot" w:pos="8828"/>
            </w:tabs>
            <w:rPr>
              <w:rFonts w:asciiTheme="minorHAnsi" w:eastAsiaTheme="minorEastAsia" w:hAnsiTheme="minorHAnsi" w:cstheme="minorBidi"/>
              <w:noProof/>
              <w:color w:val="auto"/>
              <w:sz w:val="22"/>
            </w:rPr>
          </w:pPr>
          <w:hyperlink w:anchor="_Toc116485922" w:history="1">
            <w:r w:rsidR="00C72756" w:rsidRPr="00FA6458">
              <w:rPr>
                <w:rStyle w:val="Hipervnculo"/>
                <w:noProof/>
              </w:rPr>
              <w:t>CAPÍTULO VI</w:t>
            </w:r>
            <w:r w:rsidR="00C72756">
              <w:rPr>
                <w:noProof/>
                <w:webHidden/>
              </w:rPr>
              <w:tab/>
            </w:r>
            <w:r w:rsidR="00C72756">
              <w:rPr>
                <w:noProof/>
                <w:webHidden/>
              </w:rPr>
              <w:fldChar w:fldCharType="begin"/>
            </w:r>
            <w:r w:rsidR="00C72756">
              <w:rPr>
                <w:noProof/>
                <w:webHidden/>
              </w:rPr>
              <w:instrText xml:space="preserve"> PAGEREF _Toc116485922 \h </w:instrText>
            </w:r>
            <w:r w:rsidR="00C72756">
              <w:rPr>
                <w:noProof/>
                <w:webHidden/>
              </w:rPr>
            </w:r>
            <w:r w:rsidR="00C72756">
              <w:rPr>
                <w:noProof/>
                <w:webHidden/>
              </w:rPr>
              <w:fldChar w:fldCharType="separate"/>
            </w:r>
            <w:r w:rsidR="00C72756">
              <w:rPr>
                <w:noProof/>
                <w:webHidden/>
              </w:rPr>
              <w:t>33</w:t>
            </w:r>
            <w:r w:rsidR="00C72756">
              <w:rPr>
                <w:noProof/>
                <w:webHidden/>
              </w:rPr>
              <w:fldChar w:fldCharType="end"/>
            </w:r>
          </w:hyperlink>
        </w:p>
        <w:p w14:paraId="67F294F8" w14:textId="4BD77FA2" w:rsidR="00C72756" w:rsidRDefault="00307D82">
          <w:pPr>
            <w:pStyle w:val="TDC2"/>
            <w:tabs>
              <w:tab w:val="right" w:leader="dot" w:pos="8828"/>
            </w:tabs>
            <w:rPr>
              <w:rFonts w:asciiTheme="minorHAnsi" w:eastAsiaTheme="minorEastAsia" w:hAnsiTheme="minorHAnsi" w:cstheme="minorBidi"/>
              <w:noProof/>
              <w:color w:val="auto"/>
              <w:sz w:val="22"/>
            </w:rPr>
          </w:pPr>
          <w:hyperlink w:anchor="_Toc116485923" w:history="1">
            <w:r w:rsidR="00C72756" w:rsidRPr="00FA6458">
              <w:rPr>
                <w:rStyle w:val="Hipervnculo"/>
                <w:noProof/>
              </w:rPr>
              <w:t>RETRIBUCIONES, TRANSPARENCIA Y RENDICIÓN DE CUENTAS</w:t>
            </w:r>
            <w:r w:rsidR="00C72756">
              <w:rPr>
                <w:noProof/>
                <w:webHidden/>
              </w:rPr>
              <w:tab/>
            </w:r>
            <w:r w:rsidR="00C72756">
              <w:rPr>
                <w:noProof/>
                <w:webHidden/>
              </w:rPr>
              <w:fldChar w:fldCharType="begin"/>
            </w:r>
            <w:r w:rsidR="00C72756">
              <w:rPr>
                <w:noProof/>
                <w:webHidden/>
              </w:rPr>
              <w:instrText xml:space="preserve"> PAGEREF _Toc116485923 \h </w:instrText>
            </w:r>
            <w:r w:rsidR="00C72756">
              <w:rPr>
                <w:noProof/>
                <w:webHidden/>
              </w:rPr>
            </w:r>
            <w:r w:rsidR="00C72756">
              <w:rPr>
                <w:noProof/>
                <w:webHidden/>
              </w:rPr>
              <w:fldChar w:fldCharType="separate"/>
            </w:r>
            <w:r w:rsidR="00C72756">
              <w:rPr>
                <w:noProof/>
                <w:webHidden/>
              </w:rPr>
              <w:t>33</w:t>
            </w:r>
            <w:r w:rsidR="00C72756">
              <w:rPr>
                <w:noProof/>
                <w:webHidden/>
              </w:rPr>
              <w:fldChar w:fldCharType="end"/>
            </w:r>
          </w:hyperlink>
        </w:p>
        <w:p w14:paraId="6049DC29" w14:textId="57576F6F" w:rsidR="00C72756" w:rsidRDefault="00307D82">
          <w:pPr>
            <w:pStyle w:val="TDC3"/>
            <w:tabs>
              <w:tab w:val="right" w:leader="dot" w:pos="8828"/>
            </w:tabs>
            <w:rPr>
              <w:rFonts w:asciiTheme="minorHAnsi" w:eastAsiaTheme="minorEastAsia" w:hAnsiTheme="minorHAnsi" w:cstheme="minorBidi"/>
              <w:noProof/>
              <w:color w:val="auto"/>
              <w:sz w:val="22"/>
            </w:rPr>
          </w:pPr>
          <w:hyperlink w:anchor="_Toc116485924" w:history="1">
            <w:r w:rsidR="00C72756" w:rsidRPr="00FA6458">
              <w:rPr>
                <w:rStyle w:val="Hipervnculo"/>
                <w:noProof/>
              </w:rPr>
              <w:t>Artículo 40. Retribuciones e incentivos</w:t>
            </w:r>
            <w:r w:rsidR="00C72756">
              <w:rPr>
                <w:noProof/>
                <w:webHidden/>
              </w:rPr>
              <w:tab/>
            </w:r>
            <w:r w:rsidR="00C72756">
              <w:rPr>
                <w:noProof/>
                <w:webHidden/>
              </w:rPr>
              <w:fldChar w:fldCharType="begin"/>
            </w:r>
            <w:r w:rsidR="00C72756">
              <w:rPr>
                <w:noProof/>
                <w:webHidden/>
              </w:rPr>
              <w:instrText xml:space="preserve"> PAGEREF _Toc116485924 \h </w:instrText>
            </w:r>
            <w:r w:rsidR="00C72756">
              <w:rPr>
                <w:noProof/>
                <w:webHidden/>
              </w:rPr>
            </w:r>
            <w:r w:rsidR="00C72756">
              <w:rPr>
                <w:noProof/>
                <w:webHidden/>
              </w:rPr>
              <w:fldChar w:fldCharType="separate"/>
            </w:r>
            <w:r w:rsidR="00C72756">
              <w:rPr>
                <w:noProof/>
                <w:webHidden/>
              </w:rPr>
              <w:t>33</w:t>
            </w:r>
            <w:r w:rsidR="00C72756">
              <w:rPr>
                <w:noProof/>
                <w:webHidden/>
              </w:rPr>
              <w:fldChar w:fldCharType="end"/>
            </w:r>
          </w:hyperlink>
        </w:p>
        <w:p w14:paraId="0C900A95" w14:textId="0BBEB3F6" w:rsidR="00C72756" w:rsidRDefault="00307D82">
          <w:pPr>
            <w:pStyle w:val="TDC3"/>
            <w:tabs>
              <w:tab w:val="right" w:leader="dot" w:pos="8828"/>
            </w:tabs>
            <w:rPr>
              <w:rFonts w:asciiTheme="minorHAnsi" w:eastAsiaTheme="minorEastAsia" w:hAnsiTheme="minorHAnsi" w:cstheme="minorBidi"/>
              <w:noProof/>
              <w:color w:val="auto"/>
              <w:sz w:val="22"/>
            </w:rPr>
          </w:pPr>
          <w:hyperlink w:anchor="_Toc116485925" w:history="1">
            <w:r w:rsidR="00C72756" w:rsidRPr="00FA6458">
              <w:rPr>
                <w:rStyle w:val="Hipervnculo"/>
                <w:noProof/>
              </w:rPr>
              <w:t>Artículo 41. Transparencia y rendición de cuentas</w:t>
            </w:r>
            <w:r w:rsidR="00C72756">
              <w:rPr>
                <w:noProof/>
                <w:webHidden/>
              </w:rPr>
              <w:tab/>
            </w:r>
            <w:r w:rsidR="00C72756">
              <w:rPr>
                <w:noProof/>
                <w:webHidden/>
              </w:rPr>
              <w:fldChar w:fldCharType="begin"/>
            </w:r>
            <w:r w:rsidR="00C72756">
              <w:rPr>
                <w:noProof/>
                <w:webHidden/>
              </w:rPr>
              <w:instrText xml:space="preserve"> PAGEREF _Toc116485925 \h </w:instrText>
            </w:r>
            <w:r w:rsidR="00C72756">
              <w:rPr>
                <w:noProof/>
                <w:webHidden/>
              </w:rPr>
            </w:r>
            <w:r w:rsidR="00C72756">
              <w:rPr>
                <w:noProof/>
                <w:webHidden/>
              </w:rPr>
              <w:fldChar w:fldCharType="separate"/>
            </w:r>
            <w:r w:rsidR="00C72756">
              <w:rPr>
                <w:noProof/>
                <w:webHidden/>
              </w:rPr>
              <w:t>34</w:t>
            </w:r>
            <w:r w:rsidR="00C72756">
              <w:rPr>
                <w:noProof/>
                <w:webHidden/>
              </w:rPr>
              <w:fldChar w:fldCharType="end"/>
            </w:r>
          </w:hyperlink>
        </w:p>
        <w:p w14:paraId="0CF2A902" w14:textId="2B6241FD" w:rsidR="00C72756" w:rsidRDefault="00307D82">
          <w:pPr>
            <w:pStyle w:val="TDC3"/>
            <w:tabs>
              <w:tab w:val="right" w:leader="dot" w:pos="8828"/>
            </w:tabs>
            <w:rPr>
              <w:rFonts w:asciiTheme="minorHAnsi" w:eastAsiaTheme="minorEastAsia" w:hAnsiTheme="minorHAnsi" w:cstheme="minorBidi"/>
              <w:noProof/>
              <w:color w:val="auto"/>
              <w:sz w:val="22"/>
            </w:rPr>
          </w:pPr>
          <w:hyperlink w:anchor="_Toc116485926" w:history="1">
            <w:r w:rsidR="00C72756" w:rsidRPr="00FA6458">
              <w:rPr>
                <w:rStyle w:val="Hipervnculo"/>
                <w:noProof/>
              </w:rPr>
              <w:t>Artículo 42. Código de Gobierno Corporativo</w:t>
            </w:r>
            <w:r w:rsidR="00C72756">
              <w:rPr>
                <w:noProof/>
                <w:webHidden/>
              </w:rPr>
              <w:tab/>
            </w:r>
            <w:r w:rsidR="00C72756">
              <w:rPr>
                <w:noProof/>
                <w:webHidden/>
              </w:rPr>
              <w:fldChar w:fldCharType="begin"/>
            </w:r>
            <w:r w:rsidR="00C72756">
              <w:rPr>
                <w:noProof/>
                <w:webHidden/>
              </w:rPr>
              <w:instrText xml:space="preserve"> PAGEREF _Toc116485926 \h </w:instrText>
            </w:r>
            <w:r w:rsidR="00C72756">
              <w:rPr>
                <w:noProof/>
                <w:webHidden/>
              </w:rPr>
            </w:r>
            <w:r w:rsidR="00C72756">
              <w:rPr>
                <w:noProof/>
                <w:webHidden/>
              </w:rPr>
              <w:fldChar w:fldCharType="separate"/>
            </w:r>
            <w:r w:rsidR="00C72756">
              <w:rPr>
                <w:noProof/>
                <w:webHidden/>
              </w:rPr>
              <w:t>35</w:t>
            </w:r>
            <w:r w:rsidR="00C72756">
              <w:rPr>
                <w:noProof/>
                <w:webHidden/>
              </w:rPr>
              <w:fldChar w:fldCharType="end"/>
            </w:r>
          </w:hyperlink>
        </w:p>
        <w:p w14:paraId="544A7204" w14:textId="01B6ABC4" w:rsidR="00C72756" w:rsidRDefault="00307D82">
          <w:pPr>
            <w:pStyle w:val="TDC3"/>
            <w:tabs>
              <w:tab w:val="right" w:leader="dot" w:pos="8828"/>
            </w:tabs>
            <w:rPr>
              <w:rFonts w:asciiTheme="minorHAnsi" w:eastAsiaTheme="minorEastAsia" w:hAnsiTheme="minorHAnsi" w:cstheme="minorBidi"/>
              <w:noProof/>
              <w:color w:val="auto"/>
              <w:sz w:val="22"/>
            </w:rPr>
          </w:pPr>
          <w:hyperlink w:anchor="_Toc116485927" w:history="1">
            <w:r w:rsidR="00C72756" w:rsidRPr="00FA6458">
              <w:rPr>
                <w:rStyle w:val="Hipervnculo"/>
                <w:noProof/>
              </w:rPr>
              <w:t>Artículo 43. Revelaciones mínimas de Gobierno Corporativo e información relevante</w:t>
            </w:r>
            <w:r w:rsidR="00C72756">
              <w:rPr>
                <w:noProof/>
                <w:webHidden/>
              </w:rPr>
              <w:tab/>
            </w:r>
            <w:r w:rsidR="00C72756">
              <w:rPr>
                <w:noProof/>
                <w:webHidden/>
              </w:rPr>
              <w:fldChar w:fldCharType="begin"/>
            </w:r>
            <w:r w:rsidR="00C72756">
              <w:rPr>
                <w:noProof/>
                <w:webHidden/>
              </w:rPr>
              <w:instrText xml:space="preserve"> PAGEREF _Toc116485927 \h </w:instrText>
            </w:r>
            <w:r w:rsidR="00C72756">
              <w:rPr>
                <w:noProof/>
                <w:webHidden/>
              </w:rPr>
            </w:r>
            <w:r w:rsidR="00C72756">
              <w:rPr>
                <w:noProof/>
                <w:webHidden/>
              </w:rPr>
              <w:fldChar w:fldCharType="separate"/>
            </w:r>
            <w:r w:rsidR="00C72756">
              <w:rPr>
                <w:noProof/>
                <w:webHidden/>
              </w:rPr>
              <w:t>35</w:t>
            </w:r>
            <w:r w:rsidR="00C72756">
              <w:rPr>
                <w:noProof/>
                <w:webHidden/>
              </w:rPr>
              <w:fldChar w:fldCharType="end"/>
            </w:r>
          </w:hyperlink>
        </w:p>
        <w:p w14:paraId="4704D773" w14:textId="77449DEF" w:rsidR="00C72756" w:rsidRDefault="00307D82">
          <w:pPr>
            <w:pStyle w:val="TDC1"/>
            <w:tabs>
              <w:tab w:val="right" w:leader="dot" w:pos="8828"/>
            </w:tabs>
            <w:rPr>
              <w:rFonts w:asciiTheme="minorHAnsi" w:eastAsiaTheme="minorEastAsia" w:hAnsiTheme="minorHAnsi" w:cstheme="minorBidi"/>
              <w:noProof/>
              <w:color w:val="auto"/>
              <w:sz w:val="22"/>
            </w:rPr>
          </w:pPr>
          <w:hyperlink w:anchor="_Toc116485928" w:history="1">
            <w:r w:rsidR="00C72756" w:rsidRPr="00FA6458">
              <w:rPr>
                <w:rStyle w:val="Hipervnculo"/>
                <w:noProof/>
              </w:rPr>
              <w:t>CAPÍTULO VII</w:t>
            </w:r>
            <w:r w:rsidR="00C72756">
              <w:rPr>
                <w:noProof/>
                <w:webHidden/>
              </w:rPr>
              <w:tab/>
            </w:r>
            <w:r w:rsidR="00C72756">
              <w:rPr>
                <w:noProof/>
                <w:webHidden/>
              </w:rPr>
              <w:fldChar w:fldCharType="begin"/>
            </w:r>
            <w:r w:rsidR="00C72756">
              <w:rPr>
                <w:noProof/>
                <w:webHidden/>
              </w:rPr>
              <w:instrText xml:space="preserve"> PAGEREF _Toc116485928 \h </w:instrText>
            </w:r>
            <w:r w:rsidR="00C72756">
              <w:rPr>
                <w:noProof/>
                <w:webHidden/>
              </w:rPr>
            </w:r>
            <w:r w:rsidR="00C72756">
              <w:rPr>
                <w:noProof/>
                <w:webHidden/>
              </w:rPr>
              <w:fldChar w:fldCharType="separate"/>
            </w:r>
            <w:r w:rsidR="00C72756">
              <w:rPr>
                <w:noProof/>
                <w:webHidden/>
              </w:rPr>
              <w:t>37</w:t>
            </w:r>
            <w:r w:rsidR="00C72756">
              <w:rPr>
                <w:noProof/>
                <w:webHidden/>
              </w:rPr>
              <w:fldChar w:fldCharType="end"/>
            </w:r>
          </w:hyperlink>
        </w:p>
        <w:p w14:paraId="1FCA2202" w14:textId="65BA987E" w:rsidR="00C72756" w:rsidRDefault="00307D82">
          <w:pPr>
            <w:pStyle w:val="TDC2"/>
            <w:tabs>
              <w:tab w:val="right" w:leader="dot" w:pos="8828"/>
            </w:tabs>
            <w:rPr>
              <w:rFonts w:asciiTheme="minorHAnsi" w:eastAsiaTheme="minorEastAsia" w:hAnsiTheme="minorHAnsi" w:cstheme="minorBidi"/>
              <w:noProof/>
              <w:color w:val="auto"/>
              <w:sz w:val="22"/>
            </w:rPr>
          </w:pPr>
          <w:hyperlink w:anchor="_Toc116485929" w:history="1">
            <w:r w:rsidR="00C72756" w:rsidRPr="00FA6458">
              <w:rPr>
                <w:rStyle w:val="Hipervnculo"/>
                <w:noProof/>
              </w:rPr>
              <w:t>GOBIERNO CORPORATIVO DE GRUPOS Y CONGLOMERADOS FINANCIEROS</w:t>
            </w:r>
            <w:r w:rsidR="00C72756">
              <w:rPr>
                <w:noProof/>
                <w:webHidden/>
              </w:rPr>
              <w:tab/>
            </w:r>
            <w:r w:rsidR="00C72756">
              <w:rPr>
                <w:noProof/>
                <w:webHidden/>
              </w:rPr>
              <w:fldChar w:fldCharType="begin"/>
            </w:r>
            <w:r w:rsidR="00C72756">
              <w:rPr>
                <w:noProof/>
                <w:webHidden/>
              </w:rPr>
              <w:instrText xml:space="preserve"> PAGEREF _Toc116485929 \h </w:instrText>
            </w:r>
            <w:r w:rsidR="00C72756">
              <w:rPr>
                <w:noProof/>
                <w:webHidden/>
              </w:rPr>
            </w:r>
            <w:r w:rsidR="00C72756">
              <w:rPr>
                <w:noProof/>
                <w:webHidden/>
              </w:rPr>
              <w:fldChar w:fldCharType="separate"/>
            </w:r>
            <w:r w:rsidR="00C72756">
              <w:rPr>
                <w:noProof/>
                <w:webHidden/>
              </w:rPr>
              <w:t>37</w:t>
            </w:r>
            <w:r w:rsidR="00C72756">
              <w:rPr>
                <w:noProof/>
                <w:webHidden/>
              </w:rPr>
              <w:fldChar w:fldCharType="end"/>
            </w:r>
          </w:hyperlink>
        </w:p>
        <w:p w14:paraId="2887684A" w14:textId="59A30C1B" w:rsidR="00C72756" w:rsidRDefault="00307D82">
          <w:pPr>
            <w:pStyle w:val="TDC3"/>
            <w:tabs>
              <w:tab w:val="right" w:leader="dot" w:pos="8828"/>
            </w:tabs>
            <w:rPr>
              <w:rFonts w:asciiTheme="minorHAnsi" w:eastAsiaTheme="minorEastAsia" w:hAnsiTheme="minorHAnsi" w:cstheme="minorBidi"/>
              <w:noProof/>
              <w:color w:val="auto"/>
              <w:sz w:val="22"/>
            </w:rPr>
          </w:pPr>
          <w:hyperlink w:anchor="_Toc116485930" w:history="1">
            <w:r w:rsidR="00C72756" w:rsidRPr="00FA6458">
              <w:rPr>
                <w:rStyle w:val="Hipervnculo"/>
                <w:noProof/>
              </w:rPr>
              <w:t>Artículo 44. Gobierno de Grupos y Conglomerados Financieros</w:t>
            </w:r>
            <w:r w:rsidR="00C72756">
              <w:rPr>
                <w:noProof/>
                <w:webHidden/>
              </w:rPr>
              <w:tab/>
            </w:r>
            <w:r w:rsidR="00C72756">
              <w:rPr>
                <w:noProof/>
                <w:webHidden/>
              </w:rPr>
              <w:fldChar w:fldCharType="begin"/>
            </w:r>
            <w:r w:rsidR="00C72756">
              <w:rPr>
                <w:noProof/>
                <w:webHidden/>
              </w:rPr>
              <w:instrText xml:space="preserve"> PAGEREF _Toc116485930 \h </w:instrText>
            </w:r>
            <w:r w:rsidR="00C72756">
              <w:rPr>
                <w:noProof/>
                <w:webHidden/>
              </w:rPr>
            </w:r>
            <w:r w:rsidR="00C72756">
              <w:rPr>
                <w:noProof/>
                <w:webHidden/>
              </w:rPr>
              <w:fldChar w:fldCharType="separate"/>
            </w:r>
            <w:r w:rsidR="00C72756">
              <w:rPr>
                <w:noProof/>
                <w:webHidden/>
              </w:rPr>
              <w:t>37</w:t>
            </w:r>
            <w:r w:rsidR="00C72756">
              <w:rPr>
                <w:noProof/>
                <w:webHidden/>
              </w:rPr>
              <w:fldChar w:fldCharType="end"/>
            </w:r>
          </w:hyperlink>
        </w:p>
        <w:p w14:paraId="6DB8B63F" w14:textId="0AD89490" w:rsidR="00C72756" w:rsidRDefault="00307D82">
          <w:pPr>
            <w:pStyle w:val="TDC3"/>
            <w:tabs>
              <w:tab w:val="right" w:leader="dot" w:pos="8828"/>
            </w:tabs>
            <w:rPr>
              <w:rFonts w:asciiTheme="minorHAnsi" w:eastAsiaTheme="minorEastAsia" w:hAnsiTheme="minorHAnsi" w:cstheme="minorBidi"/>
              <w:noProof/>
              <w:color w:val="auto"/>
              <w:sz w:val="22"/>
            </w:rPr>
          </w:pPr>
          <w:hyperlink w:anchor="_Toc116485931" w:history="1">
            <w:r w:rsidR="00C72756" w:rsidRPr="00FA6458">
              <w:rPr>
                <w:rStyle w:val="Hipervnculo"/>
                <w:i/>
                <w:iCs/>
                <w:noProof/>
              </w:rPr>
              <w:t>“</w:t>
            </w:r>
            <w:r w:rsidR="00C72756" w:rsidRPr="00FA6458">
              <w:rPr>
                <w:rStyle w:val="Hipervnculo"/>
                <w:bCs/>
                <w:i/>
                <w:iCs/>
                <w:noProof/>
              </w:rPr>
              <w:t>Artículo 44</w:t>
            </w:r>
            <w:r w:rsidR="00C72756" w:rsidRPr="00FA6458">
              <w:rPr>
                <w:rStyle w:val="Hipervnculo"/>
                <w:bCs/>
                <w:i/>
                <w:iCs/>
                <w:noProof/>
                <w:vertAlign w:val="superscript"/>
              </w:rPr>
              <w:t>[5d]</w:t>
            </w:r>
            <w:r w:rsidR="00C72756" w:rsidRPr="00FA6458">
              <w:rPr>
                <w:rStyle w:val="Hipervnculo"/>
                <w:bCs/>
                <w:i/>
                <w:iCs/>
                <w:noProof/>
              </w:rPr>
              <w:t>. Marco de Gobierno Corporativo de Grupos y Conglomerados Financieros</w:t>
            </w:r>
            <w:r w:rsidR="00C72756" w:rsidRPr="00FA6458">
              <w:rPr>
                <w:rStyle w:val="Hipervnculo"/>
                <w:i/>
                <w:iCs/>
                <w:noProof/>
              </w:rPr>
              <w:t xml:space="preserve"> </w:t>
            </w:r>
            <w:r w:rsidR="00C72756" w:rsidRPr="00FA6458">
              <w:rPr>
                <w:rStyle w:val="Hipervnculo"/>
                <w:bCs/>
                <w:i/>
                <w:iCs/>
                <w:noProof/>
              </w:rPr>
              <w:t>[Rige a partir del 1° de enero de 2023]</w:t>
            </w:r>
            <w:r w:rsidR="00C72756">
              <w:rPr>
                <w:noProof/>
                <w:webHidden/>
              </w:rPr>
              <w:tab/>
            </w:r>
            <w:r w:rsidR="00C72756">
              <w:rPr>
                <w:noProof/>
                <w:webHidden/>
              </w:rPr>
              <w:fldChar w:fldCharType="begin"/>
            </w:r>
            <w:r w:rsidR="00C72756">
              <w:rPr>
                <w:noProof/>
                <w:webHidden/>
              </w:rPr>
              <w:instrText xml:space="preserve"> PAGEREF _Toc116485931 \h </w:instrText>
            </w:r>
            <w:r w:rsidR="00C72756">
              <w:rPr>
                <w:noProof/>
                <w:webHidden/>
              </w:rPr>
            </w:r>
            <w:r w:rsidR="00C72756">
              <w:rPr>
                <w:noProof/>
                <w:webHidden/>
              </w:rPr>
              <w:fldChar w:fldCharType="separate"/>
            </w:r>
            <w:r w:rsidR="00C72756">
              <w:rPr>
                <w:noProof/>
                <w:webHidden/>
              </w:rPr>
              <w:t>37</w:t>
            </w:r>
            <w:r w:rsidR="00C72756">
              <w:rPr>
                <w:noProof/>
                <w:webHidden/>
              </w:rPr>
              <w:fldChar w:fldCharType="end"/>
            </w:r>
          </w:hyperlink>
        </w:p>
        <w:p w14:paraId="62348725" w14:textId="4E8A381B" w:rsidR="00C72756" w:rsidRDefault="00307D82">
          <w:pPr>
            <w:pStyle w:val="TDC3"/>
            <w:tabs>
              <w:tab w:val="right" w:leader="dot" w:pos="8828"/>
            </w:tabs>
            <w:rPr>
              <w:rFonts w:asciiTheme="minorHAnsi" w:eastAsiaTheme="minorEastAsia" w:hAnsiTheme="minorHAnsi" w:cstheme="minorBidi"/>
              <w:noProof/>
              <w:color w:val="auto"/>
              <w:sz w:val="22"/>
            </w:rPr>
          </w:pPr>
          <w:hyperlink w:anchor="_Toc116485932" w:history="1">
            <w:r w:rsidR="00C72756" w:rsidRPr="00FA6458">
              <w:rPr>
                <w:rStyle w:val="Hipervnculo"/>
                <w:noProof/>
              </w:rPr>
              <w:t>Artículo 45. Responsabilidades del Órgano de Dirección de la controladora</w:t>
            </w:r>
            <w:r w:rsidR="00C72756">
              <w:rPr>
                <w:noProof/>
                <w:webHidden/>
              </w:rPr>
              <w:tab/>
            </w:r>
            <w:r w:rsidR="00C72756">
              <w:rPr>
                <w:noProof/>
                <w:webHidden/>
              </w:rPr>
              <w:fldChar w:fldCharType="begin"/>
            </w:r>
            <w:r w:rsidR="00C72756">
              <w:rPr>
                <w:noProof/>
                <w:webHidden/>
              </w:rPr>
              <w:instrText xml:space="preserve"> PAGEREF _Toc116485932 \h </w:instrText>
            </w:r>
            <w:r w:rsidR="00C72756">
              <w:rPr>
                <w:noProof/>
                <w:webHidden/>
              </w:rPr>
            </w:r>
            <w:r w:rsidR="00C72756">
              <w:rPr>
                <w:noProof/>
                <w:webHidden/>
              </w:rPr>
              <w:fldChar w:fldCharType="separate"/>
            </w:r>
            <w:r w:rsidR="00C72756">
              <w:rPr>
                <w:noProof/>
                <w:webHidden/>
              </w:rPr>
              <w:t>38</w:t>
            </w:r>
            <w:r w:rsidR="00C72756">
              <w:rPr>
                <w:noProof/>
                <w:webHidden/>
              </w:rPr>
              <w:fldChar w:fldCharType="end"/>
            </w:r>
          </w:hyperlink>
        </w:p>
        <w:p w14:paraId="143184D0" w14:textId="477E153F" w:rsidR="00C72756" w:rsidRDefault="00307D82">
          <w:pPr>
            <w:pStyle w:val="TDC1"/>
            <w:tabs>
              <w:tab w:val="right" w:leader="dot" w:pos="8828"/>
            </w:tabs>
            <w:rPr>
              <w:rFonts w:asciiTheme="minorHAnsi" w:eastAsiaTheme="minorEastAsia" w:hAnsiTheme="minorHAnsi" w:cstheme="minorBidi"/>
              <w:noProof/>
              <w:color w:val="auto"/>
              <w:sz w:val="22"/>
            </w:rPr>
          </w:pPr>
          <w:hyperlink w:anchor="_Toc116485933" w:history="1">
            <w:r w:rsidR="00C72756" w:rsidRPr="00FA6458">
              <w:rPr>
                <w:rStyle w:val="Hipervnculo"/>
                <w:noProof/>
              </w:rPr>
              <w:t>CAPÍTULO VIII</w:t>
            </w:r>
            <w:r w:rsidR="00C72756">
              <w:rPr>
                <w:noProof/>
                <w:webHidden/>
              </w:rPr>
              <w:tab/>
            </w:r>
            <w:r w:rsidR="00C72756">
              <w:rPr>
                <w:noProof/>
                <w:webHidden/>
              </w:rPr>
              <w:fldChar w:fldCharType="begin"/>
            </w:r>
            <w:r w:rsidR="00C72756">
              <w:rPr>
                <w:noProof/>
                <w:webHidden/>
              </w:rPr>
              <w:instrText xml:space="preserve"> PAGEREF _Toc116485933 \h </w:instrText>
            </w:r>
            <w:r w:rsidR="00C72756">
              <w:rPr>
                <w:noProof/>
                <w:webHidden/>
              </w:rPr>
            </w:r>
            <w:r w:rsidR="00C72756">
              <w:rPr>
                <w:noProof/>
                <w:webHidden/>
              </w:rPr>
              <w:fldChar w:fldCharType="separate"/>
            </w:r>
            <w:r w:rsidR="00C72756">
              <w:rPr>
                <w:noProof/>
                <w:webHidden/>
              </w:rPr>
              <w:t>39</w:t>
            </w:r>
            <w:r w:rsidR="00C72756">
              <w:rPr>
                <w:noProof/>
                <w:webHidden/>
              </w:rPr>
              <w:fldChar w:fldCharType="end"/>
            </w:r>
          </w:hyperlink>
        </w:p>
        <w:p w14:paraId="4AC0E864" w14:textId="65AB3558" w:rsidR="00C72756" w:rsidRDefault="00307D82">
          <w:pPr>
            <w:pStyle w:val="TDC2"/>
            <w:tabs>
              <w:tab w:val="right" w:leader="dot" w:pos="8828"/>
            </w:tabs>
            <w:rPr>
              <w:rFonts w:asciiTheme="minorHAnsi" w:eastAsiaTheme="minorEastAsia" w:hAnsiTheme="minorHAnsi" w:cstheme="minorBidi"/>
              <w:noProof/>
              <w:color w:val="auto"/>
              <w:sz w:val="22"/>
            </w:rPr>
          </w:pPr>
          <w:hyperlink w:anchor="_Toc116485934" w:history="1">
            <w:r w:rsidR="00C72756" w:rsidRPr="00FA6458">
              <w:rPr>
                <w:rStyle w:val="Hipervnculo"/>
                <w:noProof/>
              </w:rPr>
              <w:t>PROPIETARIOS DE EMISORES ACCIONARIOS QUE COTIZAN EN BOLSA</w:t>
            </w:r>
            <w:r w:rsidR="00C72756">
              <w:rPr>
                <w:noProof/>
                <w:webHidden/>
              </w:rPr>
              <w:tab/>
            </w:r>
            <w:r w:rsidR="00C72756">
              <w:rPr>
                <w:noProof/>
                <w:webHidden/>
              </w:rPr>
              <w:fldChar w:fldCharType="begin"/>
            </w:r>
            <w:r w:rsidR="00C72756">
              <w:rPr>
                <w:noProof/>
                <w:webHidden/>
              </w:rPr>
              <w:instrText xml:space="preserve"> PAGEREF _Toc116485934 \h </w:instrText>
            </w:r>
            <w:r w:rsidR="00C72756">
              <w:rPr>
                <w:noProof/>
                <w:webHidden/>
              </w:rPr>
            </w:r>
            <w:r w:rsidR="00C72756">
              <w:rPr>
                <w:noProof/>
                <w:webHidden/>
              </w:rPr>
              <w:fldChar w:fldCharType="separate"/>
            </w:r>
            <w:r w:rsidR="00C72756">
              <w:rPr>
                <w:noProof/>
                <w:webHidden/>
              </w:rPr>
              <w:t>39</w:t>
            </w:r>
            <w:r w:rsidR="00C72756">
              <w:rPr>
                <w:noProof/>
                <w:webHidden/>
              </w:rPr>
              <w:fldChar w:fldCharType="end"/>
            </w:r>
          </w:hyperlink>
        </w:p>
        <w:p w14:paraId="65A03372" w14:textId="57644DAA" w:rsidR="00C72756" w:rsidRDefault="00307D82">
          <w:pPr>
            <w:pStyle w:val="TDC3"/>
            <w:tabs>
              <w:tab w:val="right" w:leader="dot" w:pos="8828"/>
            </w:tabs>
            <w:rPr>
              <w:rFonts w:asciiTheme="minorHAnsi" w:eastAsiaTheme="minorEastAsia" w:hAnsiTheme="minorHAnsi" w:cstheme="minorBidi"/>
              <w:noProof/>
              <w:color w:val="auto"/>
              <w:sz w:val="22"/>
            </w:rPr>
          </w:pPr>
          <w:hyperlink w:anchor="_Toc116485935" w:history="1">
            <w:r w:rsidR="00C72756" w:rsidRPr="00FA6458">
              <w:rPr>
                <w:rStyle w:val="Hipervnculo"/>
                <w:noProof/>
              </w:rPr>
              <w:t>Artículo 46. Derechos de los propietarios</w:t>
            </w:r>
            <w:r w:rsidR="00C72756">
              <w:rPr>
                <w:noProof/>
                <w:webHidden/>
              </w:rPr>
              <w:tab/>
            </w:r>
            <w:r w:rsidR="00C72756">
              <w:rPr>
                <w:noProof/>
                <w:webHidden/>
              </w:rPr>
              <w:fldChar w:fldCharType="begin"/>
            </w:r>
            <w:r w:rsidR="00C72756">
              <w:rPr>
                <w:noProof/>
                <w:webHidden/>
              </w:rPr>
              <w:instrText xml:space="preserve"> PAGEREF _Toc116485935 \h </w:instrText>
            </w:r>
            <w:r w:rsidR="00C72756">
              <w:rPr>
                <w:noProof/>
                <w:webHidden/>
              </w:rPr>
            </w:r>
            <w:r w:rsidR="00C72756">
              <w:rPr>
                <w:noProof/>
                <w:webHidden/>
              </w:rPr>
              <w:fldChar w:fldCharType="separate"/>
            </w:r>
            <w:r w:rsidR="00C72756">
              <w:rPr>
                <w:noProof/>
                <w:webHidden/>
              </w:rPr>
              <w:t>39</w:t>
            </w:r>
            <w:r w:rsidR="00C72756">
              <w:rPr>
                <w:noProof/>
                <w:webHidden/>
              </w:rPr>
              <w:fldChar w:fldCharType="end"/>
            </w:r>
          </w:hyperlink>
        </w:p>
        <w:p w14:paraId="4DE28490" w14:textId="147693F9" w:rsidR="00C72756" w:rsidRDefault="00307D82">
          <w:pPr>
            <w:pStyle w:val="TDC3"/>
            <w:tabs>
              <w:tab w:val="right" w:leader="dot" w:pos="8828"/>
            </w:tabs>
            <w:rPr>
              <w:rFonts w:asciiTheme="minorHAnsi" w:eastAsiaTheme="minorEastAsia" w:hAnsiTheme="minorHAnsi" w:cstheme="minorBidi"/>
              <w:noProof/>
              <w:color w:val="auto"/>
              <w:sz w:val="22"/>
            </w:rPr>
          </w:pPr>
          <w:hyperlink w:anchor="_Toc116485936" w:history="1">
            <w:r w:rsidR="00C72756" w:rsidRPr="00FA6458">
              <w:rPr>
                <w:rStyle w:val="Hipervnculo"/>
                <w:noProof/>
              </w:rPr>
              <w:t>Artículo 47. Tratamiento equitativo de los propietarios</w:t>
            </w:r>
            <w:r w:rsidR="00C72756">
              <w:rPr>
                <w:noProof/>
                <w:webHidden/>
              </w:rPr>
              <w:tab/>
            </w:r>
            <w:r w:rsidR="00C72756">
              <w:rPr>
                <w:noProof/>
                <w:webHidden/>
              </w:rPr>
              <w:fldChar w:fldCharType="begin"/>
            </w:r>
            <w:r w:rsidR="00C72756">
              <w:rPr>
                <w:noProof/>
                <w:webHidden/>
              </w:rPr>
              <w:instrText xml:space="preserve"> PAGEREF _Toc116485936 \h </w:instrText>
            </w:r>
            <w:r w:rsidR="00C72756">
              <w:rPr>
                <w:noProof/>
                <w:webHidden/>
              </w:rPr>
            </w:r>
            <w:r w:rsidR="00C72756">
              <w:rPr>
                <w:noProof/>
                <w:webHidden/>
              </w:rPr>
              <w:fldChar w:fldCharType="separate"/>
            </w:r>
            <w:r w:rsidR="00C72756">
              <w:rPr>
                <w:noProof/>
                <w:webHidden/>
              </w:rPr>
              <w:t>41</w:t>
            </w:r>
            <w:r w:rsidR="00C72756">
              <w:rPr>
                <w:noProof/>
                <w:webHidden/>
              </w:rPr>
              <w:fldChar w:fldCharType="end"/>
            </w:r>
          </w:hyperlink>
        </w:p>
        <w:p w14:paraId="06047496" w14:textId="7E1F8FB9" w:rsidR="00C72756" w:rsidRDefault="00307D82">
          <w:pPr>
            <w:pStyle w:val="TDC1"/>
            <w:tabs>
              <w:tab w:val="right" w:leader="dot" w:pos="8828"/>
            </w:tabs>
            <w:rPr>
              <w:rFonts w:asciiTheme="minorHAnsi" w:eastAsiaTheme="minorEastAsia" w:hAnsiTheme="minorHAnsi" w:cstheme="minorBidi"/>
              <w:noProof/>
              <w:color w:val="auto"/>
              <w:sz w:val="22"/>
            </w:rPr>
          </w:pPr>
          <w:hyperlink w:anchor="_Toc116485937" w:history="1">
            <w:r w:rsidR="00C72756" w:rsidRPr="00FA6458">
              <w:rPr>
                <w:rStyle w:val="Hipervnculo"/>
                <w:noProof/>
              </w:rPr>
              <w:t>CAPÍTULO IX</w:t>
            </w:r>
            <w:r w:rsidR="00C72756">
              <w:rPr>
                <w:noProof/>
                <w:webHidden/>
              </w:rPr>
              <w:tab/>
            </w:r>
            <w:r w:rsidR="00C72756">
              <w:rPr>
                <w:noProof/>
                <w:webHidden/>
              </w:rPr>
              <w:fldChar w:fldCharType="begin"/>
            </w:r>
            <w:r w:rsidR="00C72756">
              <w:rPr>
                <w:noProof/>
                <w:webHidden/>
              </w:rPr>
              <w:instrText xml:space="preserve"> PAGEREF _Toc116485937 \h </w:instrText>
            </w:r>
            <w:r w:rsidR="00C72756">
              <w:rPr>
                <w:noProof/>
                <w:webHidden/>
              </w:rPr>
            </w:r>
            <w:r w:rsidR="00C72756">
              <w:rPr>
                <w:noProof/>
                <w:webHidden/>
              </w:rPr>
              <w:fldChar w:fldCharType="separate"/>
            </w:r>
            <w:r w:rsidR="00C72756">
              <w:rPr>
                <w:noProof/>
                <w:webHidden/>
              </w:rPr>
              <w:t>41</w:t>
            </w:r>
            <w:r w:rsidR="00C72756">
              <w:rPr>
                <w:noProof/>
                <w:webHidden/>
              </w:rPr>
              <w:fldChar w:fldCharType="end"/>
            </w:r>
          </w:hyperlink>
        </w:p>
        <w:p w14:paraId="73F96406" w14:textId="37C6C374" w:rsidR="00C72756" w:rsidRDefault="00307D82">
          <w:pPr>
            <w:pStyle w:val="TDC2"/>
            <w:tabs>
              <w:tab w:val="right" w:leader="dot" w:pos="8828"/>
            </w:tabs>
            <w:rPr>
              <w:rFonts w:asciiTheme="minorHAnsi" w:eastAsiaTheme="minorEastAsia" w:hAnsiTheme="minorHAnsi" w:cstheme="minorBidi"/>
              <w:noProof/>
              <w:color w:val="auto"/>
              <w:sz w:val="22"/>
            </w:rPr>
          </w:pPr>
          <w:hyperlink w:anchor="_Toc116485938" w:history="1">
            <w:r w:rsidR="00C72756" w:rsidRPr="00FA6458">
              <w:rPr>
                <w:rStyle w:val="Hipervnculo"/>
                <w:noProof/>
              </w:rPr>
              <w:t>DISPOSICIONES FINALES</w:t>
            </w:r>
            <w:r w:rsidR="00C72756">
              <w:rPr>
                <w:noProof/>
                <w:webHidden/>
              </w:rPr>
              <w:tab/>
            </w:r>
            <w:r w:rsidR="00C72756">
              <w:rPr>
                <w:noProof/>
                <w:webHidden/>
              </w:rPr>
              <w:fldChar w:fldCharType="begin"/>
            </w:r>
            <w:r w:rsidR="00C72756">
              <w:rPr>
                <w:noProof/>
                <w:webHidden/>
              </w:rPr>
              <w:instrText xml:space="preserve"> PAGEREF _Toc116485938 \h </w:instrText>
            </w:r>
            <w:r w:rsidR="00C72756">
              <w:rPr>
                <w:noProof/>
                <w:webHidden/>
              </w:rPr>
            </w:r>
            <w:r w:rsidR="00C72756">
              <w:rPr>
                <w:noProof/>
                <w:webHidden/>
              </w:rPr>
              <w:fldChar w:fldCharType="separate"/>
            </w:r>
            <w:r w:rsidR="00C72756">
              <w:rPr>
                <w:noProof/>
                <w:webHidden/>
              </w:rPr>
              <w:t>41</w:t>
            </w:r>
            <w:r w:rsidR="00C72756">
              <w:rPr>
                <w:noProof/>
                <w:webHidden/>
              </w:rPr>
              <w:fldChar w:fldCharType="end"/>
            </w:r>
          </w:hyperlink>
        </w:p>
        <w:p w14:paraId="417F2999" w14:textId="6F08D2DE" w:rsidR="00C72756" w:rsidRDefault="00307D82">
          <w:pPr>
            <w:pStyle w:val="TDC3"/>
            <w:tabs>
              <w:tab w:val="right" w:leader="dot" w:pos="8828"/>
            </w:tabs>
            <w:rPr>
              <w:rFonts w:asciiTheme="minorHAnsi" w:eastAsiaTheme="minorEastAsia" w:hAnsiTheme="minorHAnsi" w:cstheme="minorBidi"/>
              <w:noProof/>
              <w:color w:val="auto"/>
              <w:sz w:val="22"/>
            </w:rPr>
          </w:pPr>
          <w:hyperlink w:anchor="_Toc116485939" w:history="1">
            <w:r w:rsidR="00C72756" w:rsidRPr="00FA6458">
              <w:rPr>
                <w:rStyle w:val="Hipervnculo"/>
                <w:noProof/>
              </w:rPr>
              <w:t>Artículo 48. Gobierno Corporativo de sucursales de empresas extranjeras</w:t>
            </w:r>
            <w:r w:rsidR="00C72756">
              <w:rPr>
                <w:noProof/>
                <w:webHidden/>
              </w:rPr>
              <w:tab/>
            </w:r>
            <w:r w:rsidR="00C72756">
              <w:rPr>
                <w:noProof/>
                <w:webHidden/>
              </w:rPr>
              <w:fldChar w:fldCharType="begin"/>
            </w:r>
            <w:r w:rsidR="00C72756">
              <w:rPr>
                <w:noProof/>
                <w:webHidden/>
              </w:rPr>
              <w:instrText xml:space="preserve"> PAGEREF _Toc116485939 \h </w:instrText>
            </w:r>
            <w:r w:rsidR="00C72756">
              <w:rPr>
                <w:noProof/>
                <w:webHidden/>
              </w:rPr>
            </w:r>
            <w:r w:rsidR="00C72756">
              <w:rPr>
                <w:noProof/>
                <w:webHidden/>
              </w:rPr>
              <w:fldChar w:fldCharType="separate"/>
            </w:r>
            <w:r w:rsidR="00C72756">
              <w:rPr>
                <w:noProof/>
                <w:webHidden/>
              </w:rPr>
              <w:t>41</w:t>
            </w:r>
            <w:r w:rsidR="00C72756">
              <w:rPr>
                <w:noProof/>
                <w:webHidden/>
              </w:rPr>
              <w:fldChar w:fldCharType="end"/>
            </w:r>
          </w:hyperlink>
        </w:p>
        <w:p w14:paraId="466BB051" w14:textId="2D94933E" w:rsidR="00C72756" w:rsidRDefault="00307D82">
          <w:pPr>
            <w:pStyle w:val="TDC3"/>
            <w:tabs>
              <w:tab w:val="right" w:leader="dot" w:pos="8828"/>
            </w:tabs>
            <w:rPr>
              <w:rFonts w:asciiTheme="minorHAnsi" w:eastAsiaTheme="minorEastAsia" w:hAnsiTheme="minorHAnsi" w:cstheme="minorBidi"/>
              <w:noProof/>
              <w:color w:val="auto"/>
              <w:sz w:val="22"/>
            </w:rPr>
          </w:pPr>
          <w:hyperlink w:anchor="_Toc116485940" w:history="1">
            <w:r w:rsidR="00C72756" w:rsidRPr="00FA6458">
              <w:rPr>
                <w:rStyle w:val="Hipervnculo"/>
                <w:noProof/>
              </w:rPr>
              <w:t>Artículo 49. Lineamientos o acuerdos del Superintendente</w:t>
            </w:r>
            <w:r w:rsidR="00C72756">
              <w:rPr>
                <w:noProof/>
                <w:webHidden/>
              </w:rPr>
              <w:tab/>
            </w:r>
            <w:r w:rsidR="00C72756">
              <w:rPr>
                <w:noProof/>
                <w:webHidden/>
              </w:rPr>
              <w:fldChar w:fldCharType="begin"/>
            </w:r>
            <w:r w:rsidR="00C72756">
              <w:rPr>
                <w:noProof/>
                <w:webHidden/>
              </w:rPr>
              <w:instrText xml:space="preserve"> PAGEREF _Toc116485940 \h </w:instrText>
            </w:r>
            <w:r w:rsidR="00C72756">
              <w:rPr>
                <w:noProof/>
                <w:webHidden/>
              </w:rPr>
            </w:r>
            <w:r w:rsidR="00C72756">
              <w:rPr>
                <w:noProof/>
                <w:webHidden/>
              </w:rPr>
              <w:fldChar w:fldCharType="separate"/>
            </w:r>
            <w:r w:rsidR="00C72756">
              <w:rPr>
                <w:noProof/>
                <w:webHidden/>
              </w:rPr>
              <w:t>42</w:t>
            </w:r>
            <w:r w:rsidR="00C72756">
              <w:rPr>
                <w:noProof/>
                <w:webHidden/>
              </w:rPr>
              <w:fldChar w:fldCharType="end"/>
            </w:r>
          </w:hyperlink>
        </w:p>
        <w:p w14:paraId="2C57F62F" w14:textId="50F65701" w:rsidR="00C72756" w:rsidRDefault="00307D82">
          <w:pPr>
            <w:pStyle w:val="TDC3"/>
            <w:tabs>
              <w:tab w:val="right" w:leader="dot" w:pos="8828"/>
            </w:tabs>
            <w:rPr>
              <w:rFonts w:asciiTheme="minorHAnsi" w:eastAsiaTheme="minorEastAsia" w:hAnsiTheme="minorHAnsi" w:cstheme="minorBidi"/>
              <w:noProof/>
              <w:color w:val="auto"/>
              <w:sz w:val="22"/>
            </w:rPr>
          </w:pPr>
          <w:hyperlink w:anchor="_Toc116485941" w:history="1">
            <w:r w:rsidR="00C72756" w:rsidRPr="00FA6458">
              <w:rPr>
                <w:rStyle w:val="Hipervnculo"/>
                <w:noProof/>
              </w:rPr>
              <w:t>Artículo 50. Derogatoria</w:t>
            </w:r>
            <w:r w:rsidR="00C72756">
              <w:rPr>
                <w:noProof/>
                <w:webHidden/>
              </w:rPr>
              <w:tab/>
            </w:r>
            <w:r w:rsidR="00C72756">
              <w:rPr>
                <w:noProof/>
                <w:webHidden/>
              </w:rPr>
              <w:fldChar w:fldCharType="begin"/>
            </w:r>
            <w:r w:rsidR="00C72756">
              <w:rPr>
                <w:noProof/>
                <w:webHidden/>
              </w:rPr>
              <w:instrText xml:space="preserve"> PAGEREF _Toc116485941 \h </w:instrText>
            </w:r>
            <w:r w:rsidR="00C72756">
              <w:rPr>
                <w:noProof/>
                <w:webHidden/>
              </w:rPr>
            </w:r>
            <w:r w:rsidR="00C72756">
              <w:rPr>
                <w:noProof/>
                <w:webHidden/>
              </w:rPr>
              <w:fldChar w:fldCharType="separate"/>
            </w:r>
            <w:r w:rsidR="00C72756">
              <w:rPr>
                <w:noProof/>
                <w:webHidden/>
              </w:rPr>
              <w:t>42</w:t>
            </w:r>
            <w:r w:rsidR="00C72756">
              <w:rPr>
                <w:noProof/>
                <w:webHidden/>
              </w:rPr>
              <w:fldChar w:fldCharType="end"/>
            </w:r>
          </w:hyperlink>
        </w:p>
        <w:p w14:paraId="458C2BFC" w14:textId="713C1DC1" w:rsidR="00C72756" w:rsidRDefault="00307D82">
          <w:pPr>
            <w:pStyle w:val="TDC3"/>
            <w:tabs>
              <w:tab w:val="right" w:leader="dot" w:pos="8828"/>
            </w:tabs>
            <w:rPr>
              <w:rFonts w:asciiTheme="minorHAnsi" w:eastAsiaTheme="minorEastAsia" w:hAnsiTheme="minorHAnsi" w:cstheme="minorBidi"/>
              <w:noProof/>
              <w:color w:val="auto"/>
              <w:sz w:val="22"/>
            </w:rPr>
          </w:pPr>
          <w:hyperlink w:anchor="_Toc116485942" w:history="1">
            <w:r w:rsidR="00C72756" w:rsidRPr="00FA6458">
              <w:rPr>
                <w:rStyle w:val="Hipervnculo"/>
                <w:noProof/>
              </w:rPr>
              <w:t>Artículo 51. Vigencia</w:t>
            </w:r>
            <w:r w:rsidR="00C72756">
              <w:rPr>
                <w:noProof/>
                <w:webHidden/>
              </w:rPr>
              <w:tab/>
            </w:r>
            <w:r w:rsidR="00C72756">
              <w:rPr>
                <w:noProof/>
                <w:webHidden/>
              </w:rPr>
              <w:fldChar w:fldCharType="begin"/>
            </w:r>
            <w:r w:rsidR="00C72756">
              <w:rPr>
                <w:noProof/>
                <w:webHidden/>
              </w:rPr>
              <w:instrText xml:space="preserve"> PAGEREF _Toc116485942 \h </w:instrText>
            </w:r>
            <w:r w:rsidR="00C72756">
              <w:rPr>
                <w:noProof/>
                <w:webHidden/>
              </w:rPr>
            </w:r>
            <w:r w:rsidR="00C72756">
              <w:rPr>
                <w:noProof/>
                <w:webHidden/>
              </w:rPr>
              <w:fldChar w:fldCharType="separate"/>
            </w:r>
            <w:r w:rsidR="00C72756">
              <w:rPr>
                <w:noProof/>
                <w:webHidden/>
              </w:rPr>
              <w:t>42</w:t>
            </w:r>
            <w:r w:rsidR="00C72756">
              <w:rPr>
                <w:noProof/>
                <w:webHidden/>
              </w:rPr>
              <w:fldChar w:fldCharType="end"/>
            </w:r>
          </w:hyperlink>
        </w:p>
        <w:p w14:paraId="2D804441" w14:textId="103AEBC5" w:rsidR="00C72756" w:rsidRDefault="00307D82">
          <w:pPr>
            <w:pStyle w:val="TDC3"/>
            <w:tabs>
              <w:tab w:val="right" w:leader="dot" w:pos="8828"/>
            </w:tabs>
            <w:rPr>
              <w:rFonts w:asciiTheme="minorHAnsi" w:eastAsiaTheme="minorEastAsia" w:hAnsiTheme="minorHAnsi" w:cstheme="minorBidi"/>
              <w:noProof/>
              <w:color w:val="auto"/>
              <w:sz w:val="22"/>
            </w:rPr>
          </w:pPr>
          <w:hyperlink w:anchor="_Toc116485943" w:history="1">
            <w:r w:rsidR="00C72756" w:rsidRPr="00FA6458">
              <w:rPr>
                <w:rStyle w:val="Hipervnculo"/>
                <w:noProof/>
              </w:rPr>
              <w:t>Transitorio I</w:t>
            </w:r>
            <w:r w:rsidR="00C72756">
              <w:rPr>
                <w:noProof/>
                <w:webHidden/>
              </w:rPr>
              <w:tab/>
            </w:r>
            <w:r w:rsidR="00C72756">
              <w:rPr>
                <w:noProof/>
                <w:webHidden/>
              </w:rPr>
              <w:fldChar w:fldCharType="begin"/>
            </w:r>
            <w:r w:rsidR="00C72756">
              <w:rPr>
                <w:noProof/>
                <w:webHidden/>
              </w:rPr>
              <w:instrText xml:space="preserve"> PAGEREF _Toc116485943 \h </w:instrText>
            </w:r>
            <w:r w:rsidR="00C72756">
              <w:rPr>
                <w:noProof/>
                <w:webHidden/>
              </w:rPr>
            </w:r>
            <w:r w:rsidR="00C72756">
              <w:rPr>
                <w:noProof/>
                <w:webHidden/>
              </w:rPr>
              <w:fldChar w:fldCharType="separate"/>
            </w:r>
            <w:r w:rsidR="00C72756">
              <w:rPr>
                <w:noProof/>
                <w:webHidden/>
              </w:rPr>
              <w:t>43</w:t>
            </w:r>
            <w:r w:rsidR="00C72756">
              <w:rPr>
                <w:noProof/>
                <w:webHidden/>
              </w:rPr>
              <w:fldChar w:fldCharType="end"/>
            </w:r>
          </w:hyperlink>
        </w:p>
        <w:p w14:paraId="72AF71CA" w14:textId="2CC7460F" w:rsidR="0043166F" w:rsidRDefault="0043166F">
          <w:r>
            <w:rPr>
              <w:b/>
              <w:bCs/>
              <w:lang w:val="es-ES"/>
            </w:rPr>
            <w:fldChar w:fldCharType="end"/>
          </w:r>
        </w:p>
      </w:sdtContent>
    </w:sdt>
    <w:p w14:paraId="627C23BE" w14:textId="77777777" w:rsidR="00C72756" w:rsidRDefault="00C72756" w:rsidP="00C035F8">
      <w:pPr>
        <w:pStyle w:val="Ttulo1"/>
      </w:pPr>
      <w:bookmarkStart w:id="5" w:name="_Toc116485852"/>
    </w:p>
    <w:p w14:paraId="4596E9A3" w14:textId="3429583F" w:rsidR="00526557" w:rsidRPr="00C035F8" w:rsidRDefault="00526557" w:rsidP="00C035F8">
      <w:pPr>
        <w:pStyle w:val="Ttulo1"/>
      </w:pPr>
      <w:r w:rsidRPr="00C035F8">
        <w:lastRenderedPageBreak/>
        <w:t>CONSIDERANDOS</w:t>
      </w:r>
      <w:bookmarkEnd w:id="5"/>
    </w:p>
    <w:p w14:paraId="498DF6EB" w14:textId="77777777" w:rsidR="00C8179C" w:rsidRPr="00450A18" w:rsidRDefault="0054290B" w:rsidP="002E3689">
      <w:pPr>
        <w:spacing w:after="240"/>
        <w:ind w:left="0" w:firstLine="0"/>
      </w:pPr>
      <w:r w:rsidRPr="00450A18">
        <w:t xml:space="preserve">El Consejo Nacional de Supervisión del Sistema Financiero en los artículos 5 y 7 de las actas de las sesiones 1294-2016 y 1295-2016, celebradas el 8 de noviembre del 2016,  </w:t>
      </w:r>
    </w:p>
    <w:p w14:paraId="66467401" w14:textId="77777777" w:rsidR="00C8179C" w:rsidRPr="00450A18" w:rsidRDefault="0054290B" w:rsidP="002E3689">
      <w:pPr>
        <w:spacing w:after="240" w:line="240" w:lineRule="auto"/>
        <w:ind w:left="0" w:right="-8" w:firstLine="0"/>
        <w:jc w:val="left"/>
      </w:pPr>
      <w:r w:rsidRPr="00450A18">
        <w:rPr>
          <w:b/>
        </w:rPr>
        <w:t>considerando:</w:t>
      </w:r>
      <w:r w:rsidRPr="00450A18">
        <w:t xml:space="preserve">  </w:t>
      </w:r>
    </w:p>
    <w:p w14:paraId="37DD3403" w14:textId="77777777" w:rsidR="00C8179C" w:rsidRPr="00C035F8" w:rsidRDefault="00C035F8" w:rsidP="00C035F8">
      <w:pPr>
        <w:pStyle w:val="Ttulo2"/>
      </w:pPr>
      <w:bookmarkStart w:id="6" w:name="_Toc116485853"/>
      <w:r w:rsidRPr="00C035F8">
        <w:t xml:space="preserve">A. </w:t>
      </w:r>
      <w:r w:rsidR="0054290B" w:rsidRPr="00C035F8">
        <w:t>Consideraciones legales y reglamentarias</w:t>
      </w:r>
      <w:bookmarkEnd w:id="6"/>
    </w:p>
    <w:p w14:paraId="3C213546" w14:textId="77777777" w:rsidR="00C8179C" w:rsidRPr="00450A18" w:rsidRDefault="0054290B" w:rsidP="00C035F8">
      <w:pPr>
        <w:numPr>
          <w:ilvl w:val="0"/>
          <w:numId w:val="1"/>
        </w:numPr>
        <w:spacing w:after="240"/>
        <w:ind w:left="567" w:hanging="567"/>
      </w:pPr>
      <w:r w:rsidRPr="00450A18">
        <w:t xml:space="preserve">El inciso b) del artículo 171 de la Ley Reguladora del Mercado de Valores, Ley 7732, establece, como función del  Consejo Nacional de Supervisión del Sistema Financiero (CONASSIF), aprobar las normas atinentes a la autorización, regulación, supervisión, fiscalización y vigilancia que conforme a la ley, deben ejecutar la Superintendencia General de Entidades Financieras (SUGEF), la Superintendencia General de Valores (SUGEVAL) y la Superintendencia de Pensiones (SUPEN),  y se extiende a la Superintendencia General de Seguros (SUGESE)  de conformidad con lo dispuesto en el artículo 28 de la Ley Reguladora del Mercado de Seguros, Ley 8653. </w:t>
      </w:r>
    </w:p>
    <w:p w14:paraId="6105A4A1" w14:textId="77777777" w:rsidR="00C8179C" w:rsidRPr="00450A18" w:rsidRDefault="0054290B" w:rsidP="00C035F8">
      <w:pPr>
        <w:numPr>
          <w:ilvl w:val="0"/>
          <w:numId w:val="1"/>
        </w:numPr>
        <w:spacing w:after="240"/>
        <w:ind w:left="567" w:hanging="567"/>
      </w:pPr>
      <w:r w:rsidRPr="00450A18">
        <w:t xml:space="preserve">El párrafo segundo del artículo 119 de la Ley Orgánica del Banco Central de Costa Rica, Ley 7558, establece que, en relación con la operación propia de las entidades fiscalizadas por la SUGEF, se podrán dictar las normas generales que sean necesarias para el establecimiento de sanas prácticas bancarias, todo en salvaguarda del interés de la colectividad.  Esta misma facultad deriva del inciso j) del artículo 29 de la Ley 8653 en relación con las actividades e instituciones que supervisa la SUGESE, del inciso j) del artículo 8 de Ley 7732 en relación con las entidades reguladas por la SUGEVAL y del inciso f) del artículo 38 de la Ley del Régimen Privado de Pensiones, Ley 7523, en relación con las entidades reguladas por la SUPEN. </w:t>
      </w:r>
    </w:p>
    <w:p w14:paraId="3089AB67" w14:textId="77777777" w:rsidR="00C8179C" w:rsidRPr="00450A18" w:rsidRDefault="0054290B" w:rsidP="00C035F8">
      <w:pPr>
        <w:numPr>
          <w:ilvl w:val="0"/>
          <w:numId w:val="1"/>
        </w:numPr>
        <w:spacing w:after="240"/>
        <w:ind w:left="567" w:hanging="567"/>
      </w:pPr>
      <w:r w:rsidRPr="00450A18">
        <w:t>La propuesta reglamentaria fue valorada por las direcciones de asesoría jurídica de</w:t>
      </w:r>
      <w:r w:rsidR="002E3689">
        <w:t xml:space="preserve"> </w:t>
      </w:r>
      <w:r w:rsidRPr="00450A18">
        <w:t xml:space="preserve">SUGEF, SUGEVAL, SUPEN y SUGESE que, en consuno, concluyeron: “la reglamentación sometida a consideración cumple con lo dispuesto en el Ordenamiento Jurídico que regula el Sistema Financiero Nacional y forma parte, además, de la regulación prudencial necesaria para el desarrollo de los fines encomendados a los órganos de supervisión”. </w:t>
      </w:r>
    </w:p>
    <w:p w14:paraId="2C814C03" w14:textId="77777777" w:rsidR="00C8179C" w:rsidRPr="002E3689" w:rsidRDefault="00C035F8" w:rsidP="00C035F8">
      <w:pPr>
        <w:pStyle w:val="Ttulo2"/>
      </w:pPr>
      <w:bookmarkStart w:id="7" w:name="_Toc116485854"/>
      <w:r>
        <w:t xml:space="preserve">B. </w:t>
      </w:r>
      <w:r w:rsidR="0054290B" w:rsidRPr="00450A18">
        <w:t>Consideraciones prudenciales</w:t>
      </w:r>
      <w:bookmarkEnd w:id="7"/>
      <w:r w:rsidR="0054290B" w:rsidRPr="00450A18">
        <w:t xml:space="preserve"> </w:t>
      </w:r>
    </w:p>
    <w:p w14:paraId="774DCE67" w14:textId="77777777" w:rsidR="00C8179C" w:rsidRPr="00450A18" w:rsidRDefault="0054290B" w:rsidP="00C035F8">
      <w:pPr>
        <w:numPr>
          <w:ilvl w:val="0"/>
          <w:numId w:val="2"/>
        </w:numPr>
        <w:spacing w:after="240"/>
        <w:ind w:left="567" w:hanging="567"/>
      </w:pPr>
      <w:r w:rsidRPr="00450A18">
        <w:t xml:space="preserve">El gobierno corporativo es el sistema y la estructura de poder que rigen los mecanismos por medio de los cuales las compañías son dirigidas y controladas. </w:t>
      </w:r>
    </w:p>
    <w:p w14:paraId="7EF431E9" w14:textId="77777777" w:rsidR="00C8179C" w:rsidRPr="00450A18" w:rsidRDefault="0054290B" w:rsidP="00C035F8">
      <w:pPr>
        <w:spacing w:after="240"/>
        <w:ind w:left="567" w:firstLine="0"/>
      </w:pPr>
      <w:r w:rsidRPr="00450A18">
        <w:t xml:space="preserve">En ese contexto, el buen gobierno corporativo de las entidades financieras no solo es un elemento que contribuye a incrementar la productividad del sector, sino un factor determinante para el control de los niveles de riesgo a que se encuentran expuestas las entidades financieras. </w:t>
      </w:r>
    </w:p>
    <w:p w14:paraId="792BB871" w14:textId="77777777" w:rsidR="00C8179C" w:rsidRPr="00450A18" w:rsidRDefault="0054290B" w:rsidP="00C035F8">
      <w:pPr>
        <w:spacing w:after="240"/>
        <w:ind w:left="567" w:firstLine="0"/>
      </w:pPr>
      <w:r w:rsidRPr="00450A18">
        <w:lastRenderedPageBreak/>
        <w:t xml:space="preserve">Las buenas prácticas de gobierno corporativo enfatizan en la adecuada administración de las entidades, en la prevención y gestión de conflictos de intereses, en la transparencia y rendición de cuentas, en la gestión de riesgos y en los aspectos formales de organización y asignación de funciones y responsabilidades, todo lo cual facilita el control de las operaciones  y el proceso de toma de decisiones por parte de los órganos de dirección y de la Alta Gerencia, y resta complejidad al proceso de supervisión especializado que ejerce el Estado, por medio de las Superintendencias del Sistema Financiero, sobre las entidades reguladas. </w:t>
      </w:r>
    </w:p>
    <w:p w14:paraId="1D4FD08C" w14:textId="77777777" w:rsidR="00C8179C" w:rsidRPr="00450A18" w:rsidRDefault="0054290B" w:rsidP="00C035F8">
      <w:pPr>
        <w:numPr>
          <w:ilvl w:val="0"/>
          <w:numId w:val="2"/>
        </w:numPr>
        <w:spacing w:after="240"/>
        <w:ind w:left="567" w:hanging="567"/>
      </w:pPr>
      <w:r w:rsidRPr="00450A18">
        <w:t xml:space="preserve">La crisis financiera del 2008 puso en tela de juicio el desempeño de las empresas en términos de su gobernanza y del impacto que ello tiene sobre el desarrollo de los mercados de capitales en el mundo. Factores como el retroceso en la capitalización de las empresas que cotizan en las bolsas de valores, el mal desempeño empresarial en términos de gobernanza y gestión de riesgo, los marcos regulatorios débiles, los mecanismos de rendición de cuentas laxos o inexistentes y la falta de transparencia en términos de suministro de información importante para el mercado, continúan siendo amenazas que exigen la atención por parte de los órganos de dirección de las entidades reguladas, como responsables primarios de la empresa o actividad, y  de los órganos de supervisión financiera encargados de regular y verificar el cumplimiento de esas regulaciones. </w:t>
      </w:r>
    </w:p>
    <w:p w14:paraId="1A004A54" w14:textId="77777777" w:rsidR="00C8179C" w:rsidRPr="00450A18" w:rsidRDefault="0054290B" w:rsidP="00C035F8">
      <w:pPr>
        <w:numPr>
          <w:ilvl w:val="0"/>
          <w:numId w:val="2"/>
        </w:numPr>
        <w:spacing w:after="240"/>
        <w:ind w:left="567" w:hanging="567"/>
      </w:pPr>
      <w:r w:rsidRPr="00450A18">
        <w:t xml:space="preserve">El CONASSIF mediante artículos 16 y 5 de las actas 787-2009 y 788-2009, celebradas el 19 de junio de 2009, emitió el “Reglamento de Gobierno Corporativo” vigente hasta esta fecha, cuyo enfoque de cumplimiento, sea, normas prescriptivas que aplican de forma general a todos los sujetos incluidos en su alcance, ha sido superado por los enfoques basados en riesgos al que se dirigen las superintendencias del sector financiero costarricense, los cuales resultan más precisos  en la identificación de las debilidades de las entidades y de menor costo en su aplicación para los sujetos supervisados. </w:t>
      </w:r>
    </w:p>
    <w:p w14:paraId="1830263A" w14:textId="77777777" w:rsidR="00C8179C" w:rsidRPr="00450A18" w:rsidRDefault="0054290B" w:rsidP="00C035F8">
      <w:pPr>
        <w:numPr>
          <w:ilvl w:val="0"/>
          <w:numId w:val="2"/>
        </w:numPr>
        <w:spacing w:after="240"/>
        <w:ind w:left="567" w:hanging="567"/>
      </w:pPr>
      <w:r w:rsidRPr="00450A18">
        <w:t xml:space="preserve">La Organización para la Cooperación y el Desarrollo Económicos (OCDE/G20), el Comité de Supervisión Bancaria de Basilea (Comité de Basilea), la Asociación Internacional de Supervisores de Seguros (IAIS por sus siglas en inglés), la Organización Internacional de Comisiones de Valores (IOSCO por sus siglas en inglés), la Red Internacional de Reguladores de Cooperativas de Ahorro y Crédito (ICURN por sus siglas en inglés) y la Organización Internacional de Supervisores de Pensiones (IOPS por sus siglas en inglés), han emitido guías para ayudar a los supervisores a promover la adopción de prácticas adecuadas de gobierno corporativo en las empresas. Estas guías desarrollan aspectos sobre los cuales la industria financiera ha mantenido un amplio debate desde la crisis financiera internacional iniciada en el año 2007 que ha derivado en requerimientos y aplicaciones prácticas en procura de un modelo de gobierno corporativo adecuado, robusto y proactivo, ante las demandas de las diferentes partes interesadas de la sociedad y en un entorno incierto. </w:t>
      </w:r>
    </w:p>
    <w:p w14:paraId="0A372AE8" w14:textId="77777777" w:rsidR="00C8179C" w:rsidRPr="00450A18" w:rsidRDefault="0054290B" w:rsidP="00C035F8">
      <w:pPr>
        <w:numPr>
          <w:ilvl w:val="0"/>
          <w:numId w:val="2"/>
        </w:numPr>
        <w:spacing w:after="240"/>
        <w:ind w:left="567" w:hanging="567"/>
      </w:pPr>
      <w:r w:rsidRPr="00450A18">
        <w:lastRenderedPageBreak/>
        <w:t xml:space="preserve">El mercado financiero costarricense se caracteriza por una amplia gama de entidades cuyo desempeño impacta, de forma diferente, la estabilidad del Sistema Financiero y a los sujetos que consumen sus productos, por lo que, en el tema de gobierno corporativo, se hace necesario un reglamento que sea sensible a esas diferencias y no constituya un obstáculo al desarrollo y eficiente funcionamiento del mercado, pero que reconoce que un mal gobierno corporativo afecta al perfil de riesgo de la entidad y limita su capacidad de maniobra. </w:t>
      </w:r>
    </w:p>
    <w:p w14:paraId="0175C3BA" w14:textId="77777777" w:rsidR="00C8179C" w:rsidRPr="00450A18" w:rsidRDefault="0054290B" w:rsidP="00C035F8">
      <w:pPr>
        <w:spacing w:after="240"/>
        <w:ind w:left="567" w:firstLine="0"/>
      </w:pPr>
      <w:r w:rsidRPr="00450A18">
        <w:t>En el momento actual, un aspecto crítico para resguardar la estabilidad del Sistema Financiero en su conjunto, parte de la evaluación misma de los órganos de gobierno corporativo y su adecuado funcionamiento; un gobierno competente permite al supervisor confiar más en los procesos internos de la organización, por lo que, en el marco de supervisión que ejecuta cada una de las superintendencias dicho elemento se está incorporado para su escrutinio.</w:t>
      </w:r>
    </w:p>
    <w:p w14:paraId="1DE267F3" w14:textId="77777777" w:rsidR="00C8179C" w:rsidRPr="00450A18" w:rsidRDefault="0054290B" w:rsidP="00C035F8">
      <w:pPr>
        <w:numPr>
          <w:ilvl w:val="0"/>
          <w:numId w:val="2"/>
        </w:numPr>
        <w:spacing w:after="240"/>
        <w:ind w:left="567" w:hanging="567"/>
      </w:pPr>
      <w:r w:rsidRPr="00450A18">
        <w:t xml:space="preserve">En virtud de lo indicado, la reglamentación sobre gobierno corporativo debe decantarse por un modelo basado en principios y alejarse de las formas prescriptivas que se observan en el reglamento vigente. De esta manera, la regulación debe proveer orientación respecto de las expectativas del supervisor en relación con la gestión de las entidades reguladas y empoderar al Órgano de dirección, como responsable primario del negocio o actividad, en la definición de las formas como se satisfacen los principios contenidos en la norma. La emisión de este Reglamento constituye un esfuerzo por concretar esquemas óptimos de gobierno en el sistema financiero alineados con los modelos de supervisión basados en riegos al que se dirigen las superintendencias. </w:t>
      </w:r>
    </w:p>
    <w:p w14:paraId="11BAA3A8" w14:textId="77777777" w:rsidR="00C8179C" w:rsidRPr="00450A18" w:rsidRDefault="0054290B" w:rsidP="00C035F8">
      <w:pPr>
        <w:spacing w:after="240"/>
        <w:ind w:left="567" w:firstLine="0"/>
      </w:pPr>
      <w:r w:rsidRPr="00450A18">
        <w:t xml:space="preserve">Los supervisores, como parte de sus labores regulares, supervisan el gobierno corporativo de las entidades, entre otros, mediante evaluaciones integrales y la interacción periódica con el Órgano de dirección y la Alta gerencia, y exigen las mejoras y medidas correctivas necesarias.  Para tales efectos, los supervisores disponen de procesos para evaluar integralmente el gobierno corporativo de la entidad, y tienen a su disposición una gama de instrumentos para requerir medidas de mejora y acciones correctivas, las cuales deben estar en consonancia con el nivel de riesgo que implica las debilidades detectadas para la estabilidad y solvencia de la entidad o del sistema financiero. </w:t>
      </w:r>
    </w:p>
    <w:p w14:paraId="402522DC" w14:textId="3D470EE0" w:rsidR="00FF7890" w:rsidRDefault="0054290B" w:rsidP="00C035F8">
      <w:pPr>
        <w:numPr>
          <w:ilvl w:val="0"/>
          <w:numId w:val="2"/>
        </w:numPr>
        <w:spacing w:after="240"/>
        <w:ind w:left="567" w:hanging="567"/>
      </w:pPr>
      <w:r w:rsidRPr="00450A18">
        <w:t>Los principios y estándares internacionales en materia de gobierno corporativo refieren a la atención de aspectos específicos sobre la gestión del negocio que, modulados adecuadamente según la estructura de propiedad y la naturaleza jurídica de la entidad, el alcance y la complejidad de sus operaciones, la estrategia corporativa, el perfil de riesgo  y el potencial impacto de sus operaciones sobre terceros, deben ser incorporados en la estrategia de supervisión aplicable a cada sujeto regulado.</w:t>
      </w:r>
    </w:p>
    <w:p w14:paraId="6A126F9B" w14:textId="77777777" w:rsidR="00C54066" w:rsidRPr="00450A18" w:rsidRDefault="00C54066" w:rsidP="00C54066">
      <w:pPr>
        <w:spacing w:after="240"/>
        <w:ind w:left="567" w:firstLine="0"/>
      </w:pPr>
    </w:p>
    <w:p w14:paraId="6BB7244E" w14:textId="77777777" w:rsidR="00C8179C" w:rsidRPr="00450A18" w:rsidRDefault="0054290B" w:rsidP="00C035F8">
      <w:pPr>
        <w:numPr>
          <w:ilvl w:val="0"/>
          <w:numId w:val="2"/>
        </w:numPr>
        <w:spacing w:after="240"/>
        <w:ind w:left="567" w:hanging="567"/>
      </w:pPr>
      <w:r w:rsidRPr="00450A18">
        <w:lastRenderedPageBreak/>
        <w:t xml:space="preserve">Que el marco legal costarricense prevé y exige que, en el proceso de implementación de nuevas normas, se otorgue a los entes supervisados un plazo prudencial de adecuación a las nuevas regulaciones, lo cual es necesario en este caso, en que el reglamento implica la migración hacia un enfoque basado en principios. </w:t>
      </w:r>
    </w:p>
    <w:p w14:paraId="6BF8A657" w14:textId="77777777" w:rsidR="00C8179C" w:rsidRPr="00450A18" w:rsidRDefault="0054290B" w:rsidP="00C035F8">
      <w:pPr>
        <w:numPr>
          <w:ilvl w:val="0"/>
          <w:numId w:val="2"/>
        </w:numPr>
        <w:spacing w:after="240"/>
        <w:ind w:left="567" w:hanging="567"/>
      </w:pPr>
      <w:r w:rsidRPr="00450A18">
        <w:t xml:space="preserve">Mediante artículos 7 y 11 de las actas de las sesiones 1222-2016 y 1223-2016 respectivamente, celebradas el 11 y 18 de enero del 2016, respectivamente, el CONASSIF resolvió remitir en consulta a las entidades supervisadas y órganos de integración de los sectores regulados, la propuesta de Reglamento sobre Gobierno Corporativo, a efecto de que, en un plazo máximo de treinta días hábiles, contados a partir del día hábil siguiente del recibo de la respectiva comunicación, remitieran sus comentarios y observaciones; plazo que fue ampliado hasta el 29 de marzo de 2016, según artículos 8 y 14 de las actas de las sesiones  1227-2016 y 1228-2016, celebradas el 2 de febrero del 2016. </w:t>
      </w:r>
    </w:p>
    <w:p w14:paraId="3D1247EC" w14:textId="77777777" w:rsidR="00C8179C" w:rsidRPr="00450A18" w:rsidRDefault="0054290B" w:rsidP="00C035F8">
      <w:pPr>
        <w:spacing w:after="240" w:line="240" w:lineRule="auto"/>
        <w:ind w:left="567" w:firstLine="0"/>
        <w:jc w:val="left"/>
      </w:pPr>
      <w:r w:rsidRPr="00450A18">
        <w:t xml:space="preserve">Las observaciones recibidas fueron analizadas y, en lo correspondiente, acogidas en el texto final del Reglamento. </w:t>
      </w:r>
    </w:p>
    <w:p w14:paraId="10338074" w14:textId="77777777" w:rsidR="00C8179C" w:rsidRPr="00450A18" w:rsidRDefault="0054290B" w:rsidP="002E3689">
      <w:pPr>
        <w:spacing w:after="240" w:line="240" w:lineRule="auto"/>
        <w:ind w:left="0" w:right="-8" w:firstLine="0"/>
        <w:jc w:val="left"/>
      </w:pPr>
      <w:r w:rsidRPr="00450A18">
        <w:rPr>
          <w:b/>
        </w:rPr>
        <w:t>resolvió,</w:t>
      </w:r>
      <w:r w:rsidR="00C30AFE">
        <w:rPr>
          <w:b/>
        </w:rPr>
        <w:t xml:space="preserve"> por mayoría y en firme</w:t>
      </w:r>
      <w:r w:rsidRPr="00450A18">
        <w:rPr>
          <w:b/>
        </w:rPr>
        <w:t xml:space="preserve">: </w:t>
      </w:r>
    </w:p>
    <w:p w14:paraId="22D3A98D" w14:textId="77777777" w:rsidR="00C8179C" w:rsidRPr="00450A18" w:rsidRDefault="0054290B" w:rsidP="002E3689">
      <w:pPr>
        <w:spacing w:after="240" w:line="240" w:lineRule="auto"/>
        <w:ind w:left="0" w:firstLine="0"/>
        <w:jc w:val="left"/>
      </w:pPr>
      <w:r w:rsidRPr="00450A18">
        <w:t xml:space="preserve">aprobar el siguiente </w:t>
      </w:r>
      <w:r w:rsidRPr="00450A18">
        <w:rPr>
          <w:i/>
        </w:rPr>
        <w:t>Reglamento sobre Gobierno Corporativo</w:t>
      </w:r>
      <w:r w:rsidRPr="00450A18">
        <w:t xml:space="preserve">: </w:t>
      </w:r>
    </w:p>
    <w:p w14:paraId="2D1C492C" w14:textId="77777777" w:rsidR="00590AD8" w:rsidRDefault="00590AD8" w:rsidP="002E3689">
      <w:pPr>
        <w:spacing w:after="160" w:line="259" w:lineRule="auto"/>
        <w:ind w:left="0" w:firstLine="0"/>
        <w:jc w:val="left"/>
      </w:pPr>
      <w:r>
        <w:br w:type="page"/>
      </w:r>
    </w:p>
    <w:p w14:paraId="312FEEFF" w14:textId="75A2F1F4" w:rsidR="0054290B" w:rsidRPr="00450A18" w:rsidRDefault="0054290B" w:rsidP="00C035F8">
      <w:pPr>
        <w:pStyle w:val="Ttulo1"/>
      </w:pPr>
      <w:bookmarkStart w:id="8" w:name="_Toc116485855"/>
      <w:r w:rsidRPr="00450A18">
        <w:lastRenderedPageBreak/>
        <w:t>REGLAMENTO SOBRE GOBIERNO CORPORATIVO</w:t>
      </w:r>
      <w:bookmarkEnd w:id="8"/>
    </w:p>
    <w:p w14:paraId="16F06BD7" w14:textId="77777777" w:rsidR="00C8179C" w:rsidRPr="00450A18" w:rsidRDefault="0054290B" w:rsidP="00C035F8">
      <w:pPr>
        <w:pStyle w:val="Ttulo1"/>
      </w:pPr>
      <w:bookmarkStart w:id="9" w:name="_Toc116485856"/>
      <w:r w:rsidRPr="00450A18">
        <w:t>CAPÍTULO I</w:t>
      </w:r>
      <w:bookmarkEnd w:id="9"/>
      <w:r w:rsidRPr="00450A18">
        <w:t xml:space="preserve"> </w:t>
      </w:r>
    </w:p>
    <w:p w14:paraId="2065E5F8" w14:textId="77777777" w:rsidR="00C8179C" w:rsidRPr="00C035F8" w:rsidRDefault="0054290B" w:rsidP="00C035F8">
      <w:pPr>
        <w:pStyle w:val="Ttulo2"/>
      </w:pPr>
      <w:bookmarkStart w:id="10" w:name="_Toc116485857"/>
      <w:r w:rsidRPr="00C035F8">
        <w:t>DISPOSICIONES GENERALES</w:t>
      </w:r>
      <w:bookmarkEnd w:id="10"/>
      <w:r w:rsidRPr="00C035F8">
        <w:t xml:space="preserve"> </w:t>
      </w:r>
    </w:p>
    <w:p w14:paraId="00342889" w14:textId="77777777" w:rsidR="00C8179C" w:rsidRPr="00C035F8" w:rsidRDefault="0054290B" w:rsidP="001A48FC">
      <w:pPr>
        <w:pStyle w:val="Ttulo3"/>
      </w:pPr>
      <w:bookmarkStart w:id="11" w:name="_Toc116485858"/>
      <w:r w:rsidRPr="00C035F8">
        <w:t>Artículo 1. Objetivo</w:t>
      </w:r>
      <w:bookmarkEnd w:id="11"/>
      <w:r w:rsidRPr="00C035F8">
        <w:t xml:space="preserve"> </w:t>
      </w:r>
    </w:p>
    <w:p w14:paraId="6C03CBE6" w14:textId="77777777" w:rsidR="00C8179C" w:rsidRPr="00450A18" w:rsidRDefault="0054290B" w:rsidP="002E3689">
      <w:pPr>
        <w:spacing w:after="240"/>
        <w:ind w:left="0" w:firstLine="0"/>
      </w:pPr>
      <w:r w:rsidRPr="00450A18">
        <w:t xml:space="preserve">Establecer los principios sobre Gobierno Corporativo que deben considerar las entidades incluidas en el alcance de este Reglamento. </w:t>
      </w:r>
    </w:p>
    <w:p w14:paraId="68B21A9F" w14:textId="77777777" w:rsidR="00C8179C" w:rsidRPr="00450A18" w:rsidRDefault="0054290B" w:rsidP="002E3689">
      <w:pPr>
        <w:spacing w:after="240"/>
        <w:ind w:left="0" w:firstLine="0"/>
      </w:pPr>
      <w:r w:rsidRPr="00450A18">
        <w:t xml:space="preserve">Las disposiciones de gobierno corporativo comprendidas en este reglamento son estándares cualitativos que reflejan fielmente las sanas prácticas internacionales, cuya aplicación depende de los atributos particulares de cada entidad y deben ser aplicados respetando, en todo momento, el ordenamiento jurídico que rige para el Sistema Financiero Nacional. </w:t>
      </w:r>
    </w:p>
    <w:p w14:paraId="13B43123" w14:textId="77777777" w:rsidR="00C8179C" w:rsidRPr="00450A18" w:rsidRDefault="0054290B" w:rsidP="001A48FC">
      <w:pPr>
        <w:pStyle w:val="Ttulo3"/>
      </w:pPr>
      <w:bookmarkStart w:id="12" w:name="_Toc116485859"/>
      <w:r w:rsidRPr="00450A18">
        <w:t>Artículo 2. Alcance</w:t>
      </w:r>
      <w:bookmarkEnd w:id="12"/>
      <w:r w:rsidRPr="00450A18">
        <w:t xml:space="preserve"> </w:t>
      </w:r>
    </w:p>
    <w:p w14:paraId="02CDCA5C" w14:textId="77777777" w:rsidR="00C8179C" w:rsidRPr="00450A18" w:rsidRDefault="0054290B" w:rsidP="002E3689">
      <w:pPr>
        <w:spacing w:after="240"/>
        <w:ind w:left="0" w:firstLine="0"/>
      </w:pPr>
      <w:r w:rsidRPr="00450A18">
        <w:t xml:space="preserve">Las disposiciones establecidas en este Reglamento son de aplicación para: </w:t>
      </w:r>
    </w:p>
    <w:p w14:paraId="2BD8D934" w14:textId="77777777" w:rsidR="00C8179C" w:rsidRPr="00450A18" w:rsidRDefault="0054290B" w:rsidP="00B173E9">
      <w:pPr>
        <w:spacing w:after="240"/>
        <w:ind w:left="567" w:hanging="567"/>
      </w:pPr>
      <w:r w:rsidRPr="00450A18">
        <w:rPr>
          <w:b/>
        </w:rPr>
        <w:t xml:space="preserve">2.1 </w:t>
      </w:r>
      <w:r w:rsidRPr="00450A18">
        <w:rPr>
          <w:b/>
        </w:rPr>
        <w:tab/>
      </w:r>
      <w:r w:rsidRPr="00450A18">
        <w:t xml:space="preserve">Supervisados por SUGEF: </w:t>
      </w:r>
    </w:p>
    <w:p w14:paraId="3911790F" w14:textId="77777777" w:rsidR="00653BD3" w:rsidRPr="00450A18" w:rsidRDefault="0054290B" w:rsidP="002E3689">
      <w:pPr>
        <w:numPr>
          <w:ilvl w:val="0"/>
          <w:numId w:val="18"/>
        </w:numPr>
        <w:spacing w:after="240"/>
        <w:ind w:left="1134" w:hanging="567"/>
      </w:pPr>
      <w:r w:rsidRPr="00450A18">
        <w:t xml:space="preserve">Bancos comerciales del Estado. </w:t>
      </w:r>
    </w:p>
    <w:p w14:paraId="6E5E04C5" w14:textId="77777777" w:rsidR="00C8179C" w:rsidRPr="00450A18" w:rsidRDefault="0054290B" w:rsidP="002E3689">
      <w:pPr>
        <w:numPr>
          <w:ilvl w:val="0"/>
          <w:numId w:val="18"/>
        </w:numPr>
        <w:spacing w:after="240"/>
        <w:ind w:left="1134" w:hanging="567"/>
      </w:pPr>
      <w:r w:rsidRPr="00450A18">
        <w:t xml:space="preserve">Bancos creados por ley especial. </w:t>
      </w:r>
    </w:p>
    <w:p w14:paraId="27E9EEFB" w14:textId="77777777" w:rsidR="00C8179C" w:rsidRPr="00450A18" w:rsidRDefault="0054290B" w:rsidP="002E3689">
      <w:pPr>
        <w:numPr>
          <w:ilvl w:val="0"/>
          <w:numId w:val="18"/>
        </w:numPr>
        <w:spacing w:after="240"/>
        <w:ind w:left="1134" w:hanging="567"/>
      </w:pPr>
      <w:r w:rsidRPr="00450A18">
        <w:t xml:space="preserve">Bancos privados. </w:t>
      </w:r>
    </w:p>
    <w:p w14:paraId="5481DEEF" w14:textId="77777777" w:rsidR="00C8179C" w:rsidRPr="00450A18" w:rsidRDefault="0054290B" w:rsidP="002E3689">
      <w:pPr>
        <w:numPr>
          <w:ilvl w:val="0"/>
          <w:numId w:val="18"/>
        </w:numPr>
        <w:spacing w:after="240"/>
        <w:ind w:left="1134" w:hanging="567"/>
      </w:pPr>
      <w:r w:rsidRPr="00450A18">
        <w:t xml:space="preserve">Empresas financieras no bancarias. </w:t>
      </w:r>
    </w:p>
    <w:p w14:paraId="1552692B" w14:textId="77777777" w:rsidR="00C8179C" w:rsidRPr="00450A18" w:rsidRDefault="0054290B" w:rsidP="002E3689">
      <w:pPr>
        <w:numPr>
          <w:ilvl w:val="0"/>
          <w:numId w:val="18"/>
        </w:numPr>
        <w:spacing w:after="240"/>
        <w:ind w:left="1134" w:hanging="567"/>
      </w:pPr>
      <w:r w:rsidRPr="00450A18">
        <w:t xml:space="preserve">Organizaciones cooperativas de ahorro y crédito. </w:t>
      </w:r>
    </w:p>
    <w:p w14:paraId="15995125" w14:textId="77777777" w:rsidR="00C8179C" w:rsidRPr="00450A18" w:rsidRDefault="0054290B" w:rsidP="002E3689">
      <w:pPr>
        <w:numPr>
          <w:ilvl w:val="0"/>
          <w:numId w:val="18"/>
        </w:numPr>
        <w:spacing w:after="240"/>
        <w:ind w:left="1134" w:hanging="567"/>
      </w:pPr>
      <w:r w:rsidRPr="00450A18">
        <w:t xml:space="preserve">Mutuales de ahorro y préstamo. </w:t>
      </w:r>
    </w:p>
    <w:p w14:paraId="35CAA699" w14:textId="77777777" w:rsidR="00C8179C" w:rsidRPr="00450A18" w:rsidRDefault="0054290B" w:rsidP="002E3689">
      <w:pPr>
        <w:numPr>
          <w:ilvl w:val="0"/>
          <w:numId w:val="18"/>
        </w:numPr>
        <w:spacing w:after="240"/>
        <w:ind w:left="1134" w:hanging="567"/>
      </w:pPr>
      <w:r w:rsidRPr="00450A18">
        <w:t xml:space="preserve">Caja de ahorro y préstamos de la ANDE. </w:t>
      </w:r>
    </w:p>
    <w:p w14:paraId="3A66113A" w14:textId="77777777" w:rsidR="00C8179C" w:rsidRPr="00450A18" w:rsidRDefault="0054290B" w:rsidP="002E3689">
      <w:pPr>
        <w:numPr>
          <w:ilvl w:val="0"/>
          <w:numId w:val="18"/>
        </w:numPr>
        <w:spacing w:after="240"/>
        <w:ind w:left="1134" w:hanging="567"/>
      </w:pPr>
      <w:r w:rsidRPr="00450A18">
        <w:t xml:space="preserve">Casas de Cambio. </w:t>
      </w:r>
    </w:p>
    <w:p w14:paraId="78AFA925" w14:textId="77777777" w:rsidR="00C8179C" w:rsidRPr="00B173E9" w:rsidRDefault="0054290B" w:rsidP="00B173E9">
      <w:pPr>
        <w:spacing w:after="240"/>
        <w:ind w:left="567" w:hanging="567"/>
        <w:rPr>
          <w:b/>
        </w:rPr>
      </w:pPr>
      <w:r w:rsidRPr="00450A18">
        <w:rPr>
          <w:b/>
        </w:rPr>
        <w:t xml:space="preserve">2.2 </w:t>
      </w:r>
      <w:r w:rsidRPr="00450A18">
        <w:rPr>
          <w:b/>
        </w:rPr>
        <w:tab/>
      </w:r>
      <w:r w:rsidRPr="00B173E9">
        <w:rPr>
          <w:b/>
        </w:rPr>
        <w:t xml:space="preserve">Supervisados por SUGEVAL: </w:t>
      </w:r>
    </w:p>
    <w:p w14:paraId="05F8F0CC" w14:textId="77777777" w:rsidR="00C8179C" w:rsidRPr="00450A18" w:rsidRDefault="0054290B" w:rsidP="002E3689">
      <w:pPr>
        <w:numPr>
          <w:ilvl w:val="0"/>
          <w:numId w:val="18"/>
        </w:numPr>
        <w:spacing w:after="240"/>
        <w:ind w:left="1134" w:hanging="567"/>
      </w:pPr>
      <w:r w:rsidRPr="00450A18">
        <w:t xml:space="preserve">Puestos de Bolsa y Sociedades Administradoras de Fondos de Inversión; Sociedades Titularizadoras y Sociedades Fiduciarias. </w:t>
      </w:r>
    </w:p>
    <w:p w14:paraId="3A3A7B6E" w14:textId="77777777" w:rsidR="00C8179C" w:rsidRPr="00450A18" w:rsidRDefault="0054290B" w:rsidP="002E3689">
      <w:pPr>
        <w:numPr>
          <w:ilvl w:val="0"/>
          <w:numId w:val="18"/>
        </w:numPr>
        <w:spacing w:after="240"/>
        <w:ind w:left="1134" w:hanging="567"/>
      </w:pPr>
      <w:r w:rsidRPr="00450A18">
        <w:t xml:space="preserve">Bolsas de Valores. </w:t>
      </w:r>
    </w:p>
    <w:p w14:paraId="709E0313" w14:textId="77777777" w:rsidR="00C8179C" w:rsidRPr="00450A18" w:rsidRDefault="0054290B" w:rsidP="002E3689">
      <w:pPr>
        <w:numPr>
          <w:ilvl w:val="0"/>
          <w:numId w:val="18"/>
        </w:numPr>
        <w:spacing w:after="240"/>
        <w:ind w:left="1134" w:hanging="567"/>
      </w:pPr>
      <w:r w:rsidRPr="00450A18">
        <w:lastRenderedPageBreak/>
        <w:t xml:space="preserve">Sociedades de compensación y liquidación. </w:t>
      </w:r>
    </w:p>
    <w:p w14:paraId="78E8E11E" w14:textId="77777777" w:rsidR="0011087A" w:rsidRPr="00450A18" w:rsidRDefault="0054290B" w:rsidP="002E3689">
      <w:pPr>
        <w:numPr>
          <w:ilvl w:val="0"/>
          <w:numId w:val="18"/>
        </w:numPr>
        <w:spacing w:after="240"/>
        <w:ind w:left="1134" w:hanging="567"/>
      </w:pPr>
      <w:r w:rsidRPr="00450A18">
        <w:t xml:space="preserve">Sociedades Calificadoras de Riesgo. </w:t>
      </w:r>
    </w:p>
    <w:p w14:paraId="1911276C" w14:textId="77777777" w:rsidR="00C8179C" w:rsidRPr="00450A18" w:rsidRDefault="0054290B" w:rsidP="002E3689">
      <w:pPr>
        <w:numPr>
          <w:ilvl w:val="0"/>
          <w:numId w:val="18"/>
        </w:numPr>
        <w:spacing w:after="240"/>
        <w:ind w:left="1134" w:hanging="567"/>
      </w:pPr>
      <w:r w:rsidRPr="00450A18">
        <w:t xml:space="preserve">Proveedores de Precio. </w:t>
      </w:r>
    </w:p>
    <w:p w14:paraId="422226E3" w14:textId="77777777" w:rsidR="00C8179C" w:rsidRPr="00450A18" w:rsidRDefault="0054290B" w:rsidP="002E3689">
      <w:pPr>
        <w:numPr>
          <w:ilvl w:val="0"/>
          <w:numId w:val="18"/>
        </w:numPr>
        <w:spacing w:after="240"/>
        <w:ind w:left="1134" w:hanging="567"/>
      </w:pPr>
      <w:r w:rsidRPr="00450A18">
        <w:t>Emisores no financieros, excepto los vehículos de administración de recursos</w:t>
      </w:r>
      <w:r w:rsidR="000236F0" w:rsidRPr="00450A18">
        <w:t xml:space="preserve"> </w:t>
      </w:r>
      <w:r w:rsidRPr="00450A18">
        <w:t xml:space="preserve">de terceros que sean emisores de valores. </w:t>
      </w:r>
    </w:p>
    <w:p w14:paraId="333AA556" w14:textId="77777777" w:rsidR="00C8179C" w:rsidRPr="00450A18" w:rsidRDefault="0054290B" w:rsidP="002E3689">
      <w:pPr>
        <w:numPr>
          <w:ilvl w:val="0"/>
          <w:numId w:val="18"/>
        </w:numPr>
        <w:spacing w:after="240"/>
        <w:ind w:left="1134" w:hanging="567"/>
      </w:pPr>
      <w:r w:rsidRPr="00450A18">
        <w:t xml:space="preserve">Centrales de Valores. </w:t>
      </w:r>
    </w:p>
    <w:p w14:paraId="6BE5AA08" w14:textId="77777777" w:rsidR="00C8179C" w:rsidRPr="00B173E9" w:rsidRDefault="0054290B" w:rsidP="00B173E9">
      <w:pPr>
        <w:spacing w:after="240"/>
        <w:ind w:left="567" w:hanging="567"/>
        <w:rPr>
          <w:b/>
        </w:rPr>
      </w:pPr>
      <w:r w:rsidRPr="00450A18">
        <w:rPr>
          <w:b/>
        </w:rPr>
        <w:t xml:space="preserve">2.3 </w:t>
      </w:r>
      <w:r w:rsidRPr="00450A18">
        <w:rPr>
          <w:b/>
        </w:rPr>
        <w:tab/>
      </w:r>
      <w:r w:rsidRPr="00B173E9">
        <w:rPr>
          <w:b/>
        </w:rPr>
        <w:t xml:space="preserve">Supervisados por SUGESE: </w:t>
      </w:r>
    </w:p>
    <w:p w14:paraId="64B8F448" w14:textId="77777777" w:rsidR="000B61A7" w:rsidRPr="00450A18" w:rsidRDefault="0054290B" w:rsidP="002E3689">
      <w:pPr>
        <w:numPr>
          <w:ilvl w:val="0"/>
          <w:numId w:val="18"/>
        </w:numPr>
        <w:spacing w:after="240"/>
        <w:ind w:left="1134" w:hanging="567"/>
      </w:pPr>
      <w:r w:rsidRPr="00450A18">
        <w:t xml:space="preserve">Entidades Aseguradoras y Reaseguradoras.  </w:t>
      </w:r>
    </w:p>
    <w:p w14:paraId="26806645" w14:textId="77777777" w:rsidR="00C8179C" w:rsidRPr="00450A18" w:rsidRDefault="0054290B" w:rsidP="002E3689">
      <w:pPr>
        <w:numPr>
          <w:ilvl w:val="0"/>
          <w:numId w:val="18"/>
        </w:numPr>
        <w:spacing w:after="240"/>
        <w:ind w:left="1134" w:hanging="567"/>
      </w:pPr>
      <w:r w:rsidRPr="00450A18">
        <w:t xml:space="preserve">Sociedades Corredoras de Seguros. </w:t>
      </w:r>
    </w:p>
    <w:p w14:paraId="26E01F10" w14:textId="77777777" w:rsidR="00C8179C" w:rsidRPr="00450A18" w:rsidRDefault="0054290B" w:rsidP="002E3689">
      <w:pPr>
        <w:numPr>
          <w:ilvl w:val="0"/>
          <w:numId w:val="18"/>
        </w:numPr>
        <w:spacing w:after="240"/>
        <w:ind w:left="1134" w:hanging="567"/>
      </w:pPr>
      <w:r w:rsidRPr="00450A18">
        <w:t xml:space="preserve">Sociedades Agencias de Seguros. </w:t>
      </w:r>
    </w:p>
    <w:p w14:paraId="7F1472EA" w14:textId="77777777" w:rsidR="00C8179C" w:rsidRPr="00B173E9" w:rsidRDefault="0054290B" w:rsidP="00B173E9">
      <w:pPr>
        <w:spacing w:after="240"/>
        <w:ind w:left="567" w:hanging="567"/>
        <w:rPr>
          <w:b/>
        </w:rPr>
      </w:pPr>
      <w:r w:rsidRPr="00450A18">
        <w:rPr>
          <w:b/>
        </w:rPr>
        <w:t xml:space="preserve">2.4 </w:t>
      </w:r>
      <w:r w:rsidRPr="00450A18">
        <w:rPr>
          <w:b/>
        </w:rPr>
        <w:tab/>
      </w:r>
      <w:r w:rsidRPr="00B173E9">
        <w:rPr>
          <w:b/>
        </w:rPr>
        <w:t xml:space="preserve">Regulados por SUPEN: </w:t>
      </w:r>
    </w:p>
    <w:p w14:paraId="4E896D7F" w14:textId="77777777" w:rsidR="005D4B80" w:rsidRPr="00450A18" w:rsidRDefault="0054290B" w:rsidP="00B173E9">
      <w:pPr>
        <w:numPr>
          <w:ilvl w:val="0"/>
          <w:numId w:val="18"/>
        </w:numPr>
        <w:spacing w:after="240"/>
        <w:ind w:left="1134" w:hanging="567"/>
      </w:pPr>
      <w:r w:rsidRPr="00450A18">
        <w:t xml:space="preserve">Operadoras de Pensiones. </w:t>
      </w:r>
    </w:p>
    <w:p w14:paraId="093A8FF6" w14:textId="77777777" w:rsidR="00C8179C" w:rsidRPr="00450A18" w:rsidRDefault="0054290B" w:rsidP="00B173E9">
      <w:pPr>
        <w:numPr>
          <w:ilvl w:val="0"/>
          <w:numId w:val="18"/>
        </w:numPr>
        <w:spacing w:after="240"/>
        <w:ind w:left="1134" w:hanging="567"/>
      </w:pPr>
      <w:r w:rsidRPr="00450A18">
        <w:t xml:space="preserve">Organizaciones sociales autorizadas para administrar los fondos de capitalización laboral. </w:t>
      </w:r>
    </w:p>
    <w:p w14:paraId="26B17648" w14:textId="77777777" w:rsidR="00C8179C" w:rsidRPr="00450A18" w:rsidRDefault="0054290B" w:rsidP="00B173E9">
      <w:pPr>
        <w:numPr>
          <w:ilvl w:val="0"/>
          <w:numId w:val="18"/>
        </w:numPr>
        <w:spacing w:after="240"/>
        <w:ind w:left="1134" w:hanging="567"/>
      </w:pPr>
      <w:r w:rsidRPr="00450A18">
        <w:t>Entidades administradoras de regímenes de pensiones sustitutas o</w:t>
      </w:r>
      <w:r w:rsidR="00653BD3" w:rsidRPr="00450A18">
        <w:t xml:space="preserve"> </w:t>
      </w:r>
      <w:r w:rsidRPr="00450A18">
        <w:t>complementarias del régimen de invalidez, vejez y muerte (IVM), creados por</w:t>
      </w:r>
      <w:r w:rsidR="00653BD3" w:rsidRPr="00450A18">
        <w:t xml:space="preserve"> </w:t>
      </w:r>
      <w:r w:rsidRPr="00450A18">
        <w:t xml:space="preserve">leyes o convenciones colectivas. </w:t>
      </w:r>
    </w:p>
    <w:bookmarkStart w:id="13" w:name="Artículo2"/>
    <w:p w14:paraId="01137E8E" w14:textId="77777777" w:rsidR="00FF7890" w:rsidRDefault="009962F3" w:rsidP="002E3689">
      <w:pPr>
        <w:spacing w:after="240"/>
        <w:ind w:left="0" w:firstLine="0"/>
        <w:rPr>
          <w:bCs/>
        </w:rPr>
      </w:pPr>
      <w:r>
        <w:rPr>
          <w:bCs/>
          <w:vertAlign w:val="superscript"/>
        </w:rPr>
        <w:fldChar w:fldCharType="begin"/>
      </w:r>
      <w:r>
        <w:rPr>
          <w:bCs/>
          <w:vertAlign w:val="superscript"/>
        </w:rPr>
        <w:instrText xml:space="preserve"> HYPERLINK  \l "Versión3a" </w:instrText>
      </w:r>
      <w:r>
        <w:rPr>
          <w:bCs/>
          <w:vertAlign w:val="superscript"/>
        </w:rPr>
        <w:fldChar w:fldCharType="separate"/>
      </w:r>
      <w:r w:rsidR="0031271C" w:rsidRPr="009962F3">
        <w:rPr>
          <w:rStyle w:val="Hipervnculo"/>
          <w:bCs/>
          <w:vertAlign w:val="superscript"/>
        </w:rPr>
        <w:t>[</w:t>
      </w:r>
      <w:r w:rsidRPr="009962F3">
        <w:rPr>
          <w:rStyle w:val="Hipervnculo"/>
          <w:bCs/>
          <w:vertAlign w:val="superscript"/>
        </w:rPr>
        <w:t>3a</w:t>
      </w:r>
      <w:r w:rsidR="0031271C" w:rsidRPr="009962F3">
        <w:rPr>
          <w:rStyle w:val="Hipervnculo"/>
          <w:bCs/>
          <w:vertAlign w:val="superscript"/>
        </w:rPr>
        <w:t>]</w:t>
      </w:r>
      <w:bookmarkEnd w:id="13"/>
      <w:r>
        <w:rPr>
          <w:bCs/>
          <w:vertAlign w:val="superscript"/>
        </w:rPr>
        <w:fldChar w:fldCharType="end"/>
      </w:r>
      <w:r w:rsidR="00590AD8" w:rsidRPr="00590AD8">
        <w:rPr>
          <w:bCs/>
        </w:rPr>
        <w:t>El Superintendente de Pensiones podrá, mediante acuerdo debidamente motivado, eximir de la aplicación total o parcial de las disposiciones contenidas en este Reglamento a las entidades reguladas y fondos en proceso de liquidación, abolición, cerrados a nuevas afiliaciones, así como a nuevas entidades o nuevos fondos creados por ley, de forma temporal, mientras entran en funcionamiento. El Superintendente de Pensiones podrá dejar sin efecto el acuerdo en cualquier tiempo, en forma total o parcial, cuando así se justifique y sea necesario, considerando los cambios en las condiciones o los riesgos asociados al momento en que se emitió</w:t>
      </w:r>
      <w:r w:rsidR="00C035F8">
        <w:rPr>
          <w:bCs/>
        </w:rPr>
        <w:t>.</w:t>
      </w:r>
    </w:p>
    <w:p w14:paraId="63EAAB41" w14:textId="28E911F4" w:rsidR="00C035F8" w:rsidRPr="00A734E4" w:rsidRDefault="00C035F8" w:rsidP="00C035F8">
      <w:pPr>
        <w:spacing w:after="240"/>
        <w:ind w:left="567" w:hanging="567"/>
        <w:rPr>
          <w:b/>
          <w:i/>
          <w:iCs/>
        </w:rPr>
      </w:pPr>
      <w:r w:rsidRPr="00C035F8">
        <w:rPr>
          <w:b/>
        </w:rPr>
        <w:t>2.5</w:t>
      </w:r>
      <w:r>
        <w:rPr>
          <w:b/>
        </w:rPr>
        <w:tab/>
      </w:r>
      <w:r w:rsidRPr="00C035F8">
        <w:rPr>
          <w:b/>
        </w:rPr>
        <w:t xml:space="preserve">Controladoras y empresas integrantes de grupos y conglomerados financieros supervisados. </w:t>
      </w:r>
      <w:r w:rsidR="00A734E4" w:rsidRPr="00A734E4">
        <w:rPr>
          <w:b/>
          <w:color w:val="5B9BD5" w:themeColor="accent1"/>
          <w:vertAlign w:val="superscript"/>
        </w:rPr>
        <w:t>[</w:t>
      </w:r>
      <w:r w:rsidR="00C72756" w:rsidRPr="00C72756">
        <w:rPr>
          <w:b/>
          <w:color w:val="5B9BD5" w:themeColor="accent1"/>
          <w:vertAlign w:val="superscript"/>
        </w:rPr>
        <w:t>5a</w:t>
      </w:r>
      <w:r w:rsidR="00A734E4" w:rsidRPr="00A734E4">
        <w:rPr>
          <w:b/>
          <w:color w:val="5B9BD5" w:themeColor="accent1"/>
          <w:vertAlign w:val="superscript"/>
        </w:rPr>
        <w:t>]</w:t>
      </w:r>
      <w:r w:rsidR="00A734E4" w:rsidRPr="00A734E4">
        <w:rPr>
          <w:b/>
          <w:color w:val="5B9BD5" w:themeColor="accent1"/>
        </w:rPr>
        <w:t xml:space="preserve"> </w:t>
      </w:r>
      <w:r w:rsidR="008F137F">
        <w:rPr>
          <w:b/>
          <w:color w:val="5B9BD5" w:themeColor="accent1"/>
        </w:rPr>
        <w:t>“</w:t>
      </w:r>
      <w:r w:rsidRPr="00A734E4">
        <w:rPr>
          <w:b/>
          <w:i/>
          <w:iCs/>
          <w:color w:val="5B9BD5" w:themeColor="accent1"/>
        </w:rPr>
        <w:t>Las disposiciones señaladas para las entidades serán igualmente aplicables a las empresas integrantes de grupos financieros.</w:t>
      </w:r>
    </w:p>
    <w:p w14:paraId="3CB8DA1F" w14:textId="55D362CF" w:rsidR="00C035F8" w:rsidRDefault="00A05DB7" w:rsidP="00A734E4">
      <w:pPr>
        <w:spacing w:after="240"/>
        <w:ind w:left="567" w:right="616" w:firstLine="0"/>
        <w:rPr>
          <w:bCs/>
          <w:i/>
          <w:iCs/>
          <w:color w:val="5B9BD5" w:themeColor="accent1"/>
        </w:rPr>
      </w:pPr>
      <w:r w:rsidRPr="00A734E4">
        <w:rPr>
          <w:b/>
          <w:i/>
          <w:iCs/>
          <w:color w:val="5B9BD5" w:themeColor="accent1"/>
          <w:vertAlign w:val="superscript"/>
        </w:rPr>
        <w:t>[</w:t>
      </w:r>
      <w:r w:rsidR="00A84C4E" w:rsidRPr="00A734E4">
        <w:rPr>
          <w:b/>
          <w:i/>
          <w:iCs/>
          <w:color w:val="5B9BD5" w:themeColor="accent1"/>
          <w:vertAlign w:val="superscript"/>
        </w:rPr>
        <w:t>5</w:t>
      </w:r>
      <w:r w:rsidR="00C72756">
        <w:rPr>
          <w:b/>
          <w:i/>
          <w:iCs/>
          <w:color w:val="5B9BD5" w:themeColor="accent1"/>
          <w:vertAlign w:val="superscript"/>
        </w:rPr>
        <w:t>a</w:t>
      </w:r>
      <w:r w:rsidRPr="00A734E4">
        <w:rPr>
          <w:b/>
          <w:i/>
          <w:iCs/>
          <w:color w:val="5B9BD5" w:themeColor="accent1"/>
          <w:vertAlign w:val="superscript"/>
        </w:rPr>
        <w:t xml:space="preserve">] </w:t>
      </w:r>
      <w:r w:rsidR="00C035F8" w:rsidRPr="00A734E4">
        <w:rPr>
          <w:bCs/>
          <w:i/>
          <w:iCs/>
          <w:color w:val="5B9BD5" w:themeColor="accent1"/>
        </w:rPr>
        <w:t xml:space="preserve">En relación con las casas de cambio citadas en el inciso 2.1, las sociedades calificadoras de riesgo y los proveedores de precios citadas en el inciso 2.2 y las sociedades corredoras de seguros y las sociedades agencias de seguros </w:t>
      </w:r>
      <w:r w:rsidR="00C035F8" w:rsidRPr="00A734E4">
        <w:rPr>
          <w:bCs/>
          <w:i/>
          <w:iCs/>
          <w:color w:val="5B9BD5" w:themeColor="accent1"/>
        </w:rPr>
        <w:lastRenderedPageBreak/>
        <w:t>citadas en el inciso 2.3; el Superintendente de Entidades Financieras, el Superintendente de Valores o el Superintendente de Seguros, respectivamente, pueden emitir lineamientos específicos para definir la forma en que se constatará la visión independiente del Órgano de Dirección establecida en el artículo 16 de este reglamento, sin que necesariamente resulte aplicable el número mínimo de directores independientes que dispone dicha norma. Igualmente, los lineamientos podrán definir un esquema de supervisión de cumplimiento de las disposiciones sobre Gobierno Corporativo de manera directa, indirecta o híbrida.</w:t>
      </w:r>
      <w:r w:rsidR="008F137F">
        <w:rPr>
          <w:bCs/>
          <w:i/>
          <w:iCs/>
          <w:color w:val="5B9BD5" w:themeColor="accent1"/>
        </w:rPr>
        <w:t>”</w:t>
      </w:r>
    </w:p>
    <w:p w14:paraId="1A949FB8" w14:textId="77777777" w:rsidR="00A734E4" w:rsidRPr="008F137F" w:rsidRDefault="00A734E4" w:rsidP="00A734E4">
      <w:pPr>
        <w:spacing w:after="240"/>
        <w:ind w:left="567" w:right="616" w:firstLine="0"/>
        <w:rPr>
          <w:b/>
          <w:i/>
          <w:iCs/>
          <w:color w:val="5B9BD5" w:themeColor="accent1"/>
        </w:rPr>
      </w:pPr>
      <w:r w:rsidRPr="008F137F">
        <w:rPr>
          <w:b/>
          <w:i/>
          <w:iCs/>
          <w:color w:val="5B9BD5" w:themeColor="accent1"/>
        </w:rPr>
        <w:t>[El texto en azul de este apartado 2.5 rige a partir del 1° de enero de 2023]</w:t>
      </w:r>
    </w:p>
    <w:p w14:paraId="52C0221F" w14:textId="77777777" w:rsidR="00A734E4" w:rsidRPr="000E358B" w:rsidRDefault="007A251F" w:rsidP="00A734E4">
      <w:pPr>
        <w:spacing w:after="240"/>
        <w:ind w:left="567" w:right="616" w:firstLine="0"/>
        <w:rPr>
          <w:i/>
          <w:iCs/>
          <w:color w:val="5B9BD5" w:themeColor="accent1"/>
          <w:sz w:val="18"/>
          <w:szCs w:val="18"/>
        </w:rPr>
      </w:pPr>
      <w:r w:rsidRPr="000E358B">
        <w:rPr>
          <w:i/>
          <w:iCs/>
          <w:color w:val="5B9BD5" w:themeColor="accent1"/>
          <w:sz w:val="18"/>
          <w:szCs w:val="18"/>
        </w:rPr>
        <w:t>Adicionado</w:t>
      </w:r>
      <w:r w:rsidR="00A734E4" w:rsidRPr="000E358B">
        <w:rPr>
          <w:i/>
          <w:iCs/>
          <w:color w:val="5B9BD5" w:themeColor="accent1"/>
          <w:sz w:val="18"/>
          <w:szCs w:val="18"/>
        </w:rPr>
        <w:t xml:space="preserve"> por el Conassif, en los artículos 14 y 4 de las actas de las sesiones 1728-2022 y 1729-2022, celebradas el 2 de mayo del 2022.</w:t>
      </w:r>
    </w:p>
    <w:p w14:paraId="2FE9D5A8" w14:textId="77777777" w:rsidR="00C8179C" w:rsidRPr="00450A18" w:rsidRDefault="0054290B" w:rsidP="001A48FC">
      <w:pPr>
        <w:pStyle w:val="Ttulo3"/>
      </w:pPr>
      <w:bookmarkStart w:id="14" w:name="_Toc116485860"/>
      <w:r w:rsidRPr="00450A18">
        <w:t>Artículo 3. Definiciones</w:t>
      </w:r>
      <w:bookmarkEnd w:id="14"/>
      <w:r w:rsidRPr="00450A18">
        <w:t xml:space="preserve"> </w:t>
      </w:r>
    </w:p>
    <w:p w14:paraId="38B65211" w14:textId="77777777" w:rsidR="00FF7890" w:rsidRPr="00450A18" w:rsidRDefault="0054290B" w:rsidP="002E3689">
      <w:pPr>
        <w:spacing w:after="240"/>
        <w:ind w:left="0" w:firstLine="0"/>
      </w:pPr>
      <w:r w:rsidRPr="00450A18">
        <w:t>Para efectos de este Reglamento, se entiende por:</w:t>
      </w:r>
    </w:p>
    <w:p w14:paraId="45772D51" w14:textId="77777777" w:rsidR="00C8179C" w:rsidRPr="00450A18" w:rsidRDefault="0054290B" w:rsidP="00B173E9">
      <w:pPr>
        <w:numPr>
          <w:ilvl w:val="0"/>
          <w:numId w:val="6"/>
        </w:numPr>
        <w:spacing w:after="240"/>
        <w:ind w:left="567" w:hanging="567"/>
      </w:pPr>
      <w:r w:rsidRPr="00450A18">
        <w:rPr>
          <w:b/>
        </w:rPr>
        <w:t>Alta Gerencia</w:t>
      </w:r>
      <w:r w:rsidRPr="00450A18">
        <w:t xml:space="preserve">: Es la responsable del proceso de planeamiento, organización, dirección y control de los recursos organizacionales para el logro de los objetivos establecidos por el Órgano de Dirección. Según la estructura organizativa de la entidad o del Vehículo de Administración de Recursos de Terceros, incluye a los empleados o funcionarios que, por su función, cargo o posición, intervienen o tienen la posibilidad de intervenir en la toma de decisiones importantes dentro de la entidad. </w:t>
      </w:r>
    </w:p>
    <w:p w14:paraId="08125FC9" w14:textId="77777777" w:rsidR="00C8179C" w:rsidRPr="00450A18" w:rsidRDefault="0054290B" w:rsidP="00B173E9">
      <w:pPr>
        <w:numPr>
          <w:ilvl w:val="0"/>
          <w:numId w:val="6"/>
        </w:numPr>
        <w:spacing w:after="240"/>
        <w:ind w:left="567" w:hanging="567"/>
      </w:pPr>
      <w:r w:rsidRPr="00450A18">
        <w:rPr>
          <w:b/>
        </w:rPr>
        <w:t>Apetito de Riesgo</w:t>
      </w:r>
      <w:r w:rsidRPr="00450A18">
        <w:t xml:space="preserve">: El nivel y los tipos de riesgos que una entidad o grupo o conglomerado financiero está dispuesto a asumir, que han sido aprobados por el Órgano de Dirección con antelación y dentro de su Capacidad de Riesgo, para alcanzar sus objetivos estratégicos y plan de negocio. </w:t>
      </w:r>
    </w:p>
    <w:p w14:paraId="43F14FF3" w14:textId="77777777" w:rsidR="00FF7890" w:rsidRPr="00450A18" w:rsidRDefault="0054290B" w:rsidP="00B173E9">
      <w:pPr>
        <w:numPr>
          <w:ilvl w:val="0"/>
          <w:numId w:val="6"/>
        </w:numPr>
        <w:spacing w:after="240"/>
        <w:ind w:left="567" w:hanging="567"/>
      </w:pPr>
      <w:r w:rsidRPr="00450A18">
        <w:rPr>
          <w:b/>
        </w:rPr>
        <w:t>Capacidad de Riesgo</w:t>
      </w:r>
      <w:r w:rsidRPr="00450A18">
        <w:t>: Nivel máximo de riesgo que una entidad es capaz de asumir en función de su gestión integral de riesgos, medidas de control, limitaciones regulatorias, base de capital u otras variables de acuerdo con sus características.</w:t>
      </w:r>
    </w:p>
    <w:p w14:paraId="1B950462" w14:textId="77777777" w:rsidR="00C8179C" w:rsidRPr="00450A18" w:rsidRDefault="0054290B" w:rsidP="00B173E9">
      <w:pPr>
        <w:numPr>
          <w:ilvl w:val="0"/>
          <w:numId w:val="6"/>
        </w:numPr>
        <w:spacing w:after="240"/>
        <w:ind w:left="567" w:hanging="567"/>
      </w:pPr>
      <w:r w:rsidRPr="00450A18">
        <w:rPr>
          <w:b/>
        </w:rPr>
        <w:t>Clientes</w:t>
      </w:r>
      <w:r w:rsidRPr="00450A18">
        <w:t xml:space="preserve">: Usuario o beneficiario de los productos y servicios que ofrecen las entidades reguladas por las superintendencias del Sistema Financiero Nacional. Entre otros, se incluye dentro de este concepto: depositantes, ahorrantes y deudores de intermediarios financieros, inversionistas, afiliados, pensionados y beneficiarios del Sistema Nacional de Pensiones, tomadores de seguros, asegurados y beneficiarios de pólizas de seguros. </w:t>
      </w:r>
    </w:p>
    <w:p w14:paraId="3ED5D4AE" w14:textId="77777777" w:rsidR="00C8179C" w:rsidRPr="00450A18" w:rsidRDefault="0054290B" w:rsidP="00B173E9">
      <w:pPr>
        <w:numPr>
          <w:ilvl w:val="0"/>
          <w:numId w:val="6"/>
        </w:numPr>
        <w:spacing w:after="240"/>
        <w:ind w:left="567" w:hanging="567"/>
      </w:pPr>
      <w:r w:rsidRPr="00450A18">
        <w:rPr>
          <w:b/>
        </w:rPr>
        <w:t>Código de Conducta</w:t>
      </w:r>
      <w:r w:rsidRPr="00450A18">
        <w:t xml:space="preserve">: Conjunto de normas que rigen el comportamiento de la entidad y sus colaboradores; y expresan su compromiso con valores éticos y principios como la transparencia, la buena fe de los negocios o actividades, la sujeción a la legislación vigente y a las políticas de la entidad, así como el trato equitativo a los Clientes que se </w:t>
      </w:r>
      <w:r w:rsidRPr="00450A18">
        <w:lastRenderedPageBreak/>
        <w:t xml:space="preserve">encuentren en las mismas condiciones objetivas. Incluye, entre otros, la prohibición explícita del comportamiento que podría dar lugar a riesgos de reputación o actividad impropia o ilegal, como la declaración de información financiera incorrecta, legitimación de capitales y financiamiento del terrorismo, fraude, prácticas contrarias a la competencia, el soborno, la corrupción y la violación de los derechos de los Clientes. </w:t>
      </w:r>
    </w:p>
    <w:p w14:paraId="2C4CF014" w14:textId="77777777" w:rsidR="00FF7890" w:rsidRPr="00450A18" w:rsidRDefault="0054290B" w:rsidP="00B173E9">
      <w:pPr>
        <w:numPr>
          <w:ilvl w:val="0"/>
          <w:numId w:val="6"/>
        </w:numPr>
        <w:spacing w:after="240"/>
        <w:ind w:left="567" w:hanging="567"/>
      </w:pPr>
      <w:r w:rsidRPr="00450A18">
        <w:rPr>
          <w:b/>
        </w:rPr>
        <w:t>Cultura de Riesgo</w:t>
      </w:r>
      <w:r w:rsidRPr="00450A18">
        <w:t>: Normas, actitudes y comportamientos de una entidad relacionados con el riesgo y las decisiones sobre la forma de gestionarlos y controlarlos.</w:t>
      </w:r>
    </w:p>
    <w:p w14:paraId="1EA2F314" w14:textId="77777777" w:rsidR="00C8179C" w:rsidRPr="00450A18" w:rsidRDefault="0054290B" w:rsidP="00B173E9">
      <w:pPr>
        <w:numPr>
          <w:ilvl w:val="0"/>
          <w:numId w:val="6"/>
        </w:numPr>
        <w:spacing w:after="240"/>
        <w:ind w:left="567" w:hanging="567"/>
      </w:pPr>
      <w:r w:rsidRPr="00450A18">
        <w:rPr>
          <w:b/>
        </w:rPr>
        <w:t>Deber de Cuidado</w:t>
      </w:r>
      <w:r w:rsidRPr="00450A18">
        <w:t xml:space="preserve">: Deber de actuar de manera informada y prudente en la toma de decisiones relacionadas con la entidad y los recursos que se administran; es decir, la obligación de abordar los asuntos de la entidad y de los recursos administrados de la misma manera que una "persona prudente" abordaría sus propios asuntos. </w:t>
      </w:r>
    </w:p>
    <w:p w14:paraId="6C540880" w14:textId="77777777" w:rsidR="00C8179C" w:rsidRPr="00450A18" w:rsidRDefault="0054290B" w:rsidP="00B173E9">
      <w:pPr>
        <w:numPr>
          <w:ilvl w:val="0"/>
          <w:numId w:val="6"/>
        </w:numPr>
        <w:spacing w:after="240"/>
        <w:ind w:left="567" w:hanging="567"/>
      </w:pPr>
      <w:r w:rsidRPr="00450A18">
        <w:rPr>
          <w:b/>
        </w:rPr>
        <w:t>Deber de Lealtad</w:t>
      </w:r>
      <w:r w:rsidRPr="00450A18">
        <w:t xml:space="preserve">: Deber de actuar en el interés de los clientes, de la entidad y de sus propietarios. </w:t>
      </w:r>
    </w:p>
    <w:p w14:paraId="6ED70637" w14:textId="77777777" w:rsidR="00C8179C" w:rsidRPr="00450A18" w:rsidRDefault="0054290B" w:rsidP="00B173E9">
      <w:pPr>
        <w:numPr>
          <w:ilvl w:val="0"/>
          <w:numId w:val="6"/>
        </w:numPr>
        <w:spacing w:after="240"/>
        <w:ind w:left="567" w:hanging="567"/>
      </w:pPr>
      <w:r w:rsidRPr="00450A18">
        <w:rPr>
          <w:b/>
        </w:rPr>
        <w:t>Declaración de Apetito de Riesgo</w:t>
      </w:r>
      <w:r w:rsidRPr="00450A18">
        <w:t xml:space="preserve">: La articulación por escrito del nivel y tipos de riesgo que una entidad o Vehículo de Administración de Recursos de Terceros acepta o evita, con el fin de alcanzar sus objetivos. Incluye medidas cuantitativas expresadas en relación con los ingresos, el capital, medidas de riesgo, liquidez y otras mediciones pertinentes, según proceda. También incluye declaraciones cualitativas para hacer frente a los riesgos de reputación y de conducta, así como de legitimación de capitales y financiamiento al terrorismo, entre otras. </w:t>
      </w:r>
    </w:p>
    <w:p w14:paraId="4A166597" w14:textId="29828002" w:rsidR="008F137F" w:rsidRPr="008F137F" w:rsidRDefault="00A05DB7" w:rsidP="008F137F">
      <w:pPr>
        <w:numPr>
          <w:ilvl w:val="0"/>
          <w:numId w:val="6"/>
        </w:numPr>
        <w:spacing w:after="240"/>
        <w:ind w:left="567" w:hanging="567"/>
        <w:rPr>
          <w:b/>
          <w:i/>
          <w:iCs/>
          <w:color w:val="5B9BD5" w:themeColor="accent1"/>
        </w:rPr>
      </w:pPr>
      <w:r w:rsidRPr="008F137F">
        <w:rPr>
          <w:bCs/>
          <w:vertAlign w:val="superscript"/>
        </w:rPr>
        <w:t>[</w:t>
      </w:r>
      <w:r w:rsidR="00A84C4E" w:rsidRPr="008F137F">
        <w:rPr>
          <w:bCs/>
          <w:vertAlign w:val="superscript"/>
        </w:rPr>
        <w:t>5</w:t>
      </w:r>
      <w:r w:rsidR="00C72756">
        <w:rPr>
          <w:bCs/>
          <w:vertAlign w:val="superscript"/>
        </w:rPr>
        <w:t>b</w:t>
      </w:r>
      <w:r w:rsidRPr="008F137F">
        <w:rPr>
          <w:bCs/>
          <w:vertAlign w:val="superscript"/>
        </w:rPr>
        <w:t>]</w:t>
      </w:r>
      <w:r w:rsidRPr="008F137F">
        <w:rPr>
          <w:bCs/>
        </w:rPr>
        <w:t xml:space="preserve"> </w:t>
      </w:r>
      <w:r w:rsidR="007A251F" w:rsidRPr="008F137F">
        <w:rPr>
          <w:bCs/>
        </w:rPr>
        <w:t xml:space="preserve">Director Independiente: </w:t>
      </w:r>
      <w:r w:rsidR="007A251F" w:rsidRPr="007A251F">
        <w:rPr>
          <w:bCs/>
        </w:rPr>
        <w:t xml:space="preserve">Miembro del Órgano de Dirección que no tiene ninguna responsabilidad de gestión o asesoría en la entidad o su grupo o conglomerado financiero y además no está bajo ninguna otra influencia, interna o externa, que pueda impedir el ejercicio de su juicio objetivo. </w:t>
      </w:r>
      <w:r w:rsidR="008F137F" w:rsidRPr="008F137F">
        <w:rPr>
          <w:b/>
          <w:i/>
          <w:iCs/>
          <w:color w:val="5B9BD5" w:themeColor="accent1"/>
        </w:rPr>
        <w:t xml:space="preserve">[La </w:t>
      </w:r>
      <w:r w:rsidR="008F137F">
        <w:rPr>
          <w:b/>
          <w:i/>
          <w:iCs/>
          <w:color w:val="5B9BD5" w:themeColor="accent1"/>
        </w:rPr>
        <w:t>definición j) queda derogada a partir del</w:t>
      </w:r>
      <w:r w:rsidR="008F137F" w:rsidRPr="008F137F">
        <w:rPr>
          <w:b/>
          <w:i/>
          <w:iCs/>
          <w:color w:val="5B9BD5" w:themeColor="accent1"/>
        </w:rPr>
        <w:t xml:space="preserve"> 1° de enero de 2023]</w:t>
      </w:r>
    </w:p>
    <w:p w14:paraId="58442433" w14:textId="6F157B0C" w:rsidR="007A251F" w:rsidRPr="000E358B" w:rsidRDefault="00C54066" w:rsidP="007A251F">
      <w:pPr>
        <w:tabs>
          <w:tab w:val="left" w:pos="8222"/>
        </w:tabs>
        <w:spacing w:after="240"/>
        <w:ind w:left="567" w:right="616" w:firstLine="0"/>
        <w:rPr>
          <w:i/>
          <w:iCs/>
          <w:color w:val="5B9BD5" w:themeColor="accent1"/>
          <w:sz w:val="18"/>
          <w:szCs w:val="18"/>
        </w:rPr>
      </w:pPr>
      <w:r>
        <w:rPr>
          <w:i/>
          <w:iCs/>
          <w:color w:val="5B9BD5" w:themeColor="accent1"/>
          <w:sz w:val="18"/>
          <w:szCs w:val="18"/>
        </w:rPr>
        <w:t>D</w:t>
      </w:r>
      <w:r w:rsidR="007A251F" w:rsidRPr="000E358B">
        <w:rPr>
          <w:i/>
          <w:iCs/>
          <w:color w:val="5B9BD5" w:themeColor="accent1"/>
          <w:sz w:val="18"/>
          <w:szCs w:val="18"/>
        </w:rPr>
        <w:t xml:space="preserve">erogada por el Conassif, en los artículos 14 y 4 de las actas de las sesiones 1728-2022 y 1729-2022, celebradas el 2 de mayo del 2022. </w:t>
      </w:r>
    </w:p>
    <w:p w14:paraId="492DAA45" w14:textId="77777777" w:rsidR="00C8179C" w:rsidRPr="00450A18" w:rsidRDefault="0054290B" w:rsidP="00B173E9">
      <w:pPr>
        <w:numPr>
          <w:ilvl w:val="0"/>
          <w:numId w:val="6"/>
        </w:numPr>
        <w:spacing w:after="240"/>
        <w:ind w:left="567" w:hanging="567"/>
      </w:pPr>
      <w:r w:rsidRPr="00450A18">
        <w:rPr>
          <w:b/>
        </w:rPr>
        <w:t>Gobierno Corporativo</w:t>
      </w:r>
      <w:r w:rsidRPr="00450A18">
        <w:t xml:space="preserve">: Conjunto de relaciones entre la administración de la entidad, su Órgano de Dirección, sus propietarios y otras Partes Interesadas, las cuales proveen la estructura para establecer los objetivos de la entidad, la forma y los medios para alcanzarlos y monitorear su cumplimiento. El Gobierno Corporativo define la manera en que se asigna la autoridad y se toman las decisiones corporativas. </w:t>
      </w:r>
    </w:p>
    <w:p w14:paraId="77E9E890" w14:textId="77777777" w:rsidR="005D4B80" w:rsidRPr="00450A18" w:rsidRDefault="0054290B" w:rsidP="00B173E9">
      <w:pPr>
        <w:numPr>
          <w:ilvl w:val="0"/>
          <w:numId w:val="6"/>
        </w:numPr>
        <w:spacing w:after="240"/>
        <w:ind w:left="567" w:hanging="567"/>
      </w:pPr>
      <w:r w:rsidRPr="00450A18">
        <w:rPr>
          <w:b/>
        </w:rPr>
        <w:t>Líneas de Defensa</w:t>
      </w:r>
      <w:r w:rsidRPr="00450A18">
        <w:t xml:space="preserve">: Áreas o funciones organizacionales que contribuyen a la gestión y control de los riesgos de la entidad. Se reconocen tres "Líneas de Defensa": </w:t>
      </w:r>
    </w:p>
    <w:p w14:paraId="638BD1CC" w14:textId="77777777" w:rsidR="00C8179C" w:rsidRPr="00450A18" w:rsidRDefault="0054290B" w:rsidP="00B173E9">
      <w:pPr>
        <w:spacing w:after="240"/>
        <w:ind w:left="567" w:firstLine="0"/>
      </w:pPr>
      <w:r w:rsidRPr="00450A18">
        <w:t xml:space="preserve">La primera línea de defensa será la responsable de la gestión diaria de los riesgos, enfocada en identificar, evaluar y reportar cada exposición, en consideración del </w:t>
      </w:r>
      <w:r w:rsidRPr="00450A18">
        <w:lastRenderedPageBreak/>
        <w:t xml:space="preserve">Apetito de Riesgo aprobado y sus políticas, procedimientos y controles. Generalmente se asocia a las líneas de negocio o a las actividades sustantivas de la entidad. </w:t>
      </w:r>
    </w:p>
    <w:p w14:paraId="05FC781F" w14:textId="77777777" w:rsidR="00C8179C" w:rsidRPr="00450A18" w:rsidRDefault="0054290B" w:rsidP="00B173E9">
      <w:pPr>
        <w:spacing w:after="240"/>
        <w:ind w:left="567" w:firstLine="0"/>
      </w:pPr>
      <w:r w:rsidRPr="00450A18">
        <w:t xml:space="preserve">La segunda línea de defensa complementa a la primera por medio del seguimiento y reporte a las instancias respectivas. Generalmente incluye la unidad de riesgos y la unidad o función de cumplimiento. </w:t>
      </w:r>
    </w:p>
    <w:p w14:paraId="4198FE26" w14:textId="77777777" w:rsidR="00C8179C" w:rsidRPr="00450A18" w:rsidRDefault="0054290B" w:rsidP="00B173E9">
      <w:pPr>
        <w:spacing w:after="240"/>
        <w:ind w:left="567" w:firstLine="0"/>
      </w:pPr>
      <w:r w:rsidRPr="00450A18">
        <w:t xml:space="preserve">La tercera línea consiste en una función o unidad de Auditoría Interna independiente y efectiva, que proporcione al Órgano de Dirección información sobre la calidad del proceso de gestión del riesgo, esto por medio de sus revisiones y vinculándolos con la cultura, la estrategia, los planes de negocio y las políticas de la entidad. </w:t>
      </w:r>
    </w:p>
    <w:p w14:paraId="255ADD2F" w14:textId="77777777" w:rsidR="00FF7890" w:rsidRPr="00450A18" w:rsidRDefault="0054290B" w:rsidP="00B173E9">
      <w:pPr>
        <w:numPr>
          <w:ilvl w:val="0"/>
          <w:numId w:val="6"/>
        </w:numPr>
        <w:spacing w:after="240"/>
        <w:ind w:left="567" w:hanging="567"/>
      </w:pPr>
      <w:r w:rsidRPr="00450A18">
        <w:rPr>
          <w:b/>
        </w:rPr>
        <w:t>Marco de gobierno de riesgo</w:t>
      </w:r>
      <w:r w:rsidRPr="00450A18">
        <w:t>: componente del marco de gobierno corporativo a través del cual el Órgano de Dirección y la Gerencia de la entidad o del Vehículo de Administración de Recursos de Terceros establecen y toman decisiones sobre la estrategia y la metodología de riesgos; establecen y monitorean el apetito y los límites de riesgo e identifican, miden, gestionan y controlan los riesgos.</w:t>
      </w:r>
    </w:p>
    <w:p w14:paraId="29E424B3" w14:textId="77777777" w:rsidR="00C8179C" w:rsidRPr="00450A18" w:rsidRDefault="0054290B" w:rsidP="00B173E9">
      <w:pPr>
        <w:numPr>
          <w:ilvl w:val="0"/>
          <w:numId w:val="6"/>
        </w:numPr>
        <w:spacing w:after="240"/>
        <w:ind w:left="567" w:hanging="567"/>
      </w:pPr>
      <w:r w:rsidRPr="00450A18">
        <w:rPr>
          <w:b/>
        </w:rPr>
        <w:t>Órgano de Control</w:t>
      </w:r>
      <w:r w:rsidRPr="00450A18">
        <w:t xml:space="preserve">: Instancia interna constituida por ley, reglamento o por disposición del Órgano de Dirección, responsable de proporcionar una evaluación independiente y objetiva sobre el ámbito de su competencia, así como encargada de asegurar el cumplimiento de las disposiciones legales y estatutarias por parte de la entidad. Son Órganos de Control: la auditoría interna o equivalente, la unidad o función de cumplimiento y la oficialía de cumplimiento, entre otros. </w:t>
      </w:r>
    </w:p>
    <w:p w14:paraId="3060AB97" w14:textId="77777777" w:rsidR="00C8179C" w:rsidRPr="00450A18" w:rsidRDefault="0054290B" w:rsidP="00B173E9">
      <w:pPr>
        <w:numPr>
          <w:ilvl w:val="0"/>
          <w:numId w:val="6"/>
        </w:numPr>
        <w:spacing w:after="240"/>
        <w:ind w:left="567" w:hanging="567"/>
      </w:pPr>
      <w:r w:rsidRPr="00450A18">
        <w:rPr>
          <w:b/>
        </w:rPr>
        <w:t>Órgano de Dirección</w:t>
      </w:r>
      <w:r w:rsidRPr="00450A18">
        <w:t xml:space="preserve">: Máximo órgano colegiado de la entidad responsable de la organización. Corresponde a la Junta Directiva, Consejo de Administración u órgano equivalente. </w:t>
      </w:r>
    </w:p>
    <w:p w14:paraId="07A37B0D" w14:textId="77777777" w:rsidR="00FF7890" w:rsidRPr="00450A18" w:rsidRDefault="0054290B" w:rsidP="00B173E9">
      <w:pPr>
        <w:numPr>
          <w:ilvl w:val="0"/>
          <w:numId w:val="6"/>
        </w:numPr>
        <w:spacing w:after="240"/>
        <w:ind w:left="567" w:hanging="567"/>
      </w:pPr>
      <w:r w:rsidRPr="00450A18">
        <w:rPr>
          <w:b/>
        </w:rPr>
        <w:t>Parte Interesada:</w:t>
      </w:r>
      <w:r w:rsidRPr="00450A18">
        <w:t xml:space="preserve"> Órgano interno o externo, o persona física o jurídica con un interés legítimo en el desempeño y actividades de la entidad, en su grupo o conglomerado financiero, en virtud de sus funciones o cargos, o por los intereses o relaciones económicas que mantiene con estos.</w:t>
      </w:r>
    </w:p>
    <w:p w14:paraId="25B4683B" w14:textId="77777777" w:rsidR="00C8179C" w:rsidRPr="00450A18" w:rsidRDefault="0054290B" w:rsidP="00B173E9">
      <w:pPr>
        <w:numPr>
          <w:ilvl w:val="0"/>
          <w:numId w:val="6"/>
        </w:numPr>
        <w:spacing w:after="240"/>
        <w:ind w:left="567" w:hanging="567"/>
      </w:pPr>
      <w:r w:rsidRPr="00450A18">
        <w:rPr>
          <w:b/>
        </w:rPr>
        <w:t xml:space="preserve">Parte vinculada: </w:t>
      </w:r>
      <w:r w:rsidRPr="00450A18">
        <w:t xml:space="preserve">La persona con vinculaciones de propiedad o gestión respecto a una entidad. </w:t>
      </w:r>
    </w:p>
    <w:p w14:paraId="150F765A" w14:textId="77777777" w:rsidR="00C8179C" w:rsidRPr="00450A18" w:rsidRDefault="0054290B" w:rsidP="00B173E9">
      <w:pPr>
        <w:numPr>
          <w:ilvl w:val="0"/>
          <w:numId w:val="6"/>
        </w:numPr>
        <w:spacing w:after="240"/>
        <w:ind w:left="567" w:hanging="567"/>
      </w:pPr>
      <w:r w:rsidRPr="00450A18">
        <w:rPr>
          <w:b/>
        </w:rPr>
        <w:t xml:space="preserve">Participación significativa o relevante: </w:t>
      </w:r>
      <w:r w:rsidRPr="00450A18">
        <w:t xml:space="preserve">Se entiende como la titularidad de derechos que permitan, directa o indirectamente, ejercer el voto con al menos el diez por ciento (10%) del capital social de la entidad. </w:t>
      </w:r>
    </w:p>
    <w:p w14:paraId="0D3C2926" w14:textId="77777777" w:rsidR="00C8179C" w:rsidRPr="00450A18" w:rsidRDefault="0054290B" w:rsidP="00B173E9">
      <w:pPr>
        <w:numPr>
          <w:ilvl w:val="0"/>
          <w:numId w:val="6"/>
        </w:numPr>
        <w:spacing w:after="240"/>
        <w:ind w:left="567" w:hanging="567"/>
      </w:pPr>
      <w:r w:rsidRPr="00450A18">
        <w:rPr>
          <w:b/>
        </w:rPr>
        <w:t>Perfil de Riesgo:</w:t>
      </w:r>
      <w:r w:rsidRPr="00450A18">
        <w:t xml:space="preserve"> Evaluación, en un momento en el tiempo, de la exposición al riesgo. </w:t>
      </w:r>
    </w:p>
    <w:p w14:paraId="58035119" w14:textId="77777777" w:rsidR="00C8179C" w:rsidRPr="00450A18" w:rsidRDefault="0054290B" w:rsidP="00B173E9">
      <w:pPr>
        <w:numPr>
          <w:ilvl w:val="0"/>
          <w:numId w:val="6"/>
        </w:numPr>
        <w:spacing w:after="240"/>
        <w:ind w:left="567" w:hanging="567"/>
      </w:pPr>
      <w:r w:rsidRPr="00450A18">
        <w:rPr>
          <w:b/>
        </w:rPr>
        <w:t>Puestos Claves:</w:t>
      </w:r>
      <w:r w:rsidRPr="00450A18">
        <w:t xml:space="preserve"> Posición dentro de la organización que resulta de importancia crítica en la definición y el desarrollo de la estrategia de negocios o de las actividades sustantivas de la entidad. </w:t>
      </w:r>
    </w:p>
    <w:p w14:paraId="124B1210" w14:textId="77777777" w:rsidR="005D4B80" w:rsidRPr="00450A18" w:rsidRDefault="0054290B" w:rsidP="00B173E9">
      <w:pPr>
        <w:numPr>
          <w:ilvl w:val="0"/>
          <w:numId w:val="6"/>
        </w:numPr>
        <w:spacing w:after="240"/>
        <w:ind w:left="567" w:hanging="567"/>
      </w:pPr>
      <w:r w:rsidRPr="00450A18">
        <w:rPr>
          <w:b/>
        </w:rPr>
        <w:lastRenderedPageBreak/>
        <w:t>Sistema de Información Gerencial</w:t>
      </w:r>
      <w:r w:rsidRPr="00450A18">
        <w:t>: Conjunto de Sistemas de Información que interactúan entre sí para apoyar suficiente y congruentemente al Órgano de Dirección y a la Alta Gerencia para la toma de decisiones, la administración de los riesgos y el cumplimiento de los planes estratégicos y operativos.</w:t>
      </w:r>
    </w:p>
    <w:p w14:paraId="6500AB74" w14:textId="77777777" w:rsidR="00C8179C" w:rsidRPr="00450A18" w:rsidRDefault="0054290B" w:rsidP="00B173E9">
      <w:pPr>
        <w:numPr>
          <w:ilvl w:val="0"/>
          <w:numId w:val="6"/>
        </w:numPr>
        <w:spacing w:after="240"/>
        <w:ind w:left="567" w:hanging="567"/>
      </w:pPr>
      <w:r w:rsidRPr="00450A18">
        <w:rPr>
          <w:b/>
        </w:rPr>
        <w:t xml:space="preserve">Vehículo de Administración de Recursos de Terceros: </w:t>
      </w:r>
      <w:r w:rsidRPr="00450A18">
        <w:t xml:space="preserve">Fideicomiso, fondo de inversión, fondo de pensión, fondo de capitalización laboral o recursos de terceros administrados por una entidad regulada por alguna de las superintendencias del Sistema Financiero Nacional. </w:t>
      </w:r>
    </w:p>
    <w:p w14:paraId="65BE7175" w14:textId="77777777" w:rsidR="00C8179C" w:rsidRPr="00450A18" w:rsidRDefault="0054290B" w:rsidP="001A48FC">
      <w:pPr>
        <w:pStyle w:val="Ttulo3"/>
      </w:pPr>
      <w:bookmarkStart w:id="15" w:name="_Toc116485861"/>
      <w:r w:rsidRPr="00450A18">
        <w:t>Artículo 4. Aplicación proporcional y diferenciada de los principios</w:t>
      </w:r>
      <w:bookmarkEnd w:id="15"/>
      <w:r w:rsidRPr="00450A18">
        <w:t xml:space="preserve"> </w:t>
      </w:r>
    </w:p>
    <w:p w14:paraId="56137A0F" w14:textId="77777777" w:rsidR="00C8179C" w:rsidRPr="00450A18" w:rsidRDefault="0054290B" w:rsidP="002E3689">
      <w:pPr>
        <w:spacing w:after="240"/>
        <w:ind w:left="0" w:firstLine="0"/>
      </w:pPr>
      <w:r w:rsidRPr="00450A18">
        <w:t xml:space="preserve">Cada entidad diseña, implementa y evalúa su marco de Gobierno Corporativo de conformidad con sus atributos particulares, para ello debe considerar las leyes que le resultan aplicables, el tamaño, la estructura de propiedad y la naturaleza jurídica de la entidad, así como el alcance y la complejidad de sus operaciones, la estrategia corporativa, el Perfil de Riesgo y el potencial impacto de sus operaciones sobre terceros.  </w:t>
      </w:r>
    </w:p>
    <w:p w14:paraId="443E6226" w14:textId="77777777" w:rsidR="00C8179C" w:rsidRPr="00450A18" w:rsidRDefault="0054290B" w:rsidP="002E3689">
      <w:pPr>
        <w:spacing w:after="240"/>
        <w:ind w:left="0" w:firstLine="0"/>
      </w:pPr>
      <w:r w:rsidRPr="00450A18">
        <w:t xml:space="preserve">La entidad es la responsable de demostrar la efectividad de su marco de gobierno corporativo. </w:t>
      </w:r>
    </w:p>
    <w:p w14:paraId="28481756" w14:textId="77777777" w:rsidR="00C8179C" w:rsidRPr="00450A18" w:rsidRDefault="0054290B" w:rsidP="00A05DB7">
      <w:pPr>
        <w:pStyle w:val="Ttulo1"/>
      </w:pPr>
      <w:bookmarkStart w:id="16" w:name="_Toc116485862"/>
      <w:r w:rsidRPr="00450A18">
        <w:t>CAPÍTULO II</w:t>
      </w:r>
      <w:bookmarkEnd w:id="16"/>
    </w:p>
    <w:p w14:paraId="70B3F550" w14:textId="77777777" w:rsidR="00DC4C66" w:rsidRPr="00450A18" w:rsidRDefault="0054290B" w:rsidP="00A05DB7">
      <w:pPr>
        <w:pStyle w:val="Ttulo2"/>
      </w:pPr>
      <w:bookmarkStart w:id="17" w:name="_Toc116485863"/>
      <w:r w:rsidRPr="00450A18">
        <w:t>ÓRGANO DE DIRECCIÓN</w:t>
      </w:r>
      <w:bookmarkEnd w:id="17"/>
    </w:p>
    <w:p w14:paraId="42D6EB4F" w14:textId="77777777" w:rsidR="00C8179C" w:rsidRPr="00450A18" w:rsidRDefault="0054290B" w:rsidP="00A05DB7">
      <w:pPr>
        <w:pStyle w:val="Ttulo1"/>
      </w:pPr>
      <w:bookmarkStart w:id="18" w:name="_Toc116485864"/>
      <w:r w:rsidRPr="00450A18">
        <w:t>SECCIÓN I</w:t>
      </w:r>
      <w:bookmarkEnd w:id="18"/>
    </w:p>
    <w:p w14:paraId="4A0E093E" w14:textId="77777777" w:rsidR="00C8179C" w:rsidRPr="00450A18" w:rsidRDefault="0054290B" w:rsidP="00A05DB7">
      <w:pPr>
        <w:pStyle w:val="Ttulo2"/>
      </w:pPr>
      <w:bookmarkStart w:id="19" w:name="_Toc116485865"/>
      <w:r w:rsidRPr="00450A18">
        <w:t>Responsabilidades Generales</w:t>
      </w:r>
      <w:bookmarkEnd w:id="19"/>
    </w:p>
    <w:p w14:paraId="17857DAC" w14:textId="77777777" w:rsidR="00C8179C" w:rsidRPr="00450A18" w:rsidRDefault="0054290B" w:rsidP="001A48FC">
      <w:pPr>
        <w:pStyle w:val="Ttulo3"/>
      </w:pPr>
      <w:bookmarkStart w:id="20" w:name="_Toc116485866"/>
      <w:r w:rsidRPr="00450A18">
        <w:t>Artículo 5. Responsable general de la entidad</w:t>
      </w:r>
      <w:bookmarkEnd w:id="20"/>
      <w:r w:rsidRPr="00450A18">
        <w:t xml:space="preserve"> </w:t>
      </w:r>
    </w:p>
    <w:p w14:paraId="7732E368" w14:textId="77777777" w:rsidR="00C8179C" w:rsidRPr="00450A18" w:rsidRDefault="0054290B" w:rsidP="002E3689">
      <w:pPr>
        <w:spacing w:after="240"/>
        <w:ind w:left="0" w:firstLine="0"/>
      </w:pPr>
      <w:r w:rsidRPr="00450A18">
        <w:t xml:space="preserve">El Órgano de Dirección es el responsable de la estrategia, de la gestión de riesgos, de la solidez financiera o solvencia, de la organización interna y estructura de Gobierno Corporativo de la entidad regulada. Delega la administración de las tareas operativas pero no la responsabilidad y debe rendir cuentas por la gestión de los recursos y por el seguimiento de las acciones de sus delegados y de los comités. </w:t>
      </w:r>
    </w:p>
    <w:p w14:paraId="764B0843" w14:textId="77777777" w:rsidR="00C8179C" w:rsidRPr="00450A18" w:rsidRDefault="0054290B" w:rsidP="001A48FC">
      <w:pPr>
        <w:pStyle w:val="Ttulo3"/>
      </w:pPr>
      <w:bookmarkStart w:id="21" w:name="_Toc116485867"/>
      <w:r w:rsidRPr="00450A18">
        <w:t>Artículo 6. Estructura organizacional</w:t>
      </w:r>
      <w:bookmarkEnd w:id="21"/>
      <w:r w:rsidRPr="00450A18">
        <w:t xml:space="preserve"> </w:t>
      </w:r>
    </w:p>
    <w:p w14:paraId="3788D95E" w14:textId="77777777" w:rsidR="00C8179C" w:rsidRPr="00450A18" w:rsidRDefault="0054290B" w:rsidP="002E3689">
      <w:pPr>
        <w:spacing w:after="240"/>
        <w:ind w:left="0" w:firstLine="0"/>
      </w:pPr>
      <w:r w:rsidRPr="00450A18">
        <w:t xml:space="preserve">El Órgano de Dirección es el responsable de aprobar la estructura organizacional y funcional de la entidad y proporcionar los recursos necesarios para el cumplimiento de sus responsabilidades. Esto implica, entre otros aspectos, que: </w:t>
      </w:r>
    </w:p>
    <w:p w14:paraId="1807BBB3" w14:textId="77777777" w:rsidR="00C8179C" w:rsidRPr="00450A18" w:rsidRDefault="0054290B" w:rsidP="00B173E9">
      <w:pPr>
        <w:spacing w:after="240"/>
        <w:ind w:left="567" w:hanging="567"/>
      </w:pPr>
      <w:r w:rsidRPr="00450A18">
        <w:rPr>
          <w:b/>
        </w:rPr>
        <w:lastRenderedPageBreak/>
        <w:t>6.1</w:t>
      </w:r>
      <w:r w:rsidR="00B173E9">
        <w:rPr>
          <w:b/>
        </w:rPr>
        <w:tab/>
      </w:r>
      <w:r w:rsidRPr="00450A18">
        <w:t xml:space="preserve">Revisa que el tamaño y composición de la estructura organizacional está acorde con las necesidades de la entidad y garantiza que el poder no se concentra de manera indebida. </w:t>
      </w:r>
    </w:p>
    <w:p w14:paraId="7BB87F9D" w14:textId="77777777" w:rsidR="00FF7890" w:rsidRPr="00450A18" w:rsidRDefault="0054290B" w:rsidP="00B173E9">
      <w:pPr>
        <w:spacing w:after="240"/>
        <w:ind w:left="567" w:hanging="567"/>
      </w:pPr>
      <w:r w:rsidRPr="00450A18">
        <w:rPr>
          <w:b/>
        </w:rPr>
        <w:t>6.2</w:t>
      </w:r>
      <w:r w:rsidR="00B173E9">
        <w:rPr>
          <w:b/>
        </w:rPr>
        <w:tab/>
      </w:r>
      <w:r w:rsidRPr="00450A18">
        <w:t>Define los requisitos personales, académicos, técnicos y de experiencia necesarios para cada uno de los Puestos Claves que conforman la estructura organizacional. Además, establece mecanismos que garanticen la revisión del cumplimiento de estos requisitos en el proceso de contratación del recurso humano y durante la relación de servicio, de manera que la entidad se asegure que sus colaboradores cuentan, en todo momento, con el perfil requerido.</w:t>
      </w:r>
    </w:p>
    <w:p w14:paraId="7004B613" w14:textId="77777777" w:rsidR="00C8179C" w:rsidRPr="00450A18" w:rsidRDefault="0054290B" w:rsidP="00B173E9">
      <w:pPr>
        <w:spacing w:after="240"/>
        <w:ind w:left="567" w:hanging="567"/>
      </w:pPr>
      <w:r w:rsidRPr="00450A18">
        <w:rPr>
          <w:b/>
        </w:rPr>
        <w:t>6.3</w:t>
      </w:r>
      <w:r w:rsidR="00B173E9">
        <w:rPr>
          <w:b/>
        </w:rPr>
        <w:tab/>
      </w:r>
      <w:r w:rsidRPr="00450A18">
        <w:t xml:space="preserve">Aprueba los roles y responsabilidades, la rendición de cuentas y la cadena de delegación (líneas de mando). Además, se asegura que la Alta Gerencia comunique estos aspectos para que sean conocidos y entendidos por todos los miembros de la organización. </w:t>
      </w:r>
    </w:p>
    <w:p w14:paraId="7FC9E378" w14:textId="77777777" w:rsidR="00C8179C" w:rsidRPr="00450A18" w:rsidRDefault="0054290B" w:rsidP="00B173E9">
      <w:pPr>
        <w:spacing w:after="240"/>
        <w:ind w:left="567" w:hanging="567"/>
      </w:pPr>
      <w:r w:rsidRPr="00450A18">
        <w:rPr>
          <w:b/>
        </w:rPr>
        <w:t>6.4</w:t>
      </w:r>
      <w:r w:rsidR="00B173E9">
        <w:rPr>
          <w:b/>
        </w:rPr>
        <w:tab/>
      </w:r>
      <w:r w:rsidRPr="00450A18">
        <w:t>Constituye y establece la conformación de los comités técn</w:t>
      </w:r>
      <w:r w:rsidR="004C60AA" w:rsidRPr="00450A18">
        <w:t xml:space="preserve">icos, unidades y cualquier otra </w:t>
      </w:r>
      <w:r w:rsidRPr="00450A18">
        <w:t>instancia que el Órgano de Dirección considere pertinente para la buena gestión de la entidad y</w:t>
      </w:r>
      <w:r w:rsidR="004C60AA" w:rsidRPr="00450A18">
        <w:t xml:space="preserve"> </w:t>
      </w:r>
      <w:r w:rsidRPr="00450A18">
        <w:t xml:space="preserve">de los Vehículos de Administración de Recursos de Terceros; para ello, los dota de los recursos, independencia, autoridad y jerarquía necesarios para su operación. </w:t>
      </w:r>
    </w:p>
    <w:p w14:paraId="7F287A6F" w14:textId="77777777" w:rsidR="00C8179C" w:rsidRPr="00450A18" w:rsidRDefault="0054290B" w:rsidP="001A48FC">
      <w:pPr>
        <w:pStyle w:val="Ttulo3"/>
      </w:pPr>
      <w:bookmarkStart w:id="22" w:name="_Toc116485868"/>
      <w:r w:rsidRPr="00450A18">
        <w:t>Artículo 7. Deber de Cuidado y Deber de Lealtad</w:t>
      </w:r>
      <w:bookmarkEnd w:id="22"/>
      <w:r w:rsidRPr="00450A18">
        <w:t xml:space="preserve"> </w:t>
      </w:r>
    </w:p>
    <w:p w14:paraId="4EEE00AA" w14:textId="77777777" w:rsidR="00C8179C" w:rsidRPr="00450A18" w:rsidRDefault="0054290B" w:rsidP="002E3689">
      <w:pPr>
        <w:spacing w:after="240"/>
        <w:ind w:left="0" w:firstLine="0"/>
      </w:pPr>
      <w:r w:rsidRPr="00450A18">
        <w:t xml:space="preserve">Los miembros del Órgano de Dirección actúan atendiendo sus deberes de cuidado y lealtad y cumpliendo la legislación y la normativa aplicable. Esto incluye la participación activa en los principales asuntos de la entidad y de los Vehículos de Administración de Recursos de Terceros, y mantenerse al día con los cambios sustanciales en la actividad de estos. El Órgano de Dirección tiene responsabilidad sobre los recursos de terceros que administra y actúa tomando en cuenta los intereses legítimos de los clientes, los propietarios y otras Partes Interesadas. </w:t>
      </w:r>
    </w:p>
    <w:p w14:paraId="1B9C5BD7" w14:textId="77777777" w:rsidR="00C8179C" w:rsidRPr="00450A18" w:rsidRDefault="0054290B" w:rsidP="001A48FC">
      <w:pPr>
        <w:pStyle w:val="Ttulo3"/>
      </w:pPr>
      <w:bookmarkStart w:id="23" w:name="_Toc116485869"/>
      <w:r w:rsidRPr="00450A18">
        <w:t>Artículo 8. Responsabilidades generales del Órgano de Dirección</w:t>
      </w:r>
      <w:bookmarkEnd w:id="23"/>
      <w:r w:rsidRPr="00450A18">
        <w:t xml:space="preserve"> </w:t>
      </w:r>
    </w:p>
    <w:p w14:paraId="587C1807" w14:textId="77777777" w:rsidR="00C8179C" w:rsidRPr="00450A18" w:rsidRDefault="0054290B" w:rsidP="002E3689">
      <w:pPr>
        <w:spacing w:after="240"/>
        <w:ind w:left="0" w:firstLine="0"/>
      </w:pPr>
      <w:r w:rsidRPr="00450A18">
        <w:t xml:space="preserve">Sin perjuicio de otras responsabilidades establecidas en el marco legal y reglamentario vigente, el Órgano de Dirección debe: </w:t>
      </w:r>
    </w:p>
    <w:p w14:paraId="2BB2A4FA" w14:textId="77777777" w:rsidR="00FF7890" w:rsidRPr="00450A18" w:rsidRDefault="0054290B" w:rsidP="00B173E9">
      <w:pPr>
        <w:spacing w:after="240"/>
        <w:ind w:left="567" w:hanging="567"/>
      </w:pPr>
      <w:r w:rsidRPr="00450A18">
        <w:rPr>
          <w:b/>
        </w:rPr>
        <w:t>8.1</w:t>
      </w:r>
      <w:r w:rsidR="00B173E9">
        <w:rPr>
          <w:b/>
        </w:rPr>
        <w:tab/>
      </w:r>
      <w:r w:rsidRPr="00450A18">
        <w:t>Aprobar y dar seguimiento al cumplimiento de los objetivos estratégicos, mediante el desarrollo de un marco estratégico que defina los segmentos de negocio o actividades principales, los retornos esperados y el Apetito de Riesgo; lo cual debe ser comunicado a la organización.</w:t>
      </w:r>
    </w:p>
    <w:p w14:paraId="7F6FDBE4" w14:textId="77777777" w:rsidR="00C8179C" w:rsidRPr="00450A18" w:rsidRDefault="0054290B" w:rsidP="00B173E9">
      <w:pPr>
        <w:spacing w:after="240"/>
        <w:ind w:left="567" w:hanging="567"/>
      </w:pPr>
      <w:r w:rsidRPr="00450A18">
        <w:rPr>
          <w:b/>
        </w:rPr>
        <w:lastRenderedPageBreak/>
        <w:t>8.2</w:t>
      </w:r>
      <w:r w:rsidR="00B173E9">
        <w:rPr>
          <w:b/>
        </w:rPr>
        <w:tab/>
      </w:r>
      <w:r w:rsidRPr="00450A18">
        <w:t xml:space="preserve">Aprobar la selección y remoción de los funcionarios de la Alta Gerencia, y de los responsables de los Órganos de Control; asimismo, debe realizar una evaluación periódica de su desempeño. </w:t>
      </w:r>
    </w:p>
    <w:p w14:paraId="0153A834" w14:textId="77777777" w:rsidR="00C8179C" w:rsidRPr="00450A18" w:rsidRDefault="0054290B" w:rsidP="00B173E9">
      <w:pPr>
        <w:spacing w:after="240"/>
        <w:ind w:left="567" w:hanging="567"/>
      </w:pPr>
      <w:r w:rsidRPr="00450A18">
        <w:rPr>
          <w:b/>
        </w:rPr>
        <w:t>8.3</w:t>
      </w:r>
      <w:r w:rsidR="00B173E9">
        <w:rPr>
          <w:b/>
        </w:rPr>
        <w:tab/>
      </w:r>
      <w:r w:rsidRPr="00450A18">
        <w:t xml:space="preserve">Aprobar y supervisar la aplicación de un marco sólido de Gobierno Corporativo. </w:t>
      </w:r>
    </w:p>
    <w:p w14:paraId="01687570" w14:textId="77777777" w:rsidR="00C8179C" w:rsidRPr="00450A18" w:rsidRDefault="0054290B" w:rsidP="00B173E9">
      <w:pPr>
        <w:spacing w:after="240"/>
        <w:ind w:left="567" w:hanging="567"/>
      </w:pPr>
      <w:r w:rsidRPr="00450A18">
        <w:rPr>
          <w:b/>
        </w:rPr>
        <w:t>8.4</w:t>
      </w:r>
      <w:r w:rsidR="00B173E9">
        <w:rPr>
          <w:b/>
        </w:rPr>
        <w:tab/>
      </w:r>
      <w:r w:rsidRPr="00450A18">
        <w:t xml:space="preserve">Aprobar el Apetito de Riesgo de la entidad. </w:t>
      </w:r>
    </w:p>
    <w:p w14:paraId="1F6DF30D" w14:textId="77777777" w:rsidR="00C8179C" w:rsidRPr="00450A18" w:rsidRDefault="0054290B" w:rsidP="00B173E9">
      <w:pPr>
        <w:spacing w:after="240"/>
        <w:ind w:left="567" w:hanging="567"/>
      </w:pPr>
      <w:r w:rsidRPr="00450A18">
        <w:rPr>
          <w:b/>
        </w:rPr>
        <w:t>8.5</w:t>
      </w:r>
      <w:r w:rsidR="00B173E9">
        <w:rPr>
          <w:b/>
        </w:rPr>
        <w:tab/>
      </w:r>
      <w:r w:rsidRPr="00450A18">
        <w:t xml:space="preserve">Aprobar y supervisar el cumplimiento de la Declaración de Apetito de Riesgo. </w:t>
      </w:r>
    </w:p>
    <w:p w14:paraId="581202E3" w14:textId="77777777" w:rsidR="00C8179C" w:rsidRPr="00450A18" w:rsidRDefault="0054290B" w:rsidP="00B173E9">
      <w:pPr>
        <w:spacing w:after="240"/>
        <w:ind w:left="567" w:hanging="567"/>
      </w:pPr>
      <w:r w:rsidRPr="00450A18">
        <w:rPr>
          <w:b/>
        </w:rPr>
        <w:t>8.6</w:t>
      </w:r>
      <w:r w:rsidR="00B173E9">
        <w:rPr>
          <w:b/>
        </w:rPr>
        <w:tab/>
      </w:r>
      <w:r w:rsidRPr="00450A18">
        <w:t xml:space="preserve">Aprobar el sistema de incentivos y remuneración de la entidad, asegurando que esté alineado con la cultura y Apetito de Riesgo de la entidad. </w:t>
      </w:r>
    </w:p>
    <w:p w14:paraId="4605A2C2" w14:textId="77777777" w:rsidR="00FF7890" w:rsidRPr="00450A18" w:rsidRDefault="0054290B" w:rsidP="00B173E9">
      <w:pPr>
        <w:spacing w:after="240"/>
        <w:ind w:left="567" w:hanging="567"/>
      </w:pPr>
      <w:r w:rsidRPr="00450A18">
        <w:rPr>
          <w:b/>
        </w:rPr>
        <w:t>8.7</w:t>
      </w:r>
      <w:r w:rsidR="00B173E9">
        <w:rPr>
          <w:b/>
        </w:rPr>
        <w:tab/>
      </w:r>
      <w:r w:rsidRPr="00450A18">
        <w:t>Asegurar que las transacciones con partes vinculadas sean revisadas para evaluar el riesgo y están sujetas a las políticas definidas para evitar o gestionar conflictos de intereses; asimismo, que dichas transacciones son ejecutadas en condiciones iguales a las realizadas con terceros.</w:t>
      </w:r>
    </w:p>
    <w:p w14:paraId="6141B801" w14:textId="77777777" w:rsidR="00C8179C" w:rsidRPr="00450A18" w:rsidRDefault="0054290B" w:rsidP="00B173E9">
      <w:pPr>
        <w:spacing w:after="240"/>
        <w:ind w:left="567" w:hanging="567"/>
      </w:pPr>
      <w:r w:rsidRPr="00450A18">
        <w:rPr>
          <w:b/>
        </w:rPr>
        <w:t>8.8</w:t>
      </w:r>
      <w:r w:rsidR="00B173E9">
        <w:rPr>
          <w:b/>
        </w:rPr>
        <w:tab/>
      </w:r>
      <w:r w:rsidRPr="00450A18">
        <w:t xml:space="preserve">Aprobar las políticas para la gestión de la entidad y emitir políticas para: </w:t>
      </w:r>
    </w:p>
    <w:p w14:paraId="313CDBCD" w14:textId="77777777" w:rsidR="00C8179C" w:rsidRPr="00450A18" w:rsidRDefault="0054290B" w:rsidP="00B173E9">
      <w:pPr>
        <w:numPr>
          <w:ilvl w:val="0"/>
          <w:numId w:val="7"/>
        </w:numPr>
        <w:spacing w:after="240"/>
        <w:ind w:left="1134" w:right="6" w:hanging="567"/>
      </w:pPr>
      <w:r w:rsidRPr="00450A18">
        <w:t>La relación con Clientes, socios, asociados y otras Partes</w:t>
      </w:r>
      <w:r w:rsidR="004C60AA" w:rsidRPr="00450A18">
        <w:t xml:space="preserve"> </w:t>
      </w:r>
      <w:r w:rsidRPr="00450A18">
        <w:t xml:space="preserve">Interesadas. </w:t>
      </w:r>
    </w:p>
    <w:p w14:paraId="06C90E5C" w14:textId="77777777" w:rsidR="00DC4C66" w:rsidRPr="00450A18" w:rsidRDefault="0054290B" w:rsidP="00B173E9">
      <w:pPr>
        <w:numPr>
          <w:ilvl w:val="0"/>
          <w:numId w:val="7"/>
        </w:numPr>
        <w:spacing w:after="240"/>
        <w:ind w:left="1134" w:right="2286" w:hanging="567"/>
      </w:pPr>
      <w:r w:rsidRPr="00450A18">
        <w:t>La relación con proveedores o terceros contratados.</w:t>
      </w:r>
    </w:p>
    <w:p w14:paraId="6A388C74" w14:textId="77777777" w:rsidR="00C8179C" w:rsidRPr="00450A18" w:rsidRDefault="0054290B" w:rsidP="00B173E9">
      <w:pPr>
        <w:numPr>
          <w:ilvl w:val="0"/>
          <w:numId w:val="7"/>
        </w:numPr>
        <w:spacing w:after="240"/>
        <w:ind w:left="1134" w:right="2286" w:hanging="567"/>
      </w:pPr>
      <w:r w:rsidRPr="00450A18">
        <w:t xml:space="preserve">Las relaciones intragrupo. </w:t>
      </w:r>
    </w:p>
    <w:p w14:paraId="16711E5A" w14:textId="77777777" w:rsidR="00C8179C" w:rsidRPr="00450A18" w:rsidRDefault="00173DF3" w:rsidP="00B173E9">
      <w:pPr>
        <w:spacing w:after="240"/>
        <w:ind w:left="567" w:hanging="567"/>
      </w:pPr>
      <w:r w:rsidRPr="00450A18">
        <w:rPr>
          <w:b/>
        </w:rPr>
        <w:t>8.9</w:t>
      </w:r>
      <w:r w:rsidR="00B173E9">
        <w:rPr>
          <w:b/>
        </w:rPr>
        <w:tab/>
      </w:r>
      <w:r w:rsidR="0054290B" w:rsidRPr="00450A18">
        <w:t xml:space="preserve">Aprobar y supervisar la implementación de procesos de autoevaluación de riesgos de la entidad, las políticas de cumplimiento y el sistema de control interno. </w:t>
      </w:r>
    </w:p>
    <w:p w14:paraId="0CA61EDE" w14:textId="77777777" w:rsidR="00C8179C" w:rsidRPr="00450A18" w:rsidRDefault="00173DF3" w:rsidP="00B173E9">
      <w:pPr>
        <w:spacing w:after="240"/>
        <w:ind w:left="567" w:hanging="567"/>
      </w:pPr>
      <w:r w:rsidRPr="00450A18">
        <w:rPr>
          <w:b/>
        </w:rPr>
        <w:t>8.10</w:t>
      </w:r>
      <w:r w:rsidR="00B173E9">
        <w:rPr>
          <w:b/>
        </w:rPr>
        <w:tab/>
      </w:r>
      <w:r w:rsidR="0054290B" w:rsidRPr="00450A18">
        <w:t xml:space="preserve">Ejecutar las responsabilidades y funciones que se atribuyen en el marco normativo específico de su respectivo supervisor. </w:t>
      </w:r>
    </w:p>
    <w:p w14:paraId="5BFAD8A7" w14:textId="77777777" w:rsidR="00FF7890" w:rsidRPr="00450A18" w:rsidRDefault="00173DF3" w:rsidP="00B173E9">
      <w:pPr>
        <w:spacing w:after="240"/>
        <w:ind w:left="567" w:hanging="567"/>
      </w:pPr>
      <w:r w:rsidRPr="00450A18">
        <w:rPr>
          <w:b/>
        </w:rPr>
        <w:t>8.11</w:t>
      </w:r>
      <w:r w:rsidR="00B173E9">
        <w:rPr>
          <w:b/>
        </w:rPr>
        <w:tab/>
      </w:r>
      <w:r w:rsidR="0054290B" w:rsidRPr="00450A18">
        <w:t>Comunicar al supervisor los cambios relevantes en su plan estratégico, en la estructura de propiedad de la entidad y las operaciones con partes vinculadas, en el plazo establecido en normas específicas, o en su defecto, en un plazo no mayor a tres días hábiles posteriores al cambio.</w:t>
      </w:r>
    </w:p>
    <w:p w14:paraId="41566CBD" w14:textId="77777777" w:rsidR="00FF7890" w:rsidRPr="00450A18" w:rsidRDefault="00173DF3" w:rsidP="00B173E9">
      <w:pPr>
        <w:spacing w:after="240"/>
        <w:ind w:left="567" w:hanging="567"/>
      </w:pPr>
      <w:r w:rsidRPr="00450A18">
        <w:rPr>
          <w:b/>
        </w:rPr>
        <w:t>8.12</w:t>
      </w:r>
      <w:r w:rsidR="00B173E9">
        <w:rPr>
          <w:b/>
        </w:rPr>
        <w:tab/>
      </w:r>
      <w:r w:rsidR="0054290B" w:rsidRPr="00450A18">
        <w:t>Asegurar que la entidad cuente con un sistema de información gerencial íntegro, confiable y que permita tomar decisiones oportunas y adecuadas.</w:t>
      </w:r>
    </w:p>
    <w:p w14:paraId="2B9661FB" w14:textId="77777777" w:rsidR="00FF7890" w:rsidRPr="00450A18" w:rsidRDefault="00173DF3" w:rsidP="00B173E9">
      <w:pPr>
        <w:spacing w:after="240"/>
        <w:ind w:left="567" w:hanging="567"/>
      </w:pPr>
      <w:r w:rsidRPr="00450A18">
        <w:rPr>
          <w:b/>
        </w:rPr>
        <w:t>8.13</w:t>
      </w:r>
      <w:r w:rsidR="00B173E9">
        <w:rPr>
          <w:b/>
        </w:rPr>
        <w:tab/>
      </w:r>
      <w:r w:rsidR="0054290B" w:rsidRPr="00450A18">
        <w:t>Realizar un seguimiento periódico de las recomendaciones que emitan el supervisor, los auditores internos o equivalente y externos.</w:t>
      </w:r>
    </w:p>
    <w:p w14:paraId="4339B36C" w14:textId="77777777" w:rsidR="00FF7890" w:rsidRPr="00450A18" w:rsidRDefault="00173DF3" w:rsidP="00B173E9">
      <w:pPr>
        <w:spacing w:after="240"/>
        <w:ind w:left="567" w:hanging="567"/>
      </w:pPr>
      <w:r w:rsidRPr="00450A18">
        <w:rPr>
          <w:b/>
        </w:rPr>
        <w:t>8.14</w:t>
      </w:r>
      <w:r w:rsidR="00B173E9">
        <w:rPr>
          <w:b/>
        </w:rPr>
        <w:tab/>
      </w:r>
      <w:r w:rsidR="0054290B" w:rsidRPr="00450A18">
        <w:t>Actuar de manera oportuna y proactiva ante las observaciones y requerimientos del supervisor y de los Órganos de Control, promoviendo esta cultura en toda la organización.</w:t>
      </w:r>
    </w:p>
    <w:p w14:paraId="17A51CE4" w14:textId="77777777" w:rsidR="00C8179C" w:rsidRPr="00450A18" w:rsidRDefault="00173DF3" w:rsidP="00B173E9">
      <w:pPr>
        <w:spacing w:after="240"/>
        <w:ind w:left="567" w:hanging="567"/>
      </w:pPr>
      <w:r w:rsidRPr="00450A18">
        <w:rPr>
          <w:b/>
        </w:rPr>
        <w:lastRenderedPageBreak/>
        <w:t>8.15</w:t>
      </w:r>
      <w:r w:rsidR="00B173E9">
        <w:rPr>
          <w:b/>
        </w:rPr>
        <w:tab/>
      </w:r>
      <w:r w:rsidR="0054290B" w:rsidRPr="00450A18">
        <w:t xml:space="preserve">Aprobar planes de contingencia y de continuidad del negocio, incluyendo tecnologías de información, que aseguran su capacidad operativa y que reducen o limitan las pérdidas en caso de una interrupción de sus operaciones. </w:t>
      </w:r>
    </w:p>
    <w:p w14:paraId="34520476" w14:textId="77777777" w:rsidR="00C8179C" w:rsidRPr="00450A18" w:rsidRDefault="00173DF3" w:rsidP="00B173E9">
      <w:pPr>
        <w:spacing w:after="240"/>
        <w:ind w:left="567" w:hanging="567"/>
      </w:pPr>
      <w:r w:rsidRPr="00450A18">
        <w:rPr>
          <w:b/>
        </w:rPr>
        <w:t>8.16</w:t>
      </w:r>
      <w:r w:rsidR="00B173E9">
        <w:rPr>
          <w:b/>
        </w:rPr>
        <w:tab/>
      </w:r>
      <w:r w:rsidR="0054290B" w:rsidRPr="00450A18">
        <w:t xml:space="preserve">Establecer los mecanismos de aprobación requeridos para las desviaciones de la estrategia de gestión de riesgos o de los riesgos tomados en exceso respecto del Apetito de Riesgo declarado. </w:t>
      </w:r>
    </w:p>
    <w:p w14:paraId="4981EE18" w14:textId="77777777" w:rsidR="00C8179C" w:rsidRPr="00450A18" w:rsidRDefault="0054290B" w:rsidP="001A48FC">
      <w:pPr>
        <w:pStyle w:val="Ttulo3"/>
      </w:pPr>
      <w:bookmarkStart w:id="24" w:name="_Toc116485870"/>
      <w:r w:rsidRPr="00450A18">
        <w:t>Artículo 9. Efectividad del Gobierno Corporativo</w:t>
      </w:r>
      <w:bookmarkEnd w:id="24"/>
      <w:r w:rsidRPr="00450A18">
        <w:t xml:space="preserve"> </w:t>
      </w:r>
    </w:p>
    <w:p w14:paraId="1897F6A6" w14:textId="77777777" w:rsidR="00A05DB7" w:rsidRDefault="0054290B" w:rsidP="007A251F">
      <w:pPr>
        <w:spacing w:after="240"/>
        <w:ind w:left="0" w:firstLine="0"/>
        <w:rPr>
          <w:b/>
          <w:szCs w:val="24"/>
        </w:rPr>
      </w:pPr>
      <w:r w:rsidRPr="00450A18">
        <w:t xml:space="preserve">El Órgano de Dirección y la Alta Gerencia son los responsables de revisar y ajustar periódicamente el Gobierno Corporativo para que se adapte a los cambios del entorno, de la entidad o de los Vehículos de Administración de Recursos de Terceros bajo su responsabilidad. </w:t>
      </w:r>
    </w:p>
    <w:p w14:paraId="18DDEF4F" w14:textId="77777777" w:rsidR="00C8179C" w:rsidRPr="00450A18" w:rsidRDefault="0054290B" w:rsidP="00A05DB7">
      <w:pPr>
        <w:pStyle w:val="Ttulo1"/>
      </w:pPr>
      <w:bookmarkStart w:id="25" w:name="_Toc116485871"/>
      <w:r w:rsidRPr="00450A18">
        <w:t>SECCIÓN II</w:t>
      </w:r>
      <w:bookmarkEnd w:id="25"/>
      <w:r w:rsidRPr="00450A18">
        <w:t xml:space="preserve"> </w:t>
      </w:r>
    </w:p>
    <w:p w14:paraId="15327B99" w14:textId="77777777" w:rsidR="00C8179C" w:rsidRPr="00450A18" w:rsidRDefault="0054290B" w:rsidP="00A05DB7">
      <w:pPr>
        <w:pStyle w:val="Ttulo2"/>
      </w:pPr>
      <w:bookmarkStart w:id="26" w:name="_Toc116485872"/>
      <w:r w:rsidRPr="00450A18">
        <w:t>Cultura y Valores Corporativos</w:t>
      </w:r>
      <w:bookmarkEnd w:id="26"/>
      <w:r w:rsidRPr="00450A18">
        <w:t xml:space="preserve"> </w:t>
      </w:r>
    </w:p>
    <w:p w14:paraId="4CBC6483" w14:textId="77777777" w:rsidR="00FF7890" w:rsidRPr="00450A18" w:rsidRDefault="0054290B" w:rsidP="001A48FC">
      <w:pPr>
        <w:pStyle w:val="Ttulo3"/>
      </w:pPr>
      <w:bookmarkStart w:id="27" w:name="_Toc116485873"/>
      <w:r w:rsidRPr="00450A18">
        <w:t>Artículo 10. Desarrollo de una cultura corporativa sólida</w:t>
      </w:r>
      <w:bookmarkEnd w:id="27"/>
    </w:p>
    <w:p w14:paraId="7268DDD0" w14:textId="77777777" w:rsidR="00460E1E" w:rsidRPr="00450A18" w:rsidRDefault="0054290B" w:rsidP="002E3689">
      <w:pPr>
        <w:spacing w:after="240"/>
        <w:ind w:left="0" w:firstLine="0"/>
      </w:pPr>
      <w:r w:rsidRPr="00450A18">
        <w:t>El Órgano de Dirección debe asegurar la adopción de una cultura corporativa sólida, para ello debe:</w:t>
      </w:r>
    </w:p>
    <w:p w14:paraId="3C1267CE" w14:textId="77777777" w:rsidR="00C8179C" w:rsidRPr="00450A18" w:rsidRDefault="0054290B" w:rsidP="00B173E9">
      <w:pPr>
        <w:spacing w:after="240"/>
        <w:ind w:left="567" w:hanging="567"/>
        <w:rPr>
          <w:b/>
        </w:rPr>
      </w:pPr>
      <w:r w:rsidRPr="00450A18">
        <w:rPr>
          <w:b/>
        </w:rPr>
        <w:t>10.1</w:t>
      </w:r>
      <w:r w:rsidR="00B173E9">
        <w:rPr>
          <w:b/>
        </w:rPr>
        <w:tab/>
      </w:r>
      <w:r w:rsidRPr="00450A18">
        <w:t>Establecer y cumplir los valores corporativos que aplican para sí mismo, la Alta Gerencia</w:t>
      </w:r>
      <w:r w:rsidR="004707D2" w:rsidRPr="00450A18">
        <w:t xml:space="preserve">, </w:t>
      </w:r>
      <w:r w:rsidRPr="00450A18">
        <w:t>demás empleados de la entidad y partes interesadas que, por sus funciones o cargos, participen en el Gobierno Corporativo de la entidad; e incluir compromisos y comportamientos para que los negocios o actividades se lleven a cabo dentro de un marco de legalidad y ética.</w:t>
      </w:r>
      <w:r w:rsidRPr="00450A18">
        <w:rPr>
          <w:b/>
        </w:rPr>
        <w:t xml:space="preserve"> </w:t>
      </w:r>
    </w:p>
    <w:p w14:paraId="29250B66" w14:textId="77777777" w:rsidR="00C8179C" w:rsidRPr="00450A18" w:rsidRDefault="0054290B" w:rsidP="00B173E9">
      <w:pPr>
        <w:spacing w:after="240"/>
        <w:ind w:left="567" w:hanging="567"/>
      </w:pPr>
      <w:r w:rsidRPr="00450A18">
        <w:rPr>
          <w:b/>
        </w:rPr>
        <w:t>10.2</w:t>
      </w:r>
      <w:r w:rsidR="00B173E9">
        <w:rPr>
          <w:b/>
        </w:rPr>
        <w:tab/>
      </w:r>
      <w:r w:rsidRPr="00450A18">
        <w:t xml:space="preserve">Promover una cultura de gestión de riesgo sólida, transmitiendo a la organización las expectativas del Órgano de Dirección y la importancia de que la entidad opere conforme al Apetito de Riesgo declarado. </w:t>
      </w:r>
    </w:p>
    <w:p w14:paraId="0D331F6D" w14:textId="77777777" w:rsidR="00C8179C" w:rsidRPr="00450A18" w:rsidRDefault="0054290B" w:rsidP="00B173E9">
      <w:pPr>
        <w:spacing w:after="240"/>
        <w:ind w:left="567" w:hanging="567"/>
      </w:pPr>
      <w:r w:rsidRPr="00450A18">
        <w:rPr>
          <w:b/>
        </w:rPr>
        <w:t>10.3</w:t>
      </w:r>
      <w:r w:rsidR="00B173E9">
        <w:rPr>
          <w:b/>
        </w:rPr>
        <w:tab/>
      </w:r>
      <w:r w:rsidRPr="00450A18">
        <w:t xml:space="preserve">Aprobar y supervisar la implementación de una política de divulgación a todos los funcionarios, de los valores corporativos, estándares profesionales, Código de Conducta, políticas y objetivos que rigen la entidad. </w:t>
      </w:r>
    </w:p>
    <w:p w14:paraId="7D494421" w14:textId="77777777" w:rsidR="00C8179C" w:rsidRPr="00450A18" w:rsidRDefault="0054290B" w:rsidP="00B173E9">
      <w:pPr>
        <w:spacing w:after="240"/>
        <w:ind w:left="567" w:hanging="567"/>
      </w:pPr>
      <w:r w:rsidRPr="00450A18">
        <w:rPr>
          <w:b/>
        </w:rPr>
        <w:t>10.4</w:t>
      </w:r>
      <w:r w:rsidR="00B173E9">
        <w:rPr>
          <w:b/>
        </w:rPr>
        <w:tab/>
      </w:r>
      <w:r w:rsidRPr="00450A18">
        <w:t xml:space="preserve">Establecer las medidas disciplinarias para la Alta Gerencia y demás empleados ante desviaciones y transgresiones a la cultura, políticas declaradas, código de conducta y valores corporativos de la entidad. </w:t>
      </w:r>
    </w:p>
    <w:p w14:paraId="7EC79447" w14:textId="77777777" w:rsidR="00C8179C" w:rsidRPr="00450A18" w:rsidRDefault="0054290B" w:rsidP="001A48FC">
      <w:pPr>
        <w:pStyle w:val="Ttulo3"/>
      </w:pPr>
      <w:bookmarkStart w:id="28" w:name="_Toc116485874"/>
      <w:r w:rsidRPr="00450A18">
        <w:lastRenderedPageBreak/>
        <w:t>Artículo 11. Código de Conducta</w:t>
      </w:r>
      <w:bookmarkEnd w:id="28"/>
      <w:r w:rsidRPr="00450A18">
        <w:t xml:space="preserve"> </w:t>
      </w:r>
    </w:p>
    <w:p w14:paraId="49907662" w14:textId="77777777" w:rsidR="00C8179C" w:rsidRDefault="0054290B" w:rsidP="002E3689">
      <w:pPr>
        <w:spacing w:after="240"/>
        <w:ind w:left="0" w:firstLine="0"/>
      </w:pPr>
      <w:r w:rsidRPr="00450A18">
        <w:t>El Órgano de Dirección debe mantener y aplicar un Código de Conducta para sí mismo y para todos los colaboradores de la entidad, así como velar por su cumplimiento. Este código debe ser plenamente conocido y aplicado por todos los colaboradores de la organización y definir los comportamientos aceptables e inaceptables.</w:t>
      </w:r>
    </w:p>
    <w:p w14:paraId="461A5A8E" w14:textId="77777777" w:rsidR="00460E1E" w:rsidRPr="00450A18" w:rsidRDefault="0054290B" w:rsidP="00A05DB7">
      <w:pPr>
        <w:pStyle w:val="Ttulo1"/>
      </w:pPr>
      <w:bookmarkStart w:id="29" w:name="_Toc116485875"/>
      <w:r w:rsidRPr="00450A18">
        <w:t>SECCIÓN III</w:t>
      </w:r>
      <w:bookmarkEnd w:id="29"/>
    </w:p>
    <w:p w14:paraId="7C10C1F7" w14:textId="77777777" w:rsidR="00C8179C" w:rsidRPr="00450A18" w:rsidRDefault="0054290B" w:rsidP="00A05DB7">
      <w:pPr>
        <w:pStyle w:val="Ttulo2"/>
      </w:pPr>
      <w:bookmarkStart w:id="30" w:name="_Toc116485876"/>
      <w:r w:rsidRPr="00450A18">
        <w:t>Apetito de Riesgo</w:t>
      </w:r>
      <w:bookmarkEnd w:id="30"/>
      <w:r w:rsidRPr="00450A18">
        <w:t xml:space="preserve"> </w:t>
      </w:r>
    </w:p>
    <w:p w14:paraId="29EE0C67" w14:textId="77777777" w:rsidR="00C8179C" w:rsidRPr="00450A18" w:rsidRDefault="0054290B" w:rsidP="001A48FC">
      <w:pPr>
        <w:pStyle w:val="Ttulo3"/>
      </w:pPr>
      <w:bookmarkStart w:id="31" w:name="_Toc116485877"/>
      <w:r w:rsidRPr="00450A18">
        <w:t>Artículo 12. Estrategia de gestión de riesgo</w:t>
      </w:r>
      <w:bookmarkEnd w:id="31"/>
      <w:r w:rsidRPr="00450A18">
        <w:t xml:space="preserve"> </w:t>
      </w:r>
    </w:p>
    <w:p w14:paraId="2C5EA602" w14:textId="77777777" w:rsidR="00C8179C" w:rsidRPr="00450A18" w:rsidRDefault="0054290B" w:rsidP="002E3689">
      <w:pPr>
        <w:spacing w:after="240"/>
        <w:ind w:left="0" w:firstLine="0"/>
      </w:pPr>
      <w:r w:rsidRPr="00450A18">
        <w:t xml:space="preserve">El Órgano de Dirección es responsable de aprobar y mantener una estrategia de gestión de riesgo y políticas asociadas, cerciorándose de su difusión e implementación por las restantes áreas de la organización, además, debe velar por el desarrollo de una Cultura de Riesgo, la formulación de la Declaración de Apetito de Riesgo y la definición de las responsabilidades sobre la gestión y control de riesgos. </w:t>
      </w:r>
    </w:p>
    <w:p w14:paraId="4613655B" w14:textId="77777777" w:rsidR="00C8179C" w:rsidRPr="00450A18" w:rsidRDefault="0054290B" w:rsidP="001A48FC">
      <w:pPr>
        <w:pStyle w:val="Ttulo3"/>
      </w:pPr>
      <w:bookmarkStart w:id="32" w:name="_Toc116485878"/>
      <w:r w:rsidRPr="00450A18">
        <w:t>Artículo 13. Apetito de Riesgo y Declaración del Apetito de Riesgo</w:t>
      </w:r>
      <w:bookmarkEnd w:id="32"/>
      <w:r w:rsidRPr="00450A18">
        <w:t xml:space="preserve"> </w:t>
      </w:r>
    </w:p>
    <w:p w14:paraId="71242A99" w14:textId="77777777" w:rsidR="00C8179C" w:rsidRPr="00450A18" w:rsidRDefault="0054290B" w:rsidP="002E3689">
      <w:pPr>
        <w:spacing w:after="240"/>
        <w:ind w:left="0" w:firstLine="0"/>
      </w:pPr>
      <w:r w:rsidRPr="00450A18">
        <w:t xml:space="preserve">El Órgano de Dirección debe aprobar y dar seguimiento al Apetito de Riesgo, así como asegurar su alineamiento con los objetivos, la estrategia, el capital, los planes financieros y las prácticas de remuneración e incentivos de la entidad. De acuerdo con las políticas emanadas por el Órgano de Dirección, el Apetito de Riesgo debe ser comunicado por medio de una Declaración de Apetito de Riesgo que es comprendida por las Partes Interesadas pertinentes, entre otros: el propio Órgano de Dirección, la Alta Gerencia, los Órganos de Control y los empleados de la entidad. Dicha Declaración de Apetito de Riesgo debe de estar disponible para el supervisor. La Declaración de Apetito de Riesgo de la entidad incluye, entre otros: </w:t>
      </w:r>
    </w:p>
    <w:p w14:paraId="138327EB" w14:textId="77777777" w:rsidR="00460E1E" w:rsidRPr="00450A18" w:rsidRDefault="0054290B" w:rsidP="00B173E9">
      <w:pPr>
        <w:spacing w:after="240" w:line="240" w:lineRule="auto"/>
        <w:ind w:left="567" w:hanging="567"/>
        <w:jc w:val="left"/>
      </w:pPr>
      <w:r w:rsidRPr="00450A18">
        <w:rPr>
          <w:sz w:val="10"/>
        </w:rPr>
        <w:t xml:space="preserve"> </w:t>
      </w:r>
      <w:r w:rsidRPr="00450A18">
        <w:rPr>
          <w:b/>
        </w:rPr>
        <w:t>13.1</w:t>
      </w:r>
      <w:r w:rsidR="00B173E9">
        <w:rPr>
          <w:b/>
        </w:rPr>
        <w:tab/>
      </w:r>
      <w:r w:rsidRPr="00450A18">
        <w:t>Consideraciones cuantitativas y cualitativas.</w:t>
      </w:r>
    </w:p>
    <w:p w14:paraId="299F316C" w14:textId="77777777" w:rsidR="00460E1E" w:rsidRPr="00450A18" w:rsidRDefault="0054290B" w:rsidP="00B173E9">
      <w:pPr>
        <w:spacing w:after="240"/>
        <w:ind w:left="567" w:hanging="567"/>
      </w:pPr>
      <w:r w:rsidRPr="00450A18">
        <w:rPr>
          <w:b/>
        </w:rPr>
        <w:t>13.2</w:t>
      </w:r>
      <w:r w:rsidR="00B173E9">
        <w:rPr>
          <w:b/>
        </w:rPr>
        <w:tab/>
      </w:r>
      <w:r w:rsidRPr="00450A18">
        <w:t>El nivel y tipos de riesgo que la entidad o Vehículo de Administración de Recursos de Terceros está dispuesta a asumir con el fin de desarrollar sus actividades o negocios dentro de su Capacidad de Riesgo individual y agregada.</w:t>
      </w:r>
    </w:p>
    <w:p w14:paraId="5B37C7E9" w14:textId="77777777" w:rsidR="00C8179C" w:rsidRPr="00450A18" w:rsidRDefault="0054290B" w:rsidP="00B173E9">
      <w:pPr>
        <w:spacing w:after="240"/>
        <w:ind w:left="567" w:hanging="567"/>
      </w:pPr>
      <w:r w:rsidRPr="00450A18">
        <w:rPr>
          <w:b/>
        </w:rPr>
        <w:t>13.3</w:t>
      </w:r>
      <w:r w:rsidR="00B173E9">
        <w:rPr>
          <w:b/>
        </w:rPr>
        <w:tab/>
      </w:r>
      <w:r w:rsidRPr="00450A18">
        <w:t xml:space="preserve">Límites y consideraciones comerciales u operacionales, de conformidad con la estrategia de negocio o actividades sustantivas. </w:t>
      </w:r>
    </w:p>
    <w:p w14:paraId="05FD2105" w14:textId="77777777" w:rsidR="00C8179C" w:rsidRPr="00450A18" w:rsidRDefault="0054290B" w:rsidP="002E3689">
      <w:pPr>
        <w:spacing w:after="240"/>
        <w:ind w:left="0" w:firstLine="0"/>
      </w:pPr>
      <w:r w:rsidRPr="00450A18">
        <w:t>El Apetito de Riesgo debe comunicarse a toda la entidad para que pueda ser vinculado a la toma</w:t>
      </w:r>
      <w:r w:rsidR="00434D10" w:rsidRPr="00450A18">
        <w:t xml:space="preserve"> </w:t>
      </w:r>
      <w:r w:rsidRPr="00450A18">
        <w:t xml:space="preserve">de decisiones operativas diarias. </w:t>
      </w:r>
    </w:p>
    <w:p w14:paraId="5AE87B75" w14:textId="77777777" w:rsidR="00C8179C" w:rsidRPr="00450A18" w:rsidRDefault="0054290B" w:rsidP="001A48FC">
      <w:pPr>
        <w:pStyle w:val="Ttulo3"/>
      </w:pPr>
      <w:bookmarkStart w:id="33" w:name="_Toc116485879"/>
      <w:r w:rsidRPr="00450A18">
        <w:lastRenderedPageBreak/>
        <w:t>Artículo 14. Gestión y control del riesgo</w:t>
      </w:r>
      <w:bookmarkEnd w:id="33"/>
      <w:r w:rsidRPr="00450A18">
        <w:t xml:space="preserve"> </w:t>
      </w:r>
    </w:p>
    <w:p w14:paraId="23D50BA7" w14:textId="77777777" w:rsidR="00C8179C" w:rsidRPr="00450A18" w:rsidRDefault="0054290B" w:rsidP="002E3689">
      <w:pPr>
        <w:spacing w:after="240"/>
        <w:ind w:left="0" w:firstLine="0"/>
      </w:pPr>
      <w:r w:rsidRPr="00450A18">
        <w:t xml:space="preserve">El Órgano de Dirección debe definir y comunicar las responsabilidades en torno a la gestión y control de los riesgos, sin detrimento del resto de la regulación específica sobre la materia. Esta responsabilidad implica la identificación de las Líneas de Defensa, así como la formulación de políticas y controles apropiados y alineados a la Declaración de Apetito de Riesgo. </w:t>
      </w:r>
    </w:p>
    <w:p w14:paraId="3F2CB878" w14:textId="77777777" w:rsidR="00C8179C" w:rsidRPr="00450A18" w:rsidRDefault="0054290B" w:rsidP="00A05DB7">
      <w:pPr>
        <w:pStyle w:val="Ttulo1"/>
      </w:pPr>
      <w:bookmarkStart w:id="34" w:name="_Toc116485880"/>
      <w:r w:rsidRPr="00450A18">
        <w:t>SECCIÓN IV</w:t>
      </w:r>
      <w:bookmarkEnd w:id="34"/>
      <w:r w:rsidRPr="00450A18">
        <w:t xml:space="preserve"> </w:t>
      </w:r>
    </w:p>
    <w:p w14:paraId="31ADB347" w14:textId="77777777" w:rsidR="00C8179C" w:rsidRPr="00450A18" w:rsidRDefault="0054290B" w:rsidP="00A05DB7">
      <w:pPr>
        <w:pStyle w:val="Ttulo2"/>
      </w:pPr>
      <w:bookmarkStart w:id="35" w:name="_Toc116485881"/>
      <w:r w:rsidRPr="00450A18">
        <w:t>Supervisión a la Alta Gerencia</w:t>
      </w:r>
      <w:bookmarkEnd w:id="35"/>
      <w:r w:rsidRPr="00450A18">
        <w:t xml:space="preserve"> </w:t>
      </w:r>
    </w:p>
    <w:p w14:paraId="6FC382E8" w14:textId="77777777" w:rsidR="00C8179C" w:rsidRPr="00450A18" w:rsidRDefault="0054290B" w:rsidP="001A48FC">
      <w:pPr>
        <w:pStyle w:val="Ttulo3"/>
      </w:pPr>
      <w:bookmarkStart w:id="36" w:name="_Toc116485882"/>
      <w:r w:rsidRPr="00450A18">
        <w:t>Artículo 15. Supervisión</w:t>
      </w:r>
      <w:bookmarkEnd w:id="36"/>
      <w:r w:rsidRPr="00450A18">
        <w:t xml:space="preserve"> </w:t>
      </w:r>
    </w:p>
    <w:p w14:paraId="3A81EF80" w14:textId="77777777" w:rsidR="00460E1E" w:rsidRPr="00450A18" w:rsidRDefault="0054290B" w:rsidP="002E3689">
      <w:pPr>
        <w:spacing w:after="240"/>
        <w:ind w:left="0" w:firstLine="0"/>
      </w:pPr>
      <w:r w:rsidRPr="00450A18">
        <w:t>El Órgano de Dirección debe supervisar la labor de la Alta Gerencia. Debe tomar las acciones pertinentes cuando los actos o las consecuencias de estos no estén alineados con las expectativas de desempeño del Órgano de Dirección. Esto incluye la adhesión a los valores de la entidad, el Apetito de Riesgo y Cultura de Riesgo, al hacerlo, el Órgano de Dirección debe, entre otros:</w:t>
      </w:r>
    </w:p>
    <w:p w14:paraId="25CDC6A9" w14:textId="77777777" w:rsidR="00460E1E" w:rsidRPr="00450A18" w:rsidRDefault="0054290B" w:rsidP="00B173E9">
      <w:pPr>
        <w:spacing w:after="240"/>
        <w:ind w:left="567" w:hanging="567"/>
      </w:pPr>
      <w:r w:rsidRPr="00450A18">
        <w:rPr>
          <w:b/>
        </w:rPr>
        <w:t>15.1</w:t>
      </w:r>
      <w:r w:rsidR="00B173E9">
        <w:rPr>
          <w:b/>
        </w:rPr>
        <w:tab/>
      </w:r>
      <w:r w:rsidRPr="00450A18">
        <w:t>Vigilar que las acciones de la Alta Gerencia sean consistentes con la normativa, el plan estratégico, las políticas y otras disposiciones aprobadas por el Órgano de Dirección, incluyendo la Declaración de Apetito de Riesgo.</w:t>
      </w:r>
    </w:p>
    <w:p w14:paraId="624B0DF8" w14:textId="77777777" w:rsidR="00C8179C" w:rsidRPr="00450A18" w:rsidRDefault="0054290B" w:rsidP="00B173E9">
      <w:pPr>
        <w:spacing w:after="240"/>
        <w:ind w:left="567" w:hanging="567"/>
      </w:pPr>
      <w:r w:rsidRPr="00450A18">
        <w:rPr>
          <w:b/>
        </w:rPr>
        <w:t>15.2</w:t>
      </w:r>
      <w:r w:rsidR="00B173E9">
        <w:rPr>
          <w:b/>
        </w:rPr>
        <w:tab/>
      </w:r>
      <w:r w:rsidRPr="00450A18">
        <w:t xml:space="preserve">Reunirse regularmente con la Alta Gerencia para dar seguimiento a la gestión de la entidad o de los Vehículos de Administración de Recursos de Terceros. </w:t>
      </w:r>
    </w:p>
    <w:p w14:paraId="7463D55B" w14:textId="77777777" w:rsidR="00C8179C" w:rsidRPr="00450A18" w:rsidRDefault="0054290B" w:rsidP="00B173E9">
      <w:pPr>
        <w:spacing w:after="240"/>
        <w:ind w:left="567" w:hanging="567"/>
      </w:pPr>
      <w:r w:rsidRPr="00450A18">
        <w:rPr>
          <w:b/>
        </w:rPr>
        <w:t>15.3</w:t>
      </w:r>
      <w:r w:rsidRPr="00450A18">
        <w:tab/>
        <w:t xml:space="preserve">Revisar críticamente las explicaciones y la información proporcionadas por la Alta Gerencia. </w:t>
      </w:r>
    </w:p>
    <w:p w14:paraId="34FD0456" w14:textId="77777777" w:rsidR="00C8179C" w:rsidRPr="00450A18" w:rsidRDefault="0054290B" w:rsidP="00B173E9">
      <w:pPr>
        <w:spacing w:after="240"/>
        <w:ind w:left="567" w:hanging="567"/>
      </w:pPr>
      <w:r w:rsidRPr="00450A18">
        <w:rPr>
          <w:b/>
        </w:rPr>
        <w:t>15.4</w:t>
      </w:r>
      <w:r w:rsidR="00B173E9">
        <w:rPr>
          <w:b/>
        </w:rPr>
        <w:tab/>
      </w:r>
      <w:r w:rsidRPr="00450A18">
        <w:t xml:space="preserve">Establecer normas de desempeño y remuneración adecuadas para la Alta Gerencia, en coherencia con los objetivos estratégicos y la solidez financiera de la entidad o de la gestión de los Vehículos de Administración de Recursos de Terceros. </w:t>
      </w:r>
    </w:p>
    <w:p w14:paraId="699C2FE1" w14:textId="77777777" w:rsidR="00C8179C" w:rsidRPr="00450A18" w:rsidRDefault="0054290B" w:rsidP="00B173E9">
      <w:pPr>
        <w:spacing w:after="240"/>
        <w:ind w:left="567" w:hanging="567"/>
      </w:pPr>
      <w:r w:rsidRPr="00450A18">
        <w:rPr>
          <w:b/>
        </w:rPr>
        <w:t>15.5</w:t>
      </w:r>
      <w:r w:rsidR="00B173E9">
        <w:rPr>
          <w:b/>
        </w:rPr>
        <w:tab/>
      </w:r>
      <w:r w:rsidRPr="00450A18">
        <w:t xml:space="preserve">Asegurar que los conocimientos y pericia de la Alta Gerencia sean adecuados dada la naturaleza del negocio o actividad y el Perfil de Riesgo de la entidad. </w:t>
      </w:r>
    </w:p>
    <w:p w14:paraId="27E5C65F" w14:textId="77777777" w:rsidR="00C8179C" w:rsidRPr="00450A18" w:rsidRDefault="0054290B" w:rsidP="00B173E9">
      <w:pPr>
        <w:spacing w:after="240"/>
        <w:ind w:left="567" w:hanging="567"/>
      </w:pPr>
      <w:r w:rsidRPr="00450A18">
        <w:rPr>
          <w:b/>
        </w:rPr>
        <w:t>15.6</w:t>
      </w:r>
      <w:r w:rsidR="00B173E9">
        <w:tab/>
      </w:r>
      <w:r w:rsidRPr="00450A18">
        <w:t xml:space="preserve">Establecer planes de sucesión adecuados para los puestos de la Alta Gerencia. </w:t>
      </w:r>
    </w:p>
    <w:p w14:paraId="761BC73C" w14:textId="77777777" w:rsidR="00C54066" w:rsidRDefault="00C54066">
      <w:pPr>
        <w:spacing w:after="160" w:line="259" w:lineRule="auto"/>
        <w:ind w:left="0" w:firstLine="0"/>
        <w:jc w:val="left"/>
        <w:rPr>
          <w:b/>
          <w:szCs w:val="24"/>
        </w:rPr>
      </w:pPr>
      <w:r>
        <w:br w:type="page"/>
      </w:r>
    </w:p>
    <w:p w14:paraId="34F7F91D" w14:textId="261E5E7E" w:rsidR="00C8179C" w:rsidRPr="00450A18" w:rsidRDefault="0054290B" w:rsidP="00A05DB7">
      <w:pPr>
        <w:pStyle w:val="Ttulo1"/>
      </w:pPr>
      <w:bookmarkStart w:id="37" w:name="_Toc116485883"/>
      <w:r w:rsidRPr="00450A18">
        <w:lastRenderedPageBreak/>
        <w:t>SECCIÓN V</w:t>
      </w:r>
      <w:bookmarkEnd w:id="37"/>
      <w:r w:rsidRPr="00450A18">
        <w:t xml:space="preserve"> </w:t>
      </w:r>
    </w:p>
    <w:p w14:paraId="281C95C5" w14:textId="77777777" w:rsidR="00C8179C" w:rsidRPr="00450A18" w:rsidRDefault="0054290B" w:rsidP="00A05DB7">
      <w:pPr>
        <w:pStyle w:val="Ttulo2"/>
      </w:pPr>
      <w:bookmarkStart w:id="38" w:name="_Toc116485884"/>
      <w:r w:rsidRPr="00450A18">
        <w:t>Composición y Perfil del Órgano de Dirección</w:t>
      </w:r>
      <w:bookmarkEnd w:id="38"/>
      <w:r w:rsidRPr="00450A18">
        <w:t xml:space="preserve"> </w:t>
      </w:r>
    </w:p>
    <w:p w14:paraId="6BAA5DF0" w14:textId="77777777" w:rsidR="00C8179C" w:rsidRPr="00450A18" w:rsidRDefault="0054290B" w:rsidP="001A48FC">
      <w:pPr>
        <w:pStyle w:val="Ttulo3"/>
      </w:pPr>
      <w:bookmarkStart w:id="39" w:name="_Toc116485885"/>
      <w:r w:rsidRPr="00450A18">
        <w:t>Artículo 16. Composición del Órgano de Dirección</w:t>
      </w:r>
      <w:bookmarkEnd w:id="39"/>
      <w:r w:rsidRPr="00450A18">
        <w:t xml:space="preserve"> </w:t>
      </w:r>
    </w:p>
    <w:p w14:paraId="01E2A2F2" w14:textId="77777777" w:rsidR="00C8179C" w:rsidRPr="00450A18" w:rsidRDefault="0054290B" w:rsidP="002E3689">
      <w:pPr>
        <w:spacing w:after="240"/>
        <w:ind w:left="0" w:firstLine="0"/>
      </w:pPr>
      <w:r w:rsidRPr="00450A18">
        <w:t xml:space="preserve">El Órgano de Dirección debe mantener una estructura apropiada en número y composición de sus integrantes, que le permita asumir y cumplir con las responsabilidades que se le asignan bajo una visión independiente. </w:t>
      </w:r>
    </w:p>
    <w:p w14:paraId="6E91E0F9" w14:textId="77777777" w:rsidR="00C8179C" w:rsidRDefault="0054290B" w:rsidP="002E3689">
      <w:pPr>
        <w:spacing w:after="240"/>
        <w:ind w:left="0" w:firstLine="0"/>
      </w:pPr>
      <w:r w:rsidRPr="00450A18">
        <w:t>Salvo disposición legal en contrario, el Órgano de Dirección debe contar con al menos dos Directores Independientes.</w:t>
      </w:r>
    </w:p>
    <w:p w14:paraId="6D70A01A" w14:textId="02408BA8" w:rsidR="008F137F" w:rsidRPr="008F137F" w:rsidRDefault="008F137F" w:rsidP="008F137F">
      <w:pPr>
        <w:pStyle w:val="Ttulo3"/>
        <w:ind w:left="567" w:right="616"/>
        <w:rPr>
          <w:i/>
          <w:iCs/>
          <w:color w:val="5B9BD5" w:themeColor="accent1"/>
        </w:rPr>
      </w:pPr>
      <w:bookmarkStart w:id="40" w:name="_Toc116485886"/>
      <w:r w:rsidRPr="008F137F">
        <w:rPr>
          <w:i/>
          <w:iCs/>
          <w:color w:val="5B9BD5" w:themeColor="accent1"/>
        </w:rPr>
        <w:t>“</w:t>
      </w:r>
      <w:r w:rsidR="005B41E2" w:rsidRPr="008F137F">
        <w:rPr>
          <w:b w:val="0"/>
          <w:bCs/>
          <w:i/>
          <w:iCs/>
          <w:color w:val="5B9BD5" w:themeColor="accent1"/>
        </w:rPr>
        <w:t>Artículo 16 BIS</w:t>
      </w:r>
      <w:r w:rsidR="00F84BEE" w:rsidRPr="008F137F">
        <w:rPr>
          <w:b w:val="0"/>
          <w:bCs/>
          <w:i/>
          <w:iCs/>
          <w:color w:val="5B9BD5" w:themeColor="accent1"/>
          <w:vertAlign w:val="superscript"/>
        </w:rPr>
        <w:t>[</w:t>
      </w:r>
      <w:r w:rsidR="00A84C4E" w:rsidRPr="008F137F">
        <w:rPr>
          <w:b w:val="0"/>
          <w:bCs/>
          <w:i/>
          <w:iCs/>
          <w:color w:val="5B9BD5" w:themeColor="accent1"/>
          <w:vertAlign w:val="superscript"/>
        </w:rPr>
        <w:t>5</w:t>
      </w:r>
      <w:r w:rsidR="00C72756">
        <w:rPr>
          <w:b w:val="0"/>
          <w:bCs/>
          <w:i/>
          <w:iCs/>
          <w:color w:val="5B9BD5" w:themeColor="accent1"/>
          <w:vertAlign w:val="superscript"/>
        </w:rPr>
        <w:t>c</w:t>
      </w:r>
      <w:r w:rsidR="00F84BEE" w:rsidRPr="008F137F">
        <w:rPr>
          <w:b w:val="0"/>
          <w:bCs/>
          <w:i/>
          <w:iCs/>
          <w:color w:val="5B9BD5" w:themeColor="accent1"/>
          <w:vertAlign w:val="superscript"/>
        </w:rPr>
        <w:t>]</w:t>
      </w:r>
      <w:r w:rsidR="005B41E2" w:rsidRPr="008F137F">
        <w:rPr>
          <w:b w:val="0"/>
          <w:bCs/>
          <w:i/>
          <w:iCs/>
          <w:color w:val="5B9BD5" w:themeColor="accent1"/>
        </w:rPr>
        <w:t>. Director independiente</w:t>
      </w:r>
      <w:r w:rsidRPr="008F137F">
        <w:rPr>
          <w:i/>
          <w:iCs/>
          <w:color w:val="5B9BD5" w:themeColor="accent1"/>
        </w:rPr>
        <w:t xml:space="preserve"> </w:t>
      </w:r>
      <w:r w:rsidR="000E358B">
        <w:rPr>
          <w:i/>
          <w:iCs/>
          <w:color w:val="5B9BD5" w:themeColor="accent1"/>
        </w:rPr>
        <w:t>[Rige a partir del 1° de enero de 2023, con las excepciones que se establecen en el apartado 16.4]</w:t>
      </w:r>
      <w:bookmarkEnd w:id="40"/>
    </w:p>
    <w:p w14:paraId="14BAE8BA" w14:textId="77777777" w:rsidR="005B41E2" w:rsidRPr="008F137F" w:rsidRDefault="005B41E2" w:rsidP="007A251F">
      <w:pPr>
        <w:spacing w:after="240"/>
        <w:ind w:left="567" w:right="616" w:firstLine="0"/>
        <w:rPr>
          <w:i/>
          <w:iCs/>
          <w:color w:val="5B9BD5" w:themeColor="accent1"/>
        </w:rPr>
      </w:pPr>
      <w:r w:rsidRPr="008F137F">
        <w:rPr>
          <w:i/>
          <w:iCs/>
          <w:color w:val="5B9BD5" w:themeColor="accent1"/>
        </w:rPr>
        <w:t>El director independiente es el Miembro del Órgano de Dirección que no tenga ni haya tenido ninguna responsabilidad de gestión, control o asesoría en la entidad, o su grupo o conglomerado financiero y además que no esté bajo ninguna otra influencia, interna o externa, que pueda impedir, limitar, obstaculizar o condicionar el ejercicio de su juicio objetivo.</w:t>
      </w:r>
    </w:p>
    <w:p w14:paraId="617EF4F8" w14:textId="77777777" w:rsidR="005B41E2" w:rsidRPr="008F137F" w:rsidRDefault="005B41E2" w:rsidP="007A251F">
      <w:pPr>
        <w:spacing w:after="240"/>
        <w:ind w:left="567" w:right="616" w:firstLine="0"/>
        <w:rPr>
          <w:i/>
          <w:iCs/>
          <w:color w:val="5B9BD5" w:themeColor="accent1"/>
        </w:rPr>
      </w:pPr>
      <w:r w:rsidRPr="008F137F">
        <w:rPr>
          <w:i/>
          <w:iCs/>
          <w:color w:val="5B9BD5" w:themeColor="accent1"/>
        </w:rPr>
        <w:t>Sin perjuicio de otras relaciones que puedan ser valoradas para determinar la independencia de los miembros del Órgano de Dirección, no se considera independiente:</w:t>
      </w:r>
    </w:p>
    <w:p w14:paraId="5E88C048" w14:textId="77777777" w:rsidR="005B41E2" w:rsidRPr="008F137F" w:rsidRDefault="005B41E2" w:rsidP="007A251F">
      <w:pPr>
        <w:spacing w:after="240"/>
        <w:ind w:left="1134" w:right="616" w:hanging="567"/>
        <w:rPr>
          <w:i/>
          <w:iCs/>
          <w:color w:val="5B9BD5" w:themeColor="accent1"/>
        </w:rPr>
      </w:pPr>
      <w:r w:rsidRPr="008F137F">
        <w:rPr>
          <w:b/>
          <w:bCs/>
          <w:i/>
          <w:iCs/>
          <w:color w:val="5B9BD5" w:themeColor="accent1"/>
        </w:rPr>
        <w:t>16.1.</w:t>
      </w:r>
      <w:r w:rsidRPr="008F137F">
        <w:rPr>
          <w:i/>
          <w:iCs/>
          <w:color w:val="5B9BD5" w:themeColor="accent1"/>
        </w:rPr>
        <w:tab/>
        <w:t>La persona vinculada a la entidad según la regulación de grupos vinculados emitida por el CONASSIF. La condición de no independencia señalada en este inciso se mantendrá, incluso, durante el año posterior a la desaparición del vínculo.</w:t>
      </w:r>
    </w:p>
    <w:p w14:paraId="3F458377" w14:textId="77777777" w:rsidR="005B41E2" w:rsidRPr="008F137F" w:rsidRDefault="005B41E2" w:rsidP="007A251F">
      <w:pPr>
        <w:spacing w:after="240"/>
        <w:ind w:left="1134" w:right="616" w:hanging="567"/>
        <w:rPr>
          <w:i/>
          <w:iCs/>
          <w:color w:val="5B9BD5" w:themeColor="accent1"/>
        </w:rPr>
      </w:pPr>
      <w:r w:rsidRPr="008F137F">
        <w:rPr>
          <w:b/>
          <w:bCs/>
          <w:i/>
          <w:iCs/>
          <w:color w:val="5B9BD5" w:themeColor="accent1"/>
        </w:rPr>
        <w:t>16.2.</w:t>
      </w:r>
      <w:r w:rsidRPr="008F137F">
        <w:rPr>
          <w:i/>
          <w:iCs/>
          <w:color w:val="5B9BD5" w:themeColor="accent1"/>
        </w:rPr>
        <w:tab/>
        <w:t>La persona que mantiene, o mantuvo, relaciones comerciales, financieras o profesionales significativas con la entidad durante el año anterior a su nombramiento.</w:t>
      </w:r>
    </w:p>
    <w:p w14:paraId="68D148FD" w14:textId="77777777" w:rsidR="005B41E2" w:rsidRPr="008F137F" w:rsidRDefault="005B41E2" w:rsidP="007A251F">
      <w:pPr>
        <w:spacing w:after="240"/>
        <w:ind w:left="1134" w:right="616" w:hanging="567"/>
        <w:rPr>
          <w:i/>
          <w:iCs/>
          <w:color w:val="5B9BD5" w:themeColor="accent1"/>
        </w:rPr>
      </w:pPr>
      <w:r w:rsidRPr="008F137F">
        <w:rPr>
          <w:b/>
          <w:bCs/>
          <w:i/>
          <w:iCs/>
          <w:color w:val="5B9BD5" w:themeColor="accent1"/>
        </w:rPr>
        <w:t>16.3</w:t>
      </w:r>
      <w:r w:rsidRPr="008F137F">
        <w:rPr>
          <w:i/>
          <w:iCs/>
          <w:color w:val="5B9BD5" w:themeColor="accent1"/>
        </w:rPr>
        <w:t>.</w:t>
      </w:r>
      <w:r w:rsidRPr="008F137F">
        <w:rPr>
          <w:i/>
          <w:iCs/>
          <w:color w:val="5B9BD5" w:themeColor="accent1"/>
        </w:rPr>
        <w:tab/>
        <w:t>La persona que durante el año anterior ha ostentado la condición de socio, accionista, miembro del Órgano de Dirección o de la Alta Gerencia de una organización que mantiene o mantuvo relaciones comerciales, financieras o profesionales significativas con la entidad.</w:t>
      </w:r>
    </w:p>
    <w:p w14:paraId="3FEA0D2B" w14:textId="77777777" w:rsidR="005B41E2" w:rsidRDefault="005B41E2" w:rsidP="007A251F">
      <w:pPr>
        <w:spacing w:after="240"/>
        <w:ind w:left="1134" w:right="616" w:hanging="567"/>
        <w:rPr>
          <w:i/>
          <w:iCs/>
          <w:color w:val="5B9BD5" w:themeColor="accent1"/>
        </w:rPr>
      </w:pPr>
      <w:r w:rsidRPr="008F137F">
        <w:rPr>
          <w:b/>
          <w:bCs/>
          <w:i/>
          <w:iCs/>
          <w:color w:val="5B9BD5" w:themeColor="accent1"/>
        </w:rPr>
        <w:t>16.4.</w:t>
      </w:r>
      <w:r w:rsidRPr="008F137F">
        <w:rPr>
          <w:i/>
          <w:iCs/>
          <w:color w:val="5B9BD5" w:themeColor="accent1"/>
        </w:rPr>
        <w:tab/>
        <w:t>La persona que ha ejercido como director de la entidad, o de alguna de las entidades pertenecientes al mismo grupo o conglomerado financiero, durante más de nueve años en los últimos doce años.</w:t>
      </w:r>
    </w:p>
    <w:p w14:paraId="7A308391" w14:textId="575A41F6" w:rsidR="00C54066" w:rsidRDefault="00BC772B" w:rsidP="0043166F">
      <w:pPr>
        <w:spacing w:after="240"/>
        <w:ind w:left="1134" w:right="1183" w:firstLine="0"/>
        <w:rPr>
          <w:i/>
          <w:iCs/>
          <w:color w:val="5B9BD5" w:themeColor="accent1"/>
          <w:sz w:val="18"/>
          <w:szCs w:val="16"/>
        </w:rPr>
      </w:pPr>
      <w:r w:rsidRPr="00BC772B">
        <w:rPr>
          <w:b/>
          <w:bCs/>
          <w:i/>
          <w:iCs/>
          <w:color w:val="5B9BD5" w:themeColor="accent1"/>
          <w:sz w:val="18"/>
          <w:szCs w:val="16"/>
        </w:rPr>
        <w:lastRenderedPageBreak/>
        <w:t>[</w:t>
      </w:r>
      <w:r w:rsidR="00C54066">
        <w:rPr>
          <w:b/>
          <w:bCs/>
          <w:i/>
          <w:iCs/>
          <w:color w:val="5B9BD5" w:themeColor="accent1"/>
          <w:sz w:val="18"/>
          <w:szCs w:val="16"/>
        </w:rPr>
        <w:t xml:space="preserve">La siguiente gradualidad corresponde al </w:t>
      </w:r>
      <w:r w:rsidRPr="00BC772B">
        <w:rPr>
          <w:b/>
          <w:bCs/>
          <w:i/>
          <w:iCs/>
          <w:color w:val="5B9BD5" w:themeColor="accent1"/>
          <w:sz w:val="18"/>
          <w:szCs w:val="16"/>
        </w:rPr>
        <w:t>Transitorio IV del CNS 1728/14 y 1729/04 del 02/05/2022]</w:t>
      </w:r>
    </w:p>
    <w:p w14:paraId="1107FCBF" w14:textId="5BB2ECBA" w:rsidR="0043166F" w:rsidRPr="00890110" w:rsidRDefault="0043166F" w:rsidP="0043166F">
      <w:pPr>
        <w:spacing w:after="240"/>
        <w:ind w:left="1134" w:right="1183" w:firstLine="0"/>
        <w:rPr>
          <w:i/>
          <w:iCs/>
          <w:color w:val="5B9BD5" w:themeColor="accent1"/>
          <w:sz w:val="18"/>
          <w:szCs w:val="16"/>
        </w:rPr>
      </w:pPr>
      <w:r w:rsidRPr="00890110">
        <w:rPr>
          <w:i/>
          <w:iCs/>
          <w:color w:val="5B9BD5" w:themeColor="accent1"/>
          <w:sz w:val="18"/>
          <w:szCs w:val="16"/>
        </w:rPr>
        <w:t>Para la implementación del criterio de independencia establecido en el inciso 16.4 del artículo 16Bis, se debe considerar la siguiente gradualidad:</w:t>
      </w:r>
    </w:p>
    <w:p w14:paraId="7A77E1DB" w14:textId="77777777" w:rsidR="0043166F" w:rsidRPr="00890110" w:rsidRDefault="0043166F" w:rsidP="0043166F">
      <w:pPr>
        <w:spacing w:after="240"/>
        <w:ind w:left="1701" w:right="1183" w:hanging="567"/>
        <w:rPr>
          <w:i/>
          <w:iCs/>
          <w:color w:val="5B9BD5" w:themeColor="accent1"/>
          <w:sz w:val="18"/>
          <w:szCs w:val="16"/>
        </w:rPr>
      </w:pPr>
      <w:r w:rsidRPr="00890110">
        <w:rPr>
          <w:i/>
          <w:iCs/>
          <w:color w:val="5B9BD5" w:themeColor="accent1"/>
          <w:sz w:val="18"/>
          <w:szCs w:val="16"/>
        </w:rPr>
        <w:t>a)</w:t>
      </w:r>
      <w:r w:rsidRPr="00890110">
        <w:rPr>
          <w:i/>
          <w:iCs/>
          <w:color w:val="5B9BD5" w:themeColor="accent1"/>
          <w:sz w:val="18"/>
          <w:szCs w:val="16"/>
        </w:rPr>
        <w:tab/>
        <w:t xml:space="preserve">A partir del </w:t>
      </w:r>
      <w:r w:rsidRPr="00890110">
        <w:rPr>
          <w:b/>
          <w:bCs/>
          <w:i/>
          <w:iCs/>
          <w:color w:val="5B9BD5" w:themeColor="accent1"/>
          <w:sz w:val="18"/>
          <w:szCs w:val="16"/>
        </w:rPr>
        <w:t>1° de enero de 2024</w:t>
      </w:r>
      <w:r w:rsidRPr="00890110">
        <w:rPr>
          <w:i/>
          <w:iCs/>
          <w:color w:val="5B9BD5" w:themeColor="accent1"/>
          <w:sz w:val="18"/>
          <w:szCs w:val="16"/>
        </w:rPr>
        <w:t>: No se puede computar como independiente, aquel director que se haya desempeñado en el órgano de dirección durante un periodo continuo mayor a doce años.</w:t>
      </w:r>
    </w:p>
    <w:p w14:paraId="642090C8" w14:textId="77777777" w:rsidR="0043166F" w:rsidRPr="00890110" w:rsidRDefault="0043166F" w:rsidP="0043166F">
      <w:pPr>
        <w:spacing w:after="240"/>
        <w:ind w:left="1701" w:right="1183" w:hanging="567"/>
        <w:rPr>
          <w:i/>
          <w:iCs/>
          <w:color w:val="5B9BD5" w:themeColor="accent1"/>
          <w:sz w:val="18"/>
          <w:szCs w:val="16"/>
        </w:rPr>
      </w:pPr>
      <w:r w:rsidRPr="00890110">
        <w:rPr>
          <w:i/>
          <w:iCs/>
          <w:color w:val="5B9BD5" w:themeColor="accent1"/>
          <w:sz w:val="18"/>
          <w:szCs w:val="16"/>
        </w:rPr>
        <w:t>b)</w:t>
      </w:r>
      <w:r w:rsidRPr="00890110">
        <w:rPr>
          <w:i/>
          <w:iCs/>
          <w:color w:val="5B9BD5" w:themeColor="accent1"/>
          <w:sz w:val="18"/>
          <w:szCs w:val="16"/>
        </w:rPr>
        <w:tab/>
        <w:t xml:space="preserve">A partir del </w:t>
      </w:r>
      <w:r w:rsidRPr="00890110">
        <w:rPr>
          <w:b/>
          <w:bCs/>
          <w:i/>
          <w:iCs/>
          <w:color w:val="5B9BD5" w:themeColor="accent1"/>
          <w:sz w:val="18"/>
          <w:szCs w:val="16"/>
        </w:rPr>
        <w:t>1° de enero de 2025</w:t>
      </w:r>
      <w:r w:rsidRPr="00890110">
        <w:rPr>
          <w:i/>
          <w:iCs/>
          <w:color w:val="5B9BD5" w:themeColor="accent1"/>
          <w:sz w:val="18"/>
          <w:szCs w:val="16"/>
        </w:rPr>
        <w:t>: No se puede computar como independiente, aquel director que se haya desempeñado en el órgano de dirección durante un periodo continuo mayor a quince años.</w:t>
      </w:r>
    </w:p>
    <w:p w14:paraId="505F3D2B" w14:textId="77777777" w:rsidR="0043166F" w:rsidRPr="00890110" w:rsidRDefault="0043166F" w:rsidP="0043166F">
      <w:pPr>
        <w:spacing w:after="240"/>
        <w:ind w:left="1701" w:right="1183" w:hanging="567"/>
        <w:rPr>
          <w:i/>
          <w:iCs/>
          <w:color w:val="5B9BD5" w:themeColor="accent1"/>
          <w:sz w:val="18"/>
          <w:szCs w:val="16"/>
        </w:rPr>
      </w:pPr>
      <w:r w:rsidRPr="00890110">
        <w:rPr>
          <w:i/>
          <w:iCs/>
          <w:color w:val="5B9BD5" w:themeColor="accent1"/>
          <w:sz w:val="18"/>
          <w:szCs w:val="16"/>
        </w:rPr>
        <w:t>c)</w:t>
      </w:r>
      <w:r w:rsidRPr="00890110">
        <w:rPr>
          <w:i/>
          <w:iCs/>
          <w:color w:val="5B9BD5" w:themeColor="accent1"/>
          <w:sz w:val="18"/>
          <w:szCs w:val="16"/>
        </w:rPr>
        <w:tab/>
        <w:t xml:space="preserve">A partir del </w:t>
      </w:r>
      <w:r w:rsidRPr="00890110">
        <w:rPr>
          <w:b/>
          <w:bCs/>
          <w:i/>
          <w:iCs/>
          <w:color w:val="5B9BD5" w:themeColor="accent1"/>
          <w:sz w:val="18"/>
          <w:szCs w:val="16"/>
        </w:rPr>
        <w:t>1° de enero de 2026</w:t>
      </w:r>
      <w:r w:rsidRPr="00890110">
        <w:rPr>
          <w:i/>
          <w:iCs/>
          <w:color w:val="5B9BD5" w:themeColor="accent1"/>
          <w:sz w:val="18"/>
          <w:szCs w:val="16"/>
        </w:rPr>
        <w:t>: Rige lo dispuesto en el inciso 16.4 del artículo 16Bis del Reglamento sobre Gobierno Corporativo.”</w:t>
      </w:r>
    </w:p>
    <w:p w14:paraId="70BA85C4" w14:textId="77777777" w:rsidR="005B41E2" w:rsidRPr="008F137F" w:rsidRDefault="005B41E2" w:rsidP="007A251F">
      <w:pPr>
        <w:spacing w:after="240"/>
        <w:ind w:left="1134" w:right="616" w:hanging="567"/>
        <w:rPr>
          <w:i/>
          <w:iCs/>
          <w:color w:val="5B9BD5" w:themeColor="accent1"/>
        </w:rPr>
      </w:pPr>
      <w:r w:rsidRPr="008F137F">
        <w:rPr>
          <w:b/>
          <w:bCs/>
          <w:i/>
          <w:iCs/>
          <w:color w:val="5B9BD5" w:themeColor="accent1"/>
        </w:rPr>
        <w:t>16.5.</w:t>
      </w:r>
      <w:r w:rsidRPr="008F137F">
        <w:rPr>
          <w:i/>
          <w:iCs/>
          <w:color w:val="5B9BD5" w:themeColor="accent1"/>
        </w:rPr>
        <w:tab/>
        <w:t>La persona que se ha desempeñado como miembro de la alta gerencia de la entidad o de alguna de las entidades pertenecientes al mismo grupo financiero, durante los últimos 5 años.</w:t>
      </w:r>
    </w:p>
    <w:p w14:paraId="3EAAA6AA" w14:textId="77777777" w:rsidR="005B41E2" w:rsidRPr="008F137F" w:rsidRDefault="005B41E2" w:rsidP="007A251F">
      <w:pPr>
        <w:spacing w:after="240"/>
        <w:ind w:left="1134" w:right="616" w:hanging="567"/>
        <w:rPr>
          <w:i/>
          <w:iCs/>
          <w:color w:val="5B9BD5" w:themeColor="accent1"/>
        </w:rPr>
      </w:pPr>
      <w:r w:rsidRPr="008F137F">
        <w:rPr>
          <w:b/>
          <w:bCs/>
          <w:i/>
          <w:iCs/>
          <w:color w:val="5B9BD5" w:themeColor="accent1"/>
        </w:rPr>
        <w:t>16.6.</w:t>
      </w:r>
      <w:r w:rsidRPr="008F137F">
        <w:rPr>
          <w:i/>
          <w:iCs/>
          <w:color w:val="5B9BD5" w:themeColor="accent1"/>
        </w:rPr>
        <w:tab/>
        <w:t>La persona que tiene vínculos con otros directores a través de su participación en otras empresas, entidades u organizaciones.</w:t>
      </w:r>
    </w:p>
    <w:p w14:paraId="33C8A857" w14:textId="77777777" w:rsidR="005B41E2" w:rsidRPr="008F137F" w:rsidRDefault="005B41E2" w:rsidP="007A251F">
      <w:pPr>
        <w:spacing w:after="240"/>
        <w:ind w:left="1134" w:right="616" w:hanging="567"/>
        <w:rPr>
          <w:i/>
          <w:iCs/>
          <w:color w:val="5B9BD5" w:themeColor="accent1"/>
        </w:rPr>
      </w:pPr>
      <w:r w:rsidRPr="008F137F">
        <w:rPr>
          <w:b/>
          <w:bCs/>
          <w:i/>
          <w:iCs/>
          <w:color w:val="5B9BD5" w:themeColor="accent1"/>
        </w:rPr>
        <w:t>16.7.</w:t>
      </w:r>
      <w:r w:rsidRPr="008F137F">
        <w:rPr>
          <w:i/>
          <w:iCs/>
          <w:color w:val="5B9BD5" w:themeColor="accent1"/>
        </w:rPr>
        <w:tab/>
        <w:t>La persona que representa a un socio con participación significativa.</w:t>
      </w:r>
    </w:p>
    <w:p w14:paraId="33EEF09E" w14:textId="77777777" w:rsidR="005B41E2" w:rsidRPr="008F137F" w:rsidRDefault="005B41E2" w:rsidP="007A251F">
      <w:pPr>
        <w:spacing w:after="240"/>
        <w:ind w:left="1134" w:right="616" w:hanging="567"/>
        <w:rPr>
          <w:i/>
          <w:iCs/>
          <w:color w:val="5B9BD5" w:themeColor="accent1"/>
        </w:rPr>
      </w:pPr>
      <w:r w:rsidRPr="008F137F">
        <w:rPr>
          <w:b/>
          <w:bCs/>
          <w:i/>
          <w:iCs/>
          <w:color w:val="5B9BD5" w:themeColor="accent1"/>
        </w:rPr>
        <w:t>16.8.</w:t>
      </w:r>
      <w:r w:rsidRPr="008F137F">
        <w:rPr>
          <w:i/>
          <w:iCs/>
          <w:color w:val="5B9BD5" w:themeColor="accent1"/>
        </w:rPr>
        <w:tab/>
        <w:t>La persona que mantenga control sobre la entidad en condición de fiduciario sea de manera directa o indirecta.</w:t>
      </w:r>
    </w:p>
    <w:p w14:paraId="70919D29" w14:textId="77777777" w:rsidR="00582803" w:rsidRPr="008F137F" w:rsidRDefault="005B41E2" w:rsidP="007A251F">
      <w:pPr>
        <w:spacing w:after="240"/>
        <w:ind w:left="1134" w:right="616" w:hanging="567"/>
        <w:rPr>
          <w:i/>
          <w:iCs/>
          <w:color w:val="5B9BD5" w:themeColor="accent1"/>
        </w:rPr>
      </w:pPr>
      <w:r w:rsidRPr="008F137F">
        <w:rPr>
          <w:b/>
          <w:bCs/>
          <w:i/>
          <w:iCs/>
          <w:color w:val="5B9BD5" w:themeColor="accent1"/>
        </w:rPr>
        <w:t>16.9.</w:t>
      </w:r>
      <w:r w:rsidRPr="008F137F">
        <w:rPr>
          <w:i/>
          <w:iCs/>
          <w:color w:val="5B9BD5" w:themeColor="accent1"/>
        </w:rPr>
        <w:tab/>
        <w:t>La persona que participa en la opción de compra de acciones de la entidad o en un plan de pago relacionado con el rendimiento, o es miembro del plan de pensiones de la entidad, no será impedimento el hecho de que se tengan en la entidad supervisada fondos complementarios obligatorios o voluntarios.</w:t>
      </w:r>
      <w:r w:rsidR="008F137F">
        <w:rPr>
          <w:i/>
          <w:iCs/>
          <w:color w:val="5B9BD5" w:themeColor="accent1"/>
        </w:rPr>
        <w:t>”</w:t>
      </w:r>
    </w:p>
    <w:p w14:paraId="1D471DD7" w14:textId="77777777" w:rsidR="007A251F" w:rsidRPr="00C54066" w:rsidRDefault="007A251F" w:rsidP="007A251F">
      <w:pPr>
        <w:spacing w:after="240"/>
        <w:ind w:left="567" w:right="616" w:firstLine="0"/>
        <w:rPr>
          <w:i/>
          <w:iCs/>
          <w:color w:val="5B9BD5" w:themeColor="accent1"/>
          <w:sz w:val="18"/>
          <w:szCs w:val="18"/>
        </w:rPr>
      </w:pPr>
      <w:r w:rsidRPr="00C54066">
        <w:rPr>
          <w:i/>
          <w:iCs/>
          <w:color w:val="5B9BD5" w:themeColor="accent1"/>
          <w:sz w:val="18"/>
          <w:szCs w:val="18"/>
        </w:rPr>
        <w:t xml:space="preserve">Adicionado por el Conassif, en los artículos 14 y 4 de las actas de las sesiones 1728-2022 y 1729-2022, celebradas el 2 de mayo del 2022. </w:t>
      </w:r>
    </w:p>
    <w:p w14:paraId="4C5082F8" w14:textId="77777777" w:rsidR="00460E1E" w:rsidRPr="00450A18" w:rsidRDefault="0054290B" w:rsidP="001A48FC">
      <w:pPr>
        <w:pStyle w:val="Ttulo3"/>
      </w:pPr>
      <w:bookmarkStart w:id="41" w:name="_Toc116485887"/>
      <w:r w:rsidRPr="00450A18">
        <w:t>Artículo 17. Perfil de los miembros del Órgano de Dirección</w:t>
      </w:r>
      <w:bookmarkEnd w:id="41"/>
    </w:p>
    <w:p w14:paraId="47BD30F8" w14:textId="77777777" w:rsidR="00C8179C" w:rsidRPr="00450A18" w:rsidRDefault="0054290B" w:rsidP="002E3689">
      <w:pPr>
        <w:spacing w:after="240"/>
        <w:ind w:left="0" w:firstLine="0"/>
      </w:pPr>
      <w:r w:rsidRPr="00450A18">
        <w:t xml:space="preserve">Los miembros del Órgano de Dirección deben contar con el perfil adecuado para el cumplimiento de sus responsabilidades, entre otros, se debe considerar que: </w:t>
      </w:r>
    </w:p>
    <w:p w14:paraId="400C81DF" w14:textId="77777777" w:rsidR="00C8179C" w:rsidRPr="00450A18" w:rsidRDefault="0054290B" w:rsidP="00582803">
      <w:pPr>
        <w:spacing w:after="240"/>
        <w:ind w:left="567" w:hanging="567"/>
      </w:pPr>
      <w:r w:rsidRPr="00450A18">
        <w:rPr>
          <w:b/>
        </w:rPr>
        <w:t>17.1</w:t>
      </w:r>
      <w:r w:rsidR="00582803">
        <w:rPr>
          <w:b/>
        </w:rPr>
        <w:tab/>
      </w:r>
      <w:r w:rsidRPr="00450A18">
        <w:t xml:space="preserve">Sean personas de reconocida honorabilidad. </w:t>
      </w:r>
    </w:p>
    <w:p w14:paraId="3ADF1171" w14:textId="77777777" w:rsidR="00C8179C" w:rsidRPr="00450A18" w:rsidRDefault="0054290B" w:rsidP="00582803">
      <w:pPr>
        <w:spacing w:after="240"/>
        <w:ind w:left="567" w:hanging="567"/>
      </w:pPr>
      <w:r w:rsidRPr="00450A18">
        <w:rPr>
          <w:b/>
        </w:rPr>
        <w:t>17.2</w:t>
      </w:r>
      <w:r w:rsidR="00582803">
        <w:rPr>
          <w:b/>
        </w:rPr>
        <w:tab/>
      </w:r>
      <w:r w:rsidRPr="00450A18">
        <w:t xml:space="preserve">Comprenden su papel en el Gobierno Corporativo. </w:t>
      </w:r>
    </w:p>
    <w:p w14:paraId="1AACF631" w14:textId="77777777" w:rsidR="00C8179C" w:rsidRPr="00450A18" w:rsidRDefault="0054290B" w:rsidP="00582803">
      <w:pPr>
        <w:spacing w:after="240"/>
        <w:ind w:left="567" w:hanging="567"/>
      </w:pPr>
      <w:r w:rsidRPr="00450A18">
        <w:rPr>
          <w:b/>
        </w:rPr>
        <w:t>17.3</w:t>
      </w:r>
      <w:r w:rsidR="00582803">
        <w:rPr>
          <w:b/>
        </w:rPr>
        <w:tab/>
      </w:r>
      <w:r w:rsidRPr="00450A18">
        <w:t xml:space="preserve">Sean capaces de ejercer un juicio sólido y objetivo sobre los asuntos relacionados con la entidad o con los Vehículos de Administración de Recursos de Terceros. </w:t>
      </w:r>
    </w:p>
    <w:p w14:paraId="786D7CFB" w14:textId="77777777" w:rsidR="00C8179C" w:rsidRPr="00450A18" w:rsidRDefault="0054290B" w:rsidP="00582803">
      <w:pPr>
        <w:spacing w:after="240"/>
        <w:ind w:left="567" w:hanging="567"/>
      </w:pPr>
      <w:r w:rsidRPr="00450A18">
        <w:rPr>
          <w:b/>
        </w:rPr>
        <w:lastRenderedPageBreak/>
        <w:t>17.4</w:t>
      </w:r>
      <w:r w:rsidR="00BB73B9">
        <w:rPr>
          <w:b/>
        </w:rPr>
        <w:tab/>
      </w:r>
      <w:r w:rsidRPr="00450A18">
        <w:t xml:space="preserve">Tienen la formación, conocimientos y experiencia, amplios y demostrables, con el fin de ejercer el Gobierno Corporativo. </w:t>
      </w:r>
    </w:p>
    <w:p w14:paraId="1B609874" w14:textId="77777777" w:rsidR="00C8179C" w:rsidRPr="00450A18" w:rsidRDefault="0054290B" w:rsidP="00582803">
      <w:pPr>
        <w:spacing w:after="240"/>
        <w:ind w:left="567" w:hanging="567"/>
      </w:pPr>
      <w:r w:rsidRPr="00450A18">
        <w:rPr>
          <w:b/>
        </w:rPr>
        <w:t>17.5</w:t>
      </w:r>
      <w:r w:rsidR="00BB73B9">
        <w:rPr>
          <w:b/>
        </w:rPr>
        <w:tab/>
      </w:r>
      <w:r w:rsidRPr="00450A18">
        <w:t xml:space="preserve">Reciben inducción y capacitación adecuada y periódica en las áreas de conocimiento atinentes a su cargo. </w:t>
      </w:r>
    </w:p>
    <w:p w14:paraId="63C569F0" w14:textId="77777777" w:rsidR="00C8179C" w:rsidRPr="00450A18" w:rsidRDefault="0054290B" w:rsidP="00582803">
      <w:pPr>
        <w:spacing w:after="240"/>
        <w:ind w:left="567" w:hanging="567"/>
      </w:pPr>
      <w:r w:rsidRPr="00450A18">
        <w:rPr>
          <w:b/>
        </w:rPr>
        <w:t>17.6</w:t>
      </w:r>
      <w:r w:rsidR="00BB73B9">
        <w:rPr>
          <w:b/>
        </w:rPr>
        <w:tab/>
      </w:r>
      <w:r w:rsidRPr="00450A18">
        <w:t xml:space="preserve">Los miembros del Órgano de Dirección que participan en comités técnicos cuentan con la formación y experiencia demostrable, según la naturaleza del comité. </w:t>
      </w:r>
    </w:p>
    <w:p w14:paraId="277E0730" w14:textId="77777777" w:rsidR="00C8179C" w:rsidRPr="00450A18" w:rsidRDefault="0054290B" w:rsidP="002E3689">
      <w:pPr>
        <w:spacing w:after="240"/>
        <w:ind w:left="0" w:firstLine="0"/>
      </w:pPr>
      <w:r w:rsidRPr="00450A18">
        <w:t xml:space="preserve">El Órgano de Dirección debe estar conformado por personas con un balance de habilidades, competencias y conocimientos, que de forma colectiva posean las aptitudes necesarias para dirigir a la entidad. </w:t>
      </w:r>
    </w:p>
    <w:p w14:paraId="28E67E9A" w14:textId="77777777" w:rsidR="00C8179C" w:rsidRPr="00450A18" w:rsidRDefault="0054290B" w:rsidP="002E3689">
      <w:pPr>
        <w:spacing w:after="240"/>
        <w:ind w:left="0" w:firstLine="0"/>
      </w:pPr>
      <w:r w:rsidRPr="00450A18">
        <w:t xml:space="preserve">Al evaluar la idoneidad colectiva del Órgano de Dirección, debe tenerse en cuenta que los directores: </w:t>
      </w:r>
    </w:p>
    <w:p w14:paraId="2D939C55" w14:textId="77777777" w:rsidR="00C8179C" w:rsidRPr="00450A18" w:rsidRDefault="0054290B" w:rsidP="00BB73B9">
      <w:pPr>
        <w:numPr>
          <w:ilvl w:val="0"/>
          <w:numId w:val="9"/>
        </w:numPr>
        <w:spacing w:after="240"/>
        <w:ind w:left="567" w:hanging="567"/>
      </w:pPr>
      <w:r w:rsidRPr="00450A18">
        <w:t xml:space="preserve">Tengan un abanico de conocimientos y experiencia en las áreas relevantes para promover la diversidad de opinión. </w:t>
      </w:r>
    </w:p>
    <w:p w14:paraId="12E1402C" w14:textId="77777777" w:rsidR="00C8179C" w:rsidRPr="00450A18" w:rsidRDefault="0054290B" w:rsidP="00BB73B9">
      <w:pPr>
        <w:numPr>
          <w:ilvl w:val="0"/>
          <w:numId w:val="9"/>
        </w:numPr>
        <w:spacing w:after="240"/>
        <w:ind w:left="567" w:hanging="567"/>
      </w:pPr>
      <w:r w:rsidRPr="00450A18">
        <w:t xml:space="preserve">Faciliten la comunicación, colaboración y el debate crítico en el proceso de toma de decisiones. </w:t>
      </w:r>
    </w:p>
    <w:p w14:paraId="6667A2E9" w14:textId="77777777" w:rsidR="00C8179C" w:rsidRPr="00450A18" w:rsidRDefault="0054290B" w:rsidP="002E3689">
      <w:pPr>
        <w:spacing w:after="240"/>
        <w:ind w:left="0" w:firstLine="0"/>
      </w:pPr>
      <w:r w:rsidRPr="00450A18">
        <w:t xml:space="preserve">Si un miembro deja de poseer las características o cualidades que lo calificaban para el cargo o no cumple con sus responsabilidades, el Órgano de Dirección debe tomar las acciones pertinentes y notificar a la superintendencia a la brevedad. </w:t>
      </w:r>
    </w:p>
    <w:p w14:paraId="30E1B710" w14:textId="77777777" w:rsidR="00C8179C" w:rsidRPr="00450A18" w:rsidRDefault="0054290B" w:rsidP="001A48FC">
      <w:pPr>
        <w:pStyle w:val="Ttulo3"/>
      </w:pPr>
      <w:bookmarkStart w:id="42" w:name="_Toc116485888"/>
      <w:r w:rsidRPr="00450A18">
        <w:t>Artículo 18. Proceso de selección de los miembros</w:t>
      </w:r>
      <w:bookmarkEnd w:id="42"/>
      <w:r w:rsidRPr="00450A18">
        <w:t xml:space="preserve"> </w:t>
      </w:r>
    </w:p>
    <w:p w14:paraId="5E38A24C" w14:textId="77777777" w:rsidR="00C8179C" w:rsidRPr="00450A18" w:rsidRDefault="0054290B" w:rsidP="002E3689">
      <w:pPr>
        <w:spacing w:after="240"/>
        <w:ind w:left="0" w:firstLine="0"/>
      </w:pPr>
      <w:r w:rsidRPr="00450A18">
        <w:t xml:space="preserve">El órgano responsable de la elección de los miembros del Órgano de Dirección debe garantizar que los candidatos estén calificados para servir como miembros de dicho órgano, que no tengan conflictos de intereses que les impidan desarrollar su tarea de manera objetiva e independiente, o bien, que en caso de tenerlos, existen políticas para su correcta gestión. Además, deben ser capaces de dedicar el tiempo y esfuerzo necesarios para cumplir con las responsabilidades que les competen. </w:t>
      </w:r>
    </w:p>
    <w:p w14:paraId="3DB7345F" w14:textId="77777777" w:rsidR="00C8179C" w:rsidRPr="00450A18" w:rsidRDefault="0054290B" w:rsidP="002E3689">
      <w:pPr>
        <w:spacing w:after="240"/>
        <w:ind w:left="0" w:firstLine="0"/>
      </w:pPr>
      <w:r w:rsidRPr="00450A18">
        <w:t xml:space="preserve">Para ello, debe contar con un proceso claro, formal y riguroso para identificar, evaluar y seleccionar a los candidatos del Órgano de Dirección. Además debe velar por la existencia de un plan de sucesión en relación con sus integrantes y transmitir los deberes y responsabilidades a los nuevos integrantes del Órgano de Dirección. </w:t>
      </w:r>
    </w:p>
    <w:p w14:paraId="3860F688" w14:textId="77777777" w:rsidR="00C8179C" w:rsidRPr="00450A18" w:rsidRDefault="0054290B" w:rsidP="002E3689">
      <w:pPr>
        <w:spacing w:after="240"/>
        <w:ind w:left="0" w:firstLine="0"/>
      </w:pPr>
      <w:r w:rsidRPr="00450A18">
        <w:t xml:space="preserve">Se entenderá que no existe independencia cuando el candidato o miembro puede verse influenciado, entre otros, por: </w:t>
      </w:r>
    </w:p>
    <w:p w14:paraId="7ADE86F6" w14:textId="77777777" w:rsidR="00C8179C" w:rsidRPr="00450A18" w:rsidRDefault="0054290B" w:rsidP="00BB73B9">
      <w:pPr>
        <w:spacing w:after="240"/>
        <w:ind w:left="567" w:hanging="567"/>
      </w:pPr>
      <w:r w:rsidRPr="00450A18">
        <w:rPr>
          <w:b/>
        </w:rPr>
        <w:t>18.1</w:t>
      </w:r>
      <w:r w:rsidR="00BB73B9">
        <w:rPr>
          <w:b/>
        </w:rPr>
        <w:tab/>
      </w:r>
      <w:r w:rsidRPr="00450A18">
        <w:t xml:space="preserve">Otras personas relacionadas con la gestión o la propiedad. </w:t>
      </w:r>
    </w:p>
    <w:p w14:paraId="45EC771D" w14:textId="77777777" w:rsidR="00C8179C" w:rsidRPr="00450A18" w:rsidRDefault="0054290B" w:rsidP="00BB73B9">
      <w:pPr>
        <w:spacing w:after="240"/>
        <w:ind w:left="567" w:hanging="567"/>
      </w:pPr>
      <w:r w:rsidRPr="00450A18">
        <w:rPr>
          <w:b/>
        </w:rPr>
        <w:lastRenderedPageBreak/>
        <w:t>18.2</w:t>
      </w:r>
      <w:r w:rsidR="00BB73B9">
        <w:rPr>
          <w:b/>
        </w:rPr>
        <w:tab/>
      </w:r>
      <w:r w:rsidRPr="00450A18">
        <w:t xml:space="preserve">Relaciones generadas o derivadas de la ocupación, en el pasado o presente, de puestos en empresas vinculadas a la entidad, en la propia entidad o del grupo o conglomerado financiero. </w:t>
      </w:r>
    </w:p>
    <w:p w14:paraId="1BA2752B" w14:textId="77777777" w:rsidR="00C8179C" w:rsidRPr="00450A18" w:rsidRDefault="0054290B" w:rsidP="00BB73B9">
      <w:pPr>
        <w:spacing w:after="240"/>
        <w:ind w:left="567" w:hanging="567"/>
      </w:pPr>
      <w:r w:rsidRPr="00450A18">
        <w:rPr>
          <w:b/>
        </w:rPr>
        <w:t>18.3</w:t>
      </w:r>
      <w:r w:rsidR="00BB73B9">
        <w:rPr>
          <w:b/>
        </w:rPr>
        <w:tab/>
      </w:r>
      <w:r w:rsidRPr="00450A18">
        <w:t xml:space="preserve">Relaciones económicas, profesionales o de otro tipo con los demás miembros de Órgano de Dirección, la Alta Gerencia, la misma entidad o Vehículo de Administración de Recursos de Terceros, u otras entidades del grupo o conglomerado financiero. </w:t>
      </w:r>
    </w:p>
    <w:p w14:paraId="4275C019" w14:textId="77777777" w:rsidR="00C8179C" w:rsidRPr="00450A18" w:rsidRDefault="0054290B" w:rsidP="005B41E2">
      <w:pPr>
        <w:pStyle w:val="Ttulo1"/>
      </w:pPr>
      <w:bookmarkStart w:id="43" w:name="_Toc116485889"/>
      <w:r w:rsidRPr="00450A18">
        <w:t>SECCIÓN VI</w:t>
      </w:r>
      <w:bookmarkEnd w:id="43"/>
      <w:r w:rsidRPr="00450A18">
        <w:t xml:space="preserve"> </w:t>
      </w:r>
    </w:p>
    <w:p w14:paraId="3A5751E1" w14:textId="77777777" w:rsidR="00C8179C" w:rsidRPr="00450A18" w:rsidRDefault="0054290B" w:rsidP="005B41E2">
      <w:pPr>
        <w:pStyle w:val="Ttulo2"/>
      </w:pPr>
      <w:bookmarkStart w:id="44" w:name="_Toc116485890"/>
      <w:r w:rsidRPr="00450A18">
        <w:t>Estructura y Prácticas del Órgano de Dirección</w:t>
      </w:r>
      <w:bookmarkEnd w:id="44"/>
      <w:r w:rsidRPr="00450A18">
        <w:t xml:space="preserve"> </w:t>
      </w:r>
    </w:p>
    <w:p w14:paraId="42ECF390" w14:textId="77777777" w:rsidR="00460E1E" w:rsidRPr="00450A18" w:rsidRDefault="0054290B" w:rsidP="001A48FC">
      <w:pPr>
        <w:pStyle w:val="Ttulo3"/>
      </w:pPr>
      <w:bookmarkStart w:id="45" w:name="_Toc116485891"/>
      <w:r w:rsidRPr="00450A18">
        <w:t>Artículo 19. Conformación y asesoramiento del Órgano de Dirección</w:t>
      </w:r>
      <w:bookmarkEnd w:id="45"/>
    </w:p>
    <w:p w14:paraId="1748B874" w14:textId="77777777" w:rsidR="00C8179C" w:rsidRPr="00450A18" w:rsidRDefault="0054290B" w:rsidP="002E3689">
      <w:pPr>
        <w:spacing w:after="240"/>
        <w:ind w:left="0" w:firstLine="0"/>
      </w:pPr>
      <w:r w:rsidRPr="00450A18">
        <w:t xml:space="preserve">El Órgano de Dirección debe conformarse en términos de liderazgo, tamaño y uso de comités, para afrontar de forma efectiva su rol de supervisión, dirección y demás responsabilidades. Debe contar con suficiente tiempo e información para analizar y discutir ampliamente y a profundidad los aspectos bajo su responsabilidad. </w:t>
      </w:r>
    </w:p>
    <w:p w14:paraId="5BD8E526" w14:textId="77777777" w:rsidR="00460E1E" w:rsidRPr="00450A18" w:rsidRDefault="0054290B" w:rsidP="001A48FC">
      <w:pPr>
        <w:pStyle w:val="Ttulo3"/>
      </w:pPr>
      <w:bookmarkStart w:id="46" w:name="_Toc116485892"/>
      <w:r w:rsidRPr="00450A18">
        <w:t>Artículo 20. Normas de funcionamiento del Órgano de Dirección y documentación</w:t>
      </w:r>
      <w:bookmarkEnd w:id="46"/>
      <w:r w:rsidRPr="00450A18">
        <w:t xml:space="preserve"> </w:t>
      </w:r>
    </w:p>
    <w:p w14:paraId="2ADBC6B0" w14:textId="77777777" w:rsidR="00C8179C" w:rsidRPr="00450A18" w:rsidRDefault="0054290B" w:rsidP="002E3689">
      <w:pPr>
        <w:spacing w:after="240"/>
        <w:ind w:left="0" w:firstLine="0"/>
      </w:pPr>
      <w:r w:rsidRPr="00450A18">
        <w:t xml:space="preserve">El Órgano de Dirección debe emitir y actualizar de forma periódica las normas sobre su funcionamiento operativo, apoyándose en leyes, reglamentos, estatutos u otra normativa relacionada con su organización, derechos, responsabilidades y actividades sustantivas. Esta regulación debe establecer, entre otros aspectos, la frecuencia de las reuniones con su justificación, si serán remuneradas o no y la interacción con los comités y con otros órganos de Gobierno Corporativo. </w:t>
      </w:r>
    </w:p>
    <w:p w14:paraId="4C620648" w14:textId="77777777" w:rsidR="00460E1E" w:rsidRPr="00450A18" w:rsidRDefault="0054290B" w:rsidP="002E3689">
      <w:pPr>
        <w:spacing w:after="240"/>
        <w:ind w:left="0" w:firstLine="0"/>
      </w:pPr>
      <w:r w:rsidRPr="00450A18">
        <w:t>El Órgano de Dirección debe mantener actas y demás registros verificables y seguros sobre los temas tratados, sus deliberaciones y decisiones. Estos deben ser puestos a disposición del supervisor cuando éste lo requiera.</w:t>
      </w:r>
    </w:p>
    <w:p w14:paraId="6797E8C5" w14:textId="77777777" w:rsidR="00C8179C" w:rsidRPr="00450A18" w:rsidRDefault="0054290B" w:rsidP="001A48FC">
      <w:pPr>
        <w:pStyle w:val="Ttulo3"/>
      </w:pPr>
      <w:bookmarkStart w:id="47" w:name="_Toc116485893"/>
      <w:r w:rsidRPr="00450A18">
        <w:t>Artículo 21. Evaluaciones del desempeño</w:t>
      </w:r>
      <w:bookmarkEnd w:id="47"/>
      <w:r w:rsidRPr="00450A18">
        <w:t xml:space="preserve"> </w:t>
      </w:r>
    </w:p>
    <w:p w14:paraId="49C9CDFE" w14:textId="77777777" w:rsidR="00460E1E" w:rsidRPr="00450A18" w:rsidRDefault="0054290B" w:rsidP="002E3689">
      <w:pPr>
        <w:spacing w:after="240"/>
        <w:ind w:left="0" w:firstLine="0"/>
      </w:pPr>
      <w:r w:rsidRPr="00450A18">
        <w:t>El Órgano de Dirección debe establecer los mecanismos para llevar a cabo evaluaciones anuales sobre su gestión, la de sus comités y de sus miembros; así como las acciones a tomar en caso de que existan reservas o dudas sobre el desempeño de alguno de sus miembros. Estas evaluaciones pueden realizarse con la ayuda de expertos externos a la entidad y comprenden, entre otros:</w:t>
      </w:r>
    </w:p>
    <w:p w14:paraId="5DF06FD9" w14:textId="77777777" w:rsidR="00460E1E" w:rsidRPr="00450A18" w:rsidRDefault="0054290B" w:rsidP="00BB73B9">
      <w:pPr>
        <w:spacing w:after="240"/>
        <w:ind w:left="567" w:hanging="567"/>
      </w:pPr>
      <w:r w:rsidRPr="00450A18">
        <w:rPr>
          <w:b/>
        </w:rPr>
        <w:t>21.1</w:t>
      </w:r>
      <w:r w:rsidR="00BB73B9">
        <w:rPr>
          <w:b/>
        </w:rPr>
        <w:tab/>
      </w:r>
      <w:r w:rsidRPr="00450A18">
        <w:t>La revisión de su estructura, tamaño y composición.</w:t>
      </w:r>
    </w:p>
    <w:p w14:paraId="6BFFCB38" w14:textId="77777777" w:rsidR="00C8179C" w:rsidRPr="00450A18" w:rsidRDefault="0054290B" w:rsidP="00BB73B9">
      <w:pPr>
        <w:spacing w:after="240"/>
        <w:ind w:left="567" w:hanging="567"/>
      </w:pPr>
      <w:r w:rsidRPr="00450A18">
        <w:rPr>
          <w:b/>
        </w:rPr>
        <w:lastRenderedPageBreak/>
        <w:t>21.2</w:t>
      </w:r>
      <w:r w:rsidR="00BB73B9">
        <w:rPr>
          <w:b/>
        </w:rPr>
        <w:tab/>
      </w:r>
      <w:r w:rsidRPr="00450A18">
        <w:t xml:space="preserve">El desempeño de sus miembros. </w:t>
      </w:r>
    </w:p>
    <w:p w14:paraId="4F24190E" w14:textId="77777777" w:rsidR="00C8179C" w:rsidRPr="00450A18" w:rsidRDefault="0054290B" w:rsidP="00BB73B9">
      <w:pPr>
        <w:spacing w:after="240"/>
        <w:ind w:left="567" w:hanging="567"/>
      </w:pPr>
      <w:r w:rsidRPr="00450A18">
        <w:rPr>
          <w:b/>
        </w:rPr>
        <w:t>21.3</w:t>
      </w:r>
      <w:r w:rsidR="00BB73B9">
        <w:rPr>
          <w:b/>
        </w:rPr>
        <w:tab/>
      </w:r>
      <w:r w:rsidRPr="00450A18">
        <w:t xml:space="preserve">Revisión de la eficacia de sus propias prácticas de gobierno y procedimientos, con el fin de determinar mejoras o cambios. </w:t>
      </w:r>
    </w:p>
    <w:p w14:paraId="1A67C8FA" w14:textId="77777777" w:rsidR="00C8179C" w:rsidRPr="00450A18" w:rsidRDefault="0054290B" w:rsidP="00F84BEE">
      <w:pPr>
        <w:pStyle w:val="Ttulo1"/>
      </w:pPr>
      <w:bookmarkStart w:id="48" w:name="_Toc116485894"/>
      <w:r w:rsidRPr="00450A18">
        <w:t>SECCIÓN VII</w:t>
      </w:r>
      <w:bookmarkEnd w:id="48"/>
      <w:r w:rsidRPr="00450A18">
        <w:t xml:space="preserve"> </w:t>
      </w:r>
    </w:p>
    <w:p w14:paraId="1A95DAD7" w14:textId="77777777" w:rsidR="00C8179C" w:rsidRPr="00450A18" w:rsidRDefault="0054290B" w:rsidP="00F84BEE">
      <w:pPr>
        <w:pStyle w:val="Ttulo2"/>
      </w:pPr>
      <w:bookmarkStart w:id="49" w:name="_Toc116485895"/>
      <w:r w:rsidRPr="00450A18">
        <w:t>Rol del Presidente</w:t>
      </w:r>
      <w:bookmarkEnd w:id="49"/>
      <w:r w:rsidRPr="00450A18">
        <w:t xml:space="preserve"> </w:t>
      </w:r>
    </w:p>
    <w:p w14:paraId="01F9308B" w14:textId="77777777" w:rsidR="00C8179C" w:rsidRPr="00450A18" w:rsidRDefault="0054290B" w:rsidP="001A48FC">
      <w:pPr>
        <w:pStyle w:val="Ttulo3"/>
      </w:pPr>
      <w:bookmarkStart w:id="50" w:name="_Toc116485896"/>
      <w:r w:rsidRPr="00450A18">
        <w:t>Artículo 22. Del Presidente</w:t>
      </w:r>
      <w:bookmarkEnd w:id="50"/>
      <w:r w:rsidRPr="00450A18">
        <w:t xml:space="preserve"> </w:t>
      </w:r>
    </w:p>
    <w:p w14:paraId="4FC7EE15" w14:textId="77777777" w:rsidR="00C8179C" w:rsidRPr="00450A18" w:rsidRDefault="0054290B" w:rsidP="002E3689">
      <w:pPr>
        <w:spacing w:after="240"/>
        <w:ind w:left="0" w:firstLine="0"/>
      </w:pPr>
      <w:r w:rsidRPr="00450A18">
        <w:t xml:space="preserve">El presidente debe desempeñar un rol fundamental en el funcionamiento del Órgano de Dirección, aporta su liderazgo y su responsabilidad sobre el correcto y efectivo funcionamiento de esa instancia. Entre otros aspectos debe: </w:t>
      </w:r>
    </w:p>
    <w:p w14:paraId="44056E34" w14:textId="77777777" w:rsidR="00460E1E" w:rsidRPr="00450A18" w:rsidRDefault="0054290B" w:rsidP="00BB73B9">
      <w:pPr>
        <w:spacing w:after="240"/>
        <w:ind w:left="567" w:hanging="567"/>
      </w:pPr>
      <w:r w:rsidRPr="00450A18">
        <w:rPr>
          <w:b/>
        </w:rPr>
        <w:t>22.1</w:t>
      </w:r>
      <w:r w:rsidR="00BB73B9">
        <w:rPr>
          <w:b/>
        </w:rPr>
        <w:tab/>
      </w:r>
      <w:r w:rsidRPr="00450A18">
        <w:t xml:space="preserve">Poseer la experiencia, competencias y cualidades personales necesarias a efecto de cumplir con las responsabilidades del puesto. </w:t>
      </w:r>
    </w:p>
    <w:p w14:paraId="1F6191D1" w14:textId="77777777" w:rsidR="00C8179C" w:rsidRPr="00450A18" w:rsidRDefault="0054290B" w:rsidP="00BB73B9">
      <w:pPr>
        <w:spacing w:after="240"/>
        <w:ind w:left="567" w:hanging="567"/>
      </w:pPr>
      <w:r w:rsidRPr="00450A18">
        <w:rPr>
          <w:b/>
        </w:rPr>
        <w:t>22.2</w:t>
      </w:r>
      <w:r w:rsidR="00BB73B9">
        <w:rPr>
          <w:b/>
        </w:rPr>
        <w:tab/>
      </w:r>
      <w:r w:rsidRPr="00450A18">
        <w:t xml:space="preserve">Velar porque las decisiones del Órgano de Dirección sean tomadas sobre una base de información oportuna, sólida y correcta. </w:t>
      </w:r>
    </w:p>
    <w:p w14:paraId="7D23B8FE" w14:textId="77777777" w:rsidR="00C8179C" w:rsidRPr="00450A18" w:rsidRDefault="0054290B" w:rsidP="00BB73B9">
      <w:pPr>
        <w:spacing w:after="240"/>
        <w:ind w:left="567" w:hanging="567"/>
      </w:pPr>
      <w:r w:rsidRPr="00450A18">
        <w:rPr>
          <w:b/>
        </w:rPr>
        <w:t>22.3</w:t>
      </w:r>
      <w:r w:rsidR="00BB73B9">
        <w:rPr>
          <w:b/>
        </w:rPr>
        <w:tab/>
      </w:r>
      <w:r w:rsidRPr="00450A18">
        <w:t xml:space="preserve">Promover y motivar la discusión crítica y asegurar que los criterios disidentes se puedan expresar y discutir libremente en el proceso de toma de decisiones. </w:t>
      </w:r>
    </w:p>
    <w:p w14:paraId="5E7CDFB5" w14:textId="77777777" w:rsidR="00C8179C" w:rsidRPr="00450A18" w:rsidRDefault="0054290B" w:rsidP="00BB73B9">
      <w:pPr>
        <w:spacing w:after="240"/>
        <w:ind w:left="567" w:hanging="567"/>
      </w:pPr>
      <w:r w:rsidRPr="00450A18">
        <w:rPr>
          <w:b/>
        </w:rPr>
        <w:t>22.4</w:t>
      </w:r>
      <w:r w:rsidR="00BB73B9">
        <w:rPr>
          <w:b/>
        </w:rPr>
        <w:tab/>
      </w:r>
      <w:r w:rsidRPr="00450A18">
        <w:t xml:space="preserve">No actuar como presidente en los comités que constituya el Órgano de Dirección con el fin de mantener el balance y el cumplimiento de las labores de esas instancias. </w:t>
      </w:r>
    </w:p>
    <w:p w14:paraId="779F1145" w14:textId="77777777" w:rsidR="00C8179C" w:rsidRPr="00450A18" w:rsidRDefault="0054290B" w:rsidP="00BB73B9">
      <w:pPr>
        <w:spacing w:after="240"/>
        <w:ind w:left="567" w:hanging="567"/>
      </w:pPr>
      <w:r w:rsidRPr="00450A18">
        <w:rPr>
          <w:b/>
        </w:rPr>
        <w:t>22.5</w:t>
      </w:r>
      <w:r w:rsidR="00BB73B9">
        <w:rPr>
          <w:b/>
        </w:rPr>
        <w:tab/>
      </w:r>
      <w:r w:rsidRPr="00450A18">
        <w:t xml:space="preserve">Dedicar el tiempo que la entidad demande para el cumplimiento de sus funciones. </w:t>
      </w:r>
    </w:p>
    <w:p w14:paraId="73774230" w14:textId="77777777" w:rsidR="00C8179C" w:rsidRPr="00450A18" w:rsidRDefault="0054290B" w:rsidP="00C035F8">
      <w:pPr>
        <w:pStyle w:val="Ttulo1"/>
      </w:pPr>
      <w:bookmarkStart w:id="51" w:name="_Toc116485897"/>
      <w:r w:rsidRPr="00450A18">
        <w:t>SECCIÓN VIII</w:t>
      </w:r>
      <w:bookmarkEnd w:id="51"/>
      <w:r w:rsidRPr="00450A18">
        <w:t xml:space="preserve"> </w:t>
      </w:r>
    </w:p>
    <w:p w14:paraId="41332246" w14:textId="77777777" w:rsidR="00C8179C" w:rsidRPr="00450A18" w:rsidRDefault="0054290B" w:rsidP="00F84BEE">
      <w:pPr>
        <w:pStyle w:val="Ttulo2"/>
      </w:pPr>
      <w:bookmarkStart w:id="52" w:name="_Toc116485898"/>
      <w:r w:rsidRPr="00450A18">
        <w:t>Conflictos de Intereses</w:t>
      </w:r>
      <w:bookmarkEnd w:id="52"/>
      <w:r w:rsidRPr="00450A18">
        <w:t xml:space="preserve"> </w:t>
      </w:r>
    </w:p>
    <w:p w14:paraId="61B6B490" w14:textId="77777777" w:rsidR="00C8179C" w:rsidRPr="00450A18" w:rsidRDefault="0054290B" w:rsidP="001A48FC">
      <w:pPr>
        <w:pStyle w:val="Ttulo3"/>
      </w:pPr>
      <w:bookmarkStart w:id="53" w:name="_Toc116485899"/>
      <w:r w:rsidRPr="00450A18">
        <w:t>Artículo 23. Política sobre conflictos de intereses</w:t>
      </w:r>
      <w:bookmarkEnd w:id="53"/>
      <w:r w:rsidRPr="00450A18">
        <w:t xml:space="preserve"> </w:t>
      </w:r>
    </w:p>
    <w:p w14:paraId="3939F00C" w14:textId="77777777" w:rsidR="00C8179C" w:rsidRPr="00450A18" w:rsidRDefault="0054290B" w:rsidP="002E3689">
      <w:pPr>
        <w:spacing w:after="240"/>
        <w:ind w:left="0" w:firstLine="0"/>
      </w:pPr>
      <w:r w:rsidRPr="00450A18">
        <w:t xml:space="preserve">El Órgano de Dirección debe aprobar una política para identificar, prevenir y gestionar los conflictos de intereses que incluya, entre otros aspectos: </w:t>
      </w:r>
    </w:p>
    <w:p w14:paraId="7EBAE03C" w14:textId="77777777" w:rsidR="00C8179C" w:rsidRPr="00450A18" w:rsidRDefault="0054290B" w:rsidP="00BB73B9">
      <w:pPr>
        <w:spacing w:after="240"/>
        <w:ind w:left="567" w:hanging="567"/>
      </w:pPr>
      <w:r w:rsidRPr="00450A18">
        <w:rPr>
          <w:b/>
        </w:rPr>
        <w:t>23.1</w:t>
      </w:r>
      <w:r w:rsidR="005F4145">
        <w:rPr>
          <w:b/>
        </w:rPr>
        <w:tab/>
      </w:r>
      <w:r w:rsidRPr="00450A18">
        <w:t>Una definición de los supuestos que configurarían un eventual conflicto de intereses para los miembros del Órgano de Dirección, comités, unidades de apoyo</w:t>
      </w:r>
      <w:r w:rsidR="00A673DB" w:rsidRPr="00450A18">
        <w:t>,</w:t>
      </w:r>
      <w:r w:rsidRPr="00450A18">
        <w:t xml:space="preserve"> resto del personal de la entidad y terceros contratados; así como la forma en que serán gestionados. Cuando los conflictos no se pueden prevenir o evitar, deben ser revelados adecuadamente. </w:t>
      </w:r>
    </w:p>
    <w:p w14:paraId="623962DE" w14:textId="77777777" w:rsidR="00C8179C" w:rsidRPr="00450A18" w:rsidRDefault="0054290B" w:rsidP="00BB73B9">
      <w:pPr>
        <w:spacing w:after="240"/>
        <w:ind w:left="567" w:hanging="567"/>
      </w:pPr>
      <w:r w:rsidRPr="00450A18">
        <w:rPr>
          <w:b/>
        </w:rPr>
        <w:lastRenderedPageBreak/>
        <w:t>23.2</w:t>
      </w:r>
      <w:r w:rsidR="005F4145">
        <w:rPr>
          <w:b/>
        </w:rPr>
        <w:tab/>
      </w:r>
      <w:r w:rsidRPr="00450A18">
        <w:t xml:space="preserve">El deber de los miembros del Órgano de Dirección, comités, unidades de apoyo y de todo el personal de la entidad, de no propiciar situaciones que puedan producir conflictos de intereses. </w:t>
      </w:r>
    </w:p>
    <w:p w14:paraId="4E92CF44" w14:textId="77777777" w:rsidR="00C8179C" w:rsidRPr="00450A18" w:rsidRDefault="0054290B" w:rsidP="00BB73B9">
      <w:pPr>
        <w:spacing w:after="240"/>
        <w:ind w:left="567" w:hanging="567"/>
      </w:pPr>
      <w:r w:rsidRPr="00450A18">
        <w:rPr>
          <w:b/>
        </w:rPr>
        <w:t>23.3</w:t>
      </w:r>
      <w:r w:rsidR="005F4145">
        <w:rPr>
          <w:b/>
        </w:rPr>
        <w:tab/>
      </w:r>
      <w:r w:rsidRPr="00450A18">
        <w:t xml:space="preserve">El deber de los miembros del Órgano de Dirección, comités, unidades de apoyo y de todo el personal de la entidad, de revelar cualquier asunto que pueda resultar o haya dado como resultado un conflicto de intereses. La entidad debe comunicar estos asuntos a las Partes Interesadas conforme a sus políticas. </w:t>
      </w:r>
    </w:p>
    <w:p w14:paraId="71263DC4" w14:textId="77777777" w:rsidR="00C8179C" w:rsidRPr="00450A18" w:rsidRDefault="0054290B" w:rsidP="00BB73B9">
      <w:pPr>
        <w:spacing w:after="240"/>
        <w:ind w:left="567" w:hanging="567"/>
      </w:pPr>
      <w:r w:rsidRPr="00450A18">
        <w:rPr>
          <w:b/>
        </w:rPr>
        <w:t>23.4</w:t>
      </w:r>
      <w:r w:rsidR="005F4145">
        <w:rPr>
          <w:b/>
        </w:rPr>
        <w:tab/>
      </w:r>
      <w:r w:rsidRPr="00450A18">
        <w:t xml:space="preserve">El deber de los miembros del Órgano de Dirección y de los comités existentes, de abstenerse de participar o influir en la decisión de cualquier asunto en el que pueda tener un conflicto de intereses o bien, donde su objetividad, independencia o su capacidad de cumplir adecuadamente sus deberes se vea comprometida. </w:t>
      </w:r>
    </w:p>
    <w:p w14:paraId="631C6EC7" w14:textId="77777777" w:rsidR="00460E1E" w:rsidRPr="00450A18" w:rsidRDefault="0054290B" w:rsidP="00BB73B9">
      <w:pPr>
        <w:spacing w:after="240"/>
        <w:ind w:left="567" w:hanging="567"/>
      </w:pPr>
      <w:r w:rsidRPr="00450A18">
        <w:rPr>
          <w:b/>
        </w:rPr>
        <w:t>23.5</w:t>
      </w:r>
      <w:r w:rsidR="005F4145">
        <w:tab/>
      </w:r>
      <w:r w:rsidRPr="00450A18">
        <w:t>El deber de la Alta Gerencia, o del administrador de recursos de terceros, de establecer procedimientos para la gestión de los conflictos de intereses que se presenten en la aprobación de transacciones que puedan afectar a la entidad o al Vehículo de Administración de Recursos de Terceros.</w:t>
      </w:r>
    </w:p>
    <w:p w14:paraId="54D2BBC2" w14:textId="77777777" w:rsidR="00C8179C" w:rsidRPr="00450A18" w:rsidRDefault="0054290B" w:rsidP="00BB73B9">
      <w:pPr>
        <w:spacing w:after="240"/>
        <w:ind w:left="567" w:hanging="567"/>
      </w:pPr>
      <w:r w:rsidRPr="00450A18">
        <w:rPr>
          <w:b/>
        </w:rPr>
        <w:t>23.6</w:t>
      </w:r>
      <w:r w:rsidR="005F4145">
        <w:tab/>
      </w:r>
      <w:r w:rsidRPr="00450A18">
        <w:t xml:space="preserve">Los mecanismos que permitan al Órgano de Dirección y a la Alta Gerencia, según corresponda, actuar frente a incumplimientos de la política de conflictos de intereses. </w:t>
      </w:r>
    </w:p>
    <w:p w14:paraId="3379D7CC" w14:textId="1350B0A1" w:rsidR="00F84BEE" w:rsidRDefault="0054290B" w:rsidP="0043166F">
      <w:pPr>
        <w:spacing w:after="240"/>
        <w:ind w:left="0" w:firstLine="0"/>
      </w:pPr>
      <w:r w:rsidRPr="00450A18">
        <w:t>La política debe ser plenamente conocida y cumplida por todos los colaboradores de la entidad.</w:t>
      </w:r>
    </w:p>
    <w:p w14:paraId="1994C5B1" w14:textId="77777777" w:rsidR="00C54066" w:rsidRDefault="00C54066" w:rsidP="0043166F">
      <w:pPr>
        <w:spacing w:after="240"/>
        <w:ind w:left="0" w:firstLine="0"/>
      </w:pPr>
    </w:p>
    <w:p w14:paraId="2EEE1B9D" w14:textId="77777777" w:rsidR="00C8179C" w:rsidRPr="00450A18" w:rsidRDefault="0054290B" w:rsidP="00F84BEE">
      <w:pPr>
        <w:pStyle w:val="Ttulo1"/>
      </w:pPr>
      <w:bookmarkStart w:id="54" w:name="_Toc116485900"/>
      <w:r w:rsidRPr="00450A18">
        <w:t>CAPÍTULO III</w:t>
      </w:r>
      <w:bookmarkEnd w:id="54"/>
      <w:r w:rsidRPr="00450A18">
        <w:t xml:space="preserve"> </w:t>
      </w:r>
    </w:p>
    <w:p w14:paraId="7FA612A6" w14:textId="77777777" w:rsidR="00C8179C" w:rsidRPr="00450A18" w:rsidRDefault="0054290B" w:rsidP="00F84BEE">
      <w:pPr>
        <w:pStyle w:val="Ttulo2"/>
      </w:pPr>
      <w:bookmarkStart w:id="55" w:name="_Toc116485901"/>
      <w:r w:rsidRPr="00450A18">
        <w:t>COMITÉS TÉCNICOS</w:t>
      </w:r>
      <w:bookmarkEnd w:id="55"/>
      <w:r w:rsidRPr="00450A18">
        <w:t xml:space="preserve"> </w:t>
      </w:r>
    </w:p>
    <w:p w14:paraId="2126687C" w14:textId="77777777" w:rsidR="00C8179C" w:rsidRPr="00450A18" w:rsidRDefault="0054290B" w:rsidP="001A48FC">
      <w:pPr>
        <w:pStyle w:val="Ttulo3"/>
      </w:pPr>
      <w:bookmarkStart w:id="56" w:name="_Toc116485902"/>
      <w:r w:rsidRPr="00450A18">
        <w:t>Artículo 24. Comités</w:t>
      </w:r>
      <w:bookmarkEnd w:id="56"/>
      <w:r w:rsidRPr="00450A18">
        <w:t xml:space="preserve"> </w:t>
      </w:r>
    </w:p>
    <w:p w14:paraId="59833264" w14:textId="77777777" w:rsidR="00C8179C" w:rsidRPr="00450A18" w:rsidRDefault="0054290B" w:rsidP="002E3689">
      <w:pPr>
        <w:spacing w:after="240"/>
        <w:ind w:left="0" w:firstLine="0"/>
      </w:pPr>
      <w:r w:rsidRPr="00450A18">
        <w:t xml:space="preserve">Para lograr la eficiencia y una mayor profundidad en el análisis de los temas de su competencia, el Órgano de Dirección debe establecer comités técnicos, en concordancia con la responsabilidad relativa a los comités establecida en el artículo 6, numeral 6.4 de este Reglamento. Dichos comités deben contar con una normativa, que regule su funcionamiento, integración, el alcance de sus funciones, y los procedimientos de trabajo, esto incluye la forma en que informará al Órgano de Dirección. Los comités deben llevar actas en las cuales consten sus deliberaciones y los fundamentos de sus decisiones. </w:t>
      </w:r>
    </w:p>
    <w:p w14:paraId="1930FBE6" w14:textId="77777777" w:rsidR="00460E1E" w:rsidRPr="00450A18" w:rsidRDefault="0054290B" w:rsidP="002E3689">
      <w:pPr>
        <w:spacing w:after="240"/>
        <w:ind w:left="0" w:firstLine="0"/>
      </w:pPr>
      <w:r w:rsidRPr="00450A18">
        <w:t xml:space="preserve">El Órgano de Dirección debe considerar la rotación periódica de los miembros de los comités, para evitar la concentración excesiva del poder y promover nuevas perspectivas. Esta rotación debe tomar en cuenta las competencias y experiencia de los miembros nominados. </w:t>
      </w:r>
      <w:r w:rsidRPr="00450A18">
        <w:lastRenderedPageBreak/>
        <w:t>Los comités que se señalan en este Reglamento deben ser presididos por un miembro del Órgano de Dirección; además, el presidente de un comité no debe ser presidente de otro comité.</w:t>
      </w:r>
    </w:p>
    <w:p w14:paraId="073C6AAB" w14:textId="77777777" w:rsidR="00C8179C" w:rsidRPr="00450A18" w:rsidRDefault="0054290B" w:rsidP="001A48FC">
      <w:pPr>
        <w:pStyle w:val="Ttulo3"/>
      </w:pPr>
      <w:bookmarkStart w:id="57" w:name="_Toc116485903"/>
      <w:r w:rsidRPr="00450A18">
        <w:t>Artículo 25. Comité de Auditoría</w:t>
      </w:r>
      <w:bookmarkEnd w:id="57"/>
      <w:r w:rsidRPr="00450A18">
        <w:t xml:space="preserve"> </w:t>
      </w:r>
    </w:p>
    <w:p w14:paraId="33D4D9DE" w14:textId="77777777" w:rsidR="00B421FD" w:rsidRPr="00450A18" w:rsidRDefault="0054290B" w:rsidP="002E3689">
      <w:pPr>
        <w:spacing w:after="240"/>
        <w:ind w:left="0" w:firstLine="0"/>
      </w:pPr>
      <w:r w:rsidRPr="00450A18">
        <w:t xml:space="preserve">La conformación del Comité de Auditoría debe garantizar el ejercicio de un juicio independiente. </w:t>
      </w:r>
    </w:p>
    <w:p w14:paraId="07B6F8E3" w14:textId="77777777" w:rsidR="00C8179C" w:rsidRPr="00450A18" w:rsidRDefault="0054290B" w:rsidP="002E3689">
      <w:pPr>
        <w:spacing w:after="240"/>
        <w:ind w:left="0" w:firstLine="0"/>
      </w:pPr>
      <w:r w:rsidRPr="00450A18">
        <w:t xml:space="preserve">Todos sus miembros deben poseer las habilidades, conocimientos y experiencia demostrable en el manejo y comprensión de la información financiera, así como en temas de contabilidad y auditoría. Debe ser presidido por un Director Independiente. </w:t>
      </w:r>
    </w:p>
    <w:bookmarkStart w:id="58" w:name="Artículo25"/>
    <w:p w14:paraId="1176CAC6" w14:textId="77777777" w:rsidR="00460E1E" w:rsidRPr="00450A18" w:rsidRDefault="009962F3" w:rsidP="002E3689">
      <w:pPr>
        <w:spacing w:after="240"/>
        <w:ind w:left="0" w:firstLine="0"/>
      </w:pPr>
      <w:r>
        <w:rPr>
          <w:vertAlign w:val="superscript"/>
        </w:rPr>
        <w:fldChar w:fldCharType="begin"/>
      </w:r>
      <w:r>
        <w:rPr>
          <w:vertAlign w:val="superscript"/>
        </w:rPr>
        <w:instrText xml:space="preserve"> HYPERLINK  \l "Versión3b" </w:instrText>
      </w:r>
      <w:r>
        <w:rPr>
          <w:vertAlign w:val="superscript"/>
        </w:rPr>
        <w:fldChar w:fldCharType="separate"/>
      </w:r>
      <w:r w:rsidR="0031271C" w:rsidRPr="009962F3">
        <w:rPr>
          <w:rStyle w:val="Hipervnculo"/>
          <w:vertAlign w:val="superscript"/>
        </w:rPr>
        <w:t>[</w:t>
      </w:r>
      <w:r w:rsidRPr="009962F3">
        <w:rPr>
          <w:rStyle w:val="Hipervnculo"/>
          <w:vertAlign w:val="superscript"/>
        </w:rPr>
        <w:t>3b</w:t>
      </w:r>
      <w:r w:rsidR="0031271C" w:rsidRPr="009962F3">
        <w:rPr>
          <w:rStyle w:val="Hipervnculo"/>
          <w:vertAlign w:val="superscript"/>
        </w:rPr>
        <w:t>]</w:t>
      </w:r>
      <w:bookmarkEnd w:id="58"/>
      <w:r>
        <w:rPr>
          <w:vertAlign w:val="superscript"/>
        </w:rPr>
        <w:fldChar w:fldCharType="end"/>
      </w:r>
      <w:r w:rsidR="0031271C">
        <w:t xml:space="preserve"> La constitución del Comité de Auditoría es obligatoria para todas las entidades incluidas en el artículo 2 de este Reglamento, a quienes no podrá eximirse de este requisito, según el artículo 4, antes citado, con excepción de las entidades reguladas y fondos regulados por la SUPEN en proceso de liquidación, abolición, cerrados a nuevas afiliaciones o a nuevas entidades o nuevos fondos creados por ley, de forma temporal, mientras entran en funcionamiento, cuando así lo disponga el Superintendente, de conformidad con lo establecido en el acápite XXI, inciso 2.4, del artículo 2 de este Reglamento.</w:t>
      </w:r>
    </w:p>
    <w:p w14:paraId="154DCB26" w14:textId="77777777" w:rsidR="00C8179C" w:rsidRPr="00450A18" w:rsidRDefault="0054290B" w:rsidP="002E3689">
      <w:pPr>
        <w:spacing w:after="240"/>
        <w:ind w:left="0" w:firstLine="0"/>
      </w:pPr>
      <w:r w:rsidRPr="00450A18">
        <w:t xml:space="preserve">No obstante lo dispuesto en el Artículo 4. de este Reglamento, la constitución del Comité de Auditoría es obligatoria para todas las entidades incluidas en el Artículo 2 de este Reglamento. El Comité de Auditoría es responsable, entre otros asuntos de: </w:t>
      </w:r>
    </w:p>
    <w:p w14:paraId="647733A4" w14:textId="77777777" w:rsidR="00C8179C" w:rsidRPr="00450A18" w:rsidRDefault="0054290B" w:rsidP="005F4145">
      <w:pPr>
        <w:spacing w:after="240"/>
        <w:ind w:left="851" w:hanging="851"/>
      </w:pPr>
      <w:r w:rsidRPr="00450A18">
        <w:rPr>
          <w:b/>
        </w:rPr>
        <w:t>25.1</w:t>
      </w:r>
      <w:r w:rsidR="005F4145">
        <w:rPr>
          <w:b/>
        </w:rPr>
        <w:tab/>
      </w:r>
      <w:r w:rsidRPr="00450A18">
        <w:t>El proceso de reporte financiero y de informar al Órgano de Dirección sobre la confiabilidad de los procesos contables y financieros, incluido el sistema de información gerencial.</w:t>
      </w:r>
    </w:p>
    <w:p w14:paraId="4C04F551" w14:textId="77777777" w:rsidR="00C8179C" w:rsidRPr="00450A18" w:rsidRDefault="0054290B" w:rsidP="005F4145">
      <w:pPr>
        <w:spacing w:after="240"/>
        <w:ind w:left="851" w:hanging="851"/>
      </w:pPr>
      <w:r w:rsidRPr="00450A18">
        <w:rPr>
          <w:b/>
        </w:rPr>
        <w:t>25.2</w:t>
      </w:r>
      <w:r w:rsidR="005F4145">
        <w:rPr>
          <w:b/>
        </w:rPr>
        <w:tab/>
      </w:r>
      <w:r w:rsidRPr="00450A18">
        <w:t xml:space="preserve">La supervisión e interacción con auditores internos y externos. </w:t>
      </w:r>
    </w:p>
    <w:p w14:paraId="7543FCFD" w14:textId="77777777" w:rsidR="00C8179C" w:rsidRPr="00450A18" w:rsidRDefault="0054290B" w:rsidP="005F4145">
      <w:pPr>
        <w:spacing w:after="240"/>
        <w:ind w:left="851" w:hanging="851"/>
      </w:pPr>
      <w:r w:rsidRPr="00450A18">
        <w:rPr>
          <w:b/>
        </w:rPr>
        <w:t>25.3</w:t>
      </w:r>
      <w:r w:rsidR="005F4145">
        <w:rPr>
          <w:b/>
        </w:rPr>
        <w:tab/>
      </w:r>
      <w:r w:rsidRPr="00450A18">
        <w:t>Proponer o recomendar al Órgano de Dirección las c</w:t>
      </w:r>
      <w:r w:rsidR="00460E1E" w:rsidRPr="00450A18">
        <w:t xml:space="preserve">ondiciones de contratación y el </w:t>
      </w:r>
      <w:r w:rsidRPr="00450A18">
        <w:t xml:space="preserve">nombramiento o revocación de la firma o auditor externo conforme los términos del Reglamento sobre auditores externos aplicable a los sujetos fiscalizados por las superintendencias. </w:t>
      </w:r>
    </w:p>
    <w:p w14:paraId="4C4D6A93" w14:textId="77777777" w:rsidR="00C8179C" w:rsidRPr="00450A18" w:rsidRDefault="0054290B" w:rsidP="005F4145">
      <w:pPr>
        <w:spacing w:after="240"/>
        <w:ind w:left="851" w:hanging="851"/>
      </w:pPr>
      <w:r w:rsidRPr="00450A18">
        <w:rPr>
          <w:b/>
        </w:rPr>
        <w:t>25.4</w:t>
      </w:r>
      <w:r w:rsidR="005F4145">
        <w:tab/>
      </w:r>
      <w:r w:rsidRPr="00450A18">
        <w:t xml:space="preserve">Revisar y aprobar el programa anual de trabajo de la auditoría interna o equivalente y el alcance y frecuencia de la auditoría externa, de acuerdo con la normativa vigente. </w:t>
      </w:r>
    </w:p>
    <w:p w14:paraId="50FE5C33" w14:textId="77777777" w:rsidR="00C8179C" w:rsidRPr="00450A18" w:rsidRDefault="0054290B" w:rsidP="005F4145">
      <w:pPr>
        <w:spacing w:after="240"/>
        <w:ind w:left="851" w:hanging="851"/>
      </w:pPr>
      <w:r w:rsidRPr="00450A18">
        <w:rPr>
          <w:b/>
        </w:rPr>
        <w:t>25.5</w:t>
      </w:r>
      <w:r w:rsidR="005F4145">
        <w:rPr>
          <w:b/>
        </w:rPr>
        <w:tab/>
      </w:r>
      <w:r w:rsidRPr="00450A18">
        <w:t xml:space="preserve">Vigilar que la Alta Gerencia toma las acciones correctivas necesarias en el momento oportuno para hacer frente a las debilidades de control, el incumplimiento de las políticas, leyes y reglamentos, así como otras situaciones identificadas por los auditores y el supervisor. </w:t>
      </w:r>
    </w:p>
    <w:p w14:paraId="4923DF5A" w14:textId="77777777" w:rsidR="00C8179C" w:rsidRPr="00450A18" w:rsidRDefault="0054290B" w:rsidP="005F4145">
      <w:pPr>
        <w:spacing w:after="240"/>
        <w:ind w:left="851" w:hanging="851"/>
      </w:pPr>
      <w:r w:rsidRPr="00450A18">
        <w:rPr>
          <w:b/>
        </w:rPr>
        <w:lastRenderedPageBreak/>
        <w:t>25.6</w:t>
      </w:r>
      <w:r w:rsidR="005F4145">
        <w:rPr>
          <w:b/>
        </w:rPr>
        <w:tab/>
      </w:r>
      <w:r w:rsidRPr="00450A18">
        <w:t xml:space="preserve">Supervisar el cumplimiento de las políticas y prácticas contables. </w:t>
      </w:r>
    </w:p>
    <w:p w14:paraId="003C5CD6" w14:textId="77777777" w:rsidR="00C8179C" w:rsidRPr="00450A18" w:rsidRDefault="0054290B" w:rsidP="005F4145">
      <w:pPr>
        <w:spacing w:after="240"/>
        <w:ind w:left="851" w:hanging="851"/>
      </w:pPr>
      <w:r w:rsidRPr="00450A18">
        <w:rPr>
          <w:b/>
        </w:rPr>
        <w:t>25.7</w:t>
      </w:r>
      <w:r w:rsidR="005F4145">
        <w:rPr>
          <w:b/>
        </w:rPr>
        <w:tab/>
      </w:r>
      <w:r w:rsidRPr="00450A18">
        <w:t xml:space="preserve">Revisar las evaluaciones y opiniones sobre el diseño y efectividad del gobierno de riesgos y control interno. </w:t>
      </w:r>
    </w:p>
    <w:p w14:paraId="26C228C1" w14:textId="77777777" w:rsidR="00C8179C" w:rsidRPr="00450A18" w:rsidRDefault="0054290B" w:rsidP="005F4145">
      <w:pPr>
        <w:spacing w:after="240"/>
        <w:ind w:left="851" w:hanging="851"/>
      </w:pPr>
      <w:r w:rsidRPr="00450A18">
        <w:rPr>
          <w:b/>
        </w:rPr>
        <w:t>25.8</w:t>
      </w:r>
      <w:r w:rsidR="005F4145">
        <w:rPr>
          <w:b/>
        </w:rPr>
        <w:tab/>
      </w:r>
      <w:r w:rsidRPr="00450A18">
        <w:t xml:space="preserve">Proponer al Órgano de Dirección, los candidatos para ocupar el cargo de auditor interno, excepto en el caso de las entidades supervisadas que se rigen por lo dispuesto en la Ley General de Control Interno, Ley 8292. </w:t>
      </w:r>
    </w:p>
    <w:p w14:paraId="01A231A3" w14:textId="77777777" w:rsidR="00C8179C" w:rsidRPr="00450A18" w:rsidRDefault="0054290B" w:rsidP="005F4145">
      <w:pPr>
        <w:spacing w:after="240"/>
        <w:ind w:left="851" w:hanging="851"/>
      </w:pPr>
      <w:r w:rsidRPr="00450A18">
        <w:rPr>
          <w:b/>
        </w:rPr>
        <w:t>25.9</w:t>
      </w:r>
      <w:r w:rsidR="005F4145">
        <w:rPr>
          <w:b/>
        </w:rPr>
        <w:tab/>
      </w:r>
      <w:r w:rsidRPr="00450A18">
        <w:t xml:space="preserve">Dar seguimiento al cumplimiento del programa anual de trabajo de la auditoría Interna o equivalente. </w:t>
      </w:r>
    </w:p>
    <w:p w14:paraId="4656DA95" w14:textId="77777777" w:rsidR="00C8179C" w:rsidRPr="00450A18" w:rsidRDefault="0054290B" w:rsidP="005F4145">
      <w:pPr>
        <w:spacing w:after="240"/>
        <w:ind w:left="851" w:hanging="851"/>
      </w:pPr>
      <w:r w:rsidRPr="00450A18">
        <w:rPr>
          <w:b/>
        </w:rPr>
        <w:t>25.10</w:t>
      </w:r>
      <w:r w:rsidR="005F4145">
        <w:rPr>
          <w:b/>
        </w:rPr>
        <w:tab/>
      </w:r>
      <w:r w:rsidRPr="00450A18">
        <w:t xml:space="preserve">Revisar la información financiera anual y trimestral antes de su remisión al Órgano de Dirección, de la entidad y del Vehículo de Administración de Recursos de Terceros, poniendo énfasis en cambios contables, estimaciones contables, ajustes importantes como resultado del proceso de auditoría, evaluación de la continuidad del negocio y el cumplimiento de leyes y regulaciones vigentes que afecten a la entidad o al Vehículo de Administración de Recursos de Terceros. </w:t>
      </w:r>
    </w:p>
    <w:p w14:paraId="0D0C71F5" w14:textId="77777777" w:rsidR="00C8179C" w:rsidRPr="00450A18" w:rsidRDefault="0054290B" w:rsidP="005F4145">
      <w:pPr>
        <w:spacing w:after="240"/>
        <w:ind w:left="851" w:hanging="851"/>
      </w:pPr>
      <w:r w:rsidRPr="00450A18">
        <w:rPr>
          <w:b/>
        </w:rPr>
        <w:t>25.11</w:t>
      </w:r>
      <w:r w:rsidR="005F4145">
        <w:rPr>
          <w:b/>
        </w:rPr>
        <w:tab/>
      </w:r>
      <w:r w:rsidRPr="00450A18">
        <w:t xml:space="preserve">Revisar y trasladar al Órgano de Dirección, los estados financieros anuales auditados, los informes complementarios, las comunicaciones del auditor externo y demás informes de auditoría externa o interna. </w:t>
      </w:r>
    </w:p>
    <w:p w14:paraId="317C6B31" w14:textId="77777777" w:rsidR="00C8179C" w:rsidRPr="00450A18" w:rsidRDefault="0054290B" w:rsidP="001A48FC">
      <w:pPr>
        <w:pStyle w:val="Ttulo3"/>
      </w:pPr>
      <w:bookmarkStart w:id="59" w:name="_Toc116485904"/>
      <w:r w:rsidRPr="00450A18">
        <w:t>Artículo 26. Comité de Riesgos</w:t>
      </w:r>
      <w:bookmarkStart w:id="60" w:name="Artículo26"/>
      <w:r w:rsidR="00AD436B">
        <w:rPr>
          <w:vertAlign w:val="superscript"/>
        </w:rPr>
        <w:fldChar w:fldCharType="begin"/>
      </w:r>
      <w:r w:rsidR="00AD436B">
        <w:rPr>
          <w:vertAlign w:val="superscript"/>
        </w:rPr>
        <w:instrText xml:space="preserve"> HYPERLINK  \l "Versión3c" </w:instrText>
      </w:r>
      <w:r w:rsidR="00AD436B">
        <w:rPr>
          <w:vertAlign w:val="superscript"/>
        </w:rPr>
        <w:fldChar w:fldCharType="separate"/>
      </w:r>
      <w:r w:rsidR="0031271C" w:rsidRPr="00AD436B">
        <w:rPr>
          <w:rStyle w:val="Hipervnculo"/>
          <w:b w:val="0"/>
          <w:vertAlign w:val="superscript"/>
        </w:rPr>
        <w:t>[</w:t>
      </w:r>
      <w:r w:rsidR="00AD436B" w:rsidRPr="00AD436B">
        <w:rPr>
          <w:rStyle w:val="Hipervnculo"/>
          <w:b w:val="0"/>
          <w:vertAlign w:val="superscript"/>
        </w:rPr>
        <w:t>3c</w:t>
      </w:r>
      <w:r w:rsidR="0031271C" w:rsidRPr="00AD436B">
        <w:rPr>
          <w:rStyle w:val="Hipervnculo"/>
          <w:b w:val="0"/>
          <w:vertAlign w:val="superscript"/>
        </w:rPr>
        <w:t>]</w:t>
      </w:r>
      <w:bookmarkEnd w:id="60"/>
      <w:bookmarkEnd w:id="59"/>
      <w:r w:rsidR="00AD436B">
        <w:rPr>
          <w:vertAlign w:val="superscript"/>
        </w:rPr>
        <w:fldChar w:fldCharType="end"/>
      </w:r>
    </w:p>
    <w:p w14:paraId="0D291091" w14:textId="77777777" w:rsidR="0031271C" w:rsidRPr="0031271C" w:rsidRDefault="0031271C" w:rsidP="002E3689">
      <w:pPr>
        <w:spacing w:after="240" w:line="240" w:lineRule="auto"/>
        <w:ind w:left="0" w:right="-8" w:firstLine="0"/>
        <w:rPr>
          <w:bCs/>
        </w:rPr>
      </w:pPr>
      <w:r w:rsidRPr="0031271C">
        <w:rPr>
          <w:bCs/>
        </w:rPr>
        <w:t>El Comité de Riesgos debe ser presidido por un Director Independiente, y es responsable de asesorar al Órgano de Dirección en todo lo relacionado con las políticas de gestión de riesgos, la capacidad y el Apetito de Riesgo de la entidad o del Vehículo de Administración de Recursos de Terceros. Asimismo, de supervisar la ejecución de la Declaración de Apetito de Riesgo por parte de la Alta Gerencia, la presentación de informes sobre el estado de la Cultura del Riesgo de la entidad, y la interacción y supervisión con el director de riesgos, o con quien asuma este rol.</w:t>
      </w:r>
    </w:p>
    <w:p w14:paraId="7B6D5560" w14:textId="77777777" w:rsidR="0031271C" w:rsidRPr="0031271C" w:rsidRDefault="0031271C" w:rsidP="002E3689">
      <w:pPr>
        <w:spacing w:after="240" w:line="240" w:lineRule="auto"/>
        <w:ind w:left="0" w:right="-8" w:firstLine="0"/>
        <w:rPr>
          <w:bCs/>
        </w:rPr>
      </w:pPr>
      <w:r w:rsidRPr="0031271C">
        <w:rPr>
          <w:bCs/>
        </w:rPr>
        <w:t>El trabajo del comité incluye la supervisión de las estrategias y la gestión de los riesgos para asegurarse de que son coherentes con el Apetito de Riesgo declarado. Además, el comité debe cumplir las funciones establecidas en la regulación específica emitida por la respectiva superintendencia.</w:t>
      </w:r>
    </w:p>
    <w:p w14:paraId="2C7147C0" w14:textId="77777777" w:rsidR="0031271C" w:rsidRPr="0031271C" w:rsidRDefault="0031271C" w:rsidP="002E3689">
      <w:pPr>
        <w:spacing w:after="240" w:line="240" w:lineRule="auto"/>
        <w:ind w:left="0" w:right="-8" w:firstLine="0"/>
        <w:rPr>
          <w:bCs/>
        </w:rPr>
      </w:pPr>
      <w:r w:rsidRPr="0031271C">
        <w:rPr>
          <w:bCs/>
        </w:rPr>
        <w:t>El comité debe recibir informes periódicos y oportunos del director de riesgo o quien asuma este rol, así como de las otras áreas o funciones relevantes, sobre el Perfil de Riesgo actual de la entidad, de los límites y métricas establecidas, las desviaciones y los planes de mitigación.</w:t>
      </w:r>
    </w:p>
    <w:p w14:paraId="10DA5E9B" w14:textId="77777777" w:rsidR="0031271C" w:rsidRPr="0031271C" w:rsidRDefault="0031271C" w:rsidP="002E3689">
      <w:pPr>
        <w:spacing w:after="240" w:line="240" w:lineRule="auto"/>
        <w:ind w:left="0" w:right="-8" w:firstLine="0"/>
        <w:rPr>
          <w:bCs/>
        </w:rPr>
      </w:pPr>
      <w:r w:rsidRPr="0031271C">
        <w:rPr>
          <w:bCs/>
        </w:rPr>
        <w:lastRenderedPageBreak/>
        <w:t>El Comité de Riesgos debe intercambiar periódicamente con la Auditoría Interna o equivalente y otros comités relevantes, la información necesaria para asegurar la cobertura efectiva de todos los riesgos y los ajustes necesarios en el Gobierno Corporativo de la entidad a la luz de sus planes de negocio o actividades y el entorno.</w:t>
      </w:r>
    </w:p>
    <w:p w14:paraId="246C0939" w14:textId="77777777" w:rsidR="0031271C" w:rsidRPr="0031271C" w:rsidRDefault="0031271C" w:rsidP="002E3689">
      <w:pPr>
        <w:spacing w:after="240" w:line="240" w:lineRule="auto"/>
        <w:ind w:left="0" w:right="-8" w:firstLine="0"/>
        <w:rPr>
          <w:bCs/>
        </w:rPr>
      </w:pPr>
      <w:r w:rsidRPr="0031271C">
        <w:rPr>
          <w:bCs/>
        </w:rPr>
        <w:t>No obstante, lo dispuesto en el artículo 4 de este Reglamento, la constitución del Comité de Riesgos es obligatoria para todas las entidades incluidas en el artículo 2, excepto para:</w:t>
      </w:r>
    </w:p>
    <w:p w14:paraId="5FAA89ED" w14:textId="77777777" w:rsidR="0031271C" w:rsidRPr="000A2798" w:rsidRDefault="0031271C" w:rsidP="005F4145">
      <w:pPr>
        <w:numPr>
          <w:ilvl w:val="0"/>
          <w:numId w:val="10"/>
        </w:numPr>
        <w:spacing w:after="240"/>
        <w:ind w:left="1134" w:hanging="567"/>
      </w:pPr>
      <w:r w:rsidRPr="000A2798">
        <w:t>Emisores no financieros en donde su constitución se hace de acuerdo con las políticas que defina la entidad.</w:t>
      </w:r>
    </w:p>
    <w:p w14:paraId="2C7A281C" w14:textId="77777777" w:rsidR="0031271C" w:rsidRPr="000A2798" w:rsidRDefault="0031271C" w:rsidP="005F4145">
      <w:pPr>
        <w:numPr>
          <w:ilvl w:val="0"/>
          <w:numId w:val="10"/>
        </w:numPr>
        <w:spacing w:after="240"/>
        <w:ind w:left="1134" w:hanging="567"/>
      </w:pPr>
      <w:r w:rsidRPr="000A2798">
        <w:t>Las entidades y fondos regulados por la SUPEN en proceso de liquidación, abolición, cerrados a nuevas afiliaciones o a nuevas entidades o nuevos fondos creados por ley, de forma temporal, mientras entran en funcionamiento, cuando así lo disponga el Superintendente, de conformidad con lo establecido en el acápite XXI, inciso 2.4, del artículo 2 de este Reglamento.</w:t>
      </w:r>
    </w:p>
    <w:p w14:paraId="656179EF" w14:textId="77777777" w:rsidR="000A24CB" w:rsidRPr="000A2798" w:rsidRDefault="0031271C" w:rsidP="005F4145">
      <w:pPr>
        <w:numPr>
          <w:ilvl w:val="0"/>
          <w:numId w:val="10"/>
        </w:numPr>
        <w:spacing w:after="240"/>
        <w:ind w:left="1134" w:hanging="567"/>
      </w:pPr>
      <w:r w:rsidRPr="000A2798">
        <w:t>Las entidades administradoras de regímenes de pensiones sustitutos o complementarios del régimen de invalidez, vejez y muerte (IVM), creados por leyes o convenciones colectivas que sean administrados por las operadoras de pensiones, cuando utilicen el Comité de Riesgos de estas últimas, de acuerdo con las normas específicas que establezca la Superintendencia de Pensiones.</w:t>
      </w:r>
    </w:p>
    <w:p w14:paraId="678FB5C4" w14:textId="77777777" w:rsidR="00C8179C" w:rsidRPr="00450A18" w:rsidRDefault="0054290B" w:rsidP="001A48FC">
      <w:pPr>
        <w:pStyle w:val="Ttulo3"/>
      </w:pPr>
      <w:bookmarkStart w:id="61" w:name="_Toc116485905"/>
      <w:r w:rsidRPr="00450A18">
        <w:t>Artículo 27. Comité de Nominaciones</w:t>
      </w:r>
      <w:bookmarkEnd w:id="61"/>
    </w:p>
    <w:p w14:paraId="0F3D0848" w14:textId="77777777" w:rsidR="00C8179C" w:rsidRPr="00450A18" w:rsidRDefault="0054290B" w:rsidP="002E3689">
      <w:pPr>
        <w:spacing w:after="240"/>
        <w:ind w:left="0" w:firstLine="0"/>
      </w:pPr>
      <w:r w:rsidRPr="00450A18">
        <w:t xml:space="preserve">Es el responsable de identificar y postular a los candidatos al Órgano de Dirección, tomando en cuenta los criterios y disposiciones establecidos en la sección V del Capítulo II de este Reglamento. Su conformación debe incluir al menos un Director Independiente. </w:t>
      </w:r>
    </w:p>
    <w:p w14:paraId="33737119" w14:textId="77777777" w:rsidR="00C8179C" w:rsidRPr="00450A18" w:rsidRDefault="0054290B" w:rsidP="001A48FC">
      <w:pPr>
        <w:pStyle w:val="Ttulo3"/>
      </w:pPr>
      <w:bookmarkStart w:id="62" w:name="_Toc116485906"/>
      <w:r w:rsidRPr="00450A18">
        <w:t>Artículo 28. Comité de Remuneraciones</w:t>
      </w:r>
      <w:bookmarkEnd w:id="62"/>
      <w:r w:rsidRPr="00450A18">
        <w:t xml:space="preserve"> </w:t>
      </w:r>
    </w:p>
    <w:p w14:paraId="6EC695BC" w14:textId="77777777" w:rsidR="000A24CB" w:rsidRDefault="0054290B" w:rsidP="002E3689">
      <w:pPr>
        <w:spacing w:after="240"/>
        <w:ind w:left="0" w:firstLine="0"/>
      </w:pPr>
      <w:r w:rsidRPr="00450A18">
        <w:t>Es el responsable de supervisar el diseño y el funcionamiento del sistema de incentivos para que sea consistente con la cultura de la entidad, la declaración del Apetito de Riesgo y la estrategia.</w:t>
      </w:r>
      <w:r w:rsidR="00A673DB" w:rsidRPr="00450A18">
        <w:t xml:space="preserve"> </w:t>
      </w:r>
      <w:r w:rsidRPr="00450A18">
        <w:t>Debe estar constituido de una manera que le permita ejercer un juicio competente e independiente sobre las políticas y prácticas de remuneración y los incentivos creados para gestionar el riesgo, el capital y la liquidez. Su conformación debe incluir al menos un Director Independiente.</w:t>
      </w:r>
    </w:p>
    <w:p w14:paraId="187405D7" w14:textId="77777777" w:rsidR="00C54066" w:rsidRDefault="00C54066">
      <w:pPr>
        <w:spacing w:after="160" w:line="259" w:lineRule="auto"/>
        <w:ind w:left="0" w:firstLine="0"/>
        <w:jc w:val="left"/>
        <w:rPr>
          <w:b/>
          <w:szCs w:val="24"/>
        </w:rPr>
      </w:pPr>
      <w:r>
        <w:br w:type="page"/>
      </w:r>
    </w:p>
    <w:p w14:paraId="53F6B6F0" w14:textId="739E3C16" w:rsidR="00C8179C" w:rsidRPr="00450A18" w:rsidRDefault="0054290B" w:rsidP="00F84BEE">
      <w:pPr>
        <w:pStyle w:val="Ttulo1"/>
      </w:pPr>
      <w:bookmarkStart w:id="63" w:name="_Toc116485907"/>
      <w:r w:rsidRPr="00450A18">
        <w:lastRenderedPageBreak/>
        <w:t>CAPÍTULO IV</w:t>
      </w:r>
      <w:bookmarkEnd w:id="63"/>
      <w:r w:rsidRPr="00450A18">
        <w:t xml:space="preserve"> </w:t>
      </w:r>
    </w:p>
    <w:p w14:paraId="3AD4ED27" w14:textId="77777777" w:rsidR="00C8179C" w:rsidRPr="00450A18" w:rsidRDefault="0054290B" w:rsidP="00F84BEE">
      <w:pPr>
        <w:pStyle w:val="Ttulo2"/>
      </w:pPr>
      <w:bookmarkStart w:id="64" w:name="_Toc116485908"/>
      <w:r w:rsidRPr="00450A18">
        <w:t>ALTA GERENCIA</w:t>
      </w:r>
      <w:bookmarkEnd w:id="64"/>
      <w:r w:rsidRPr="00450A18">
        <w:t xml:space="preserve"> </w:t>
      </w:r>
    </w:p>
    <w:p w14:paraId="159AD473" w14:textId="77777777" w:rsidR="000A24CB" w:rsidRPr="00450A18" w:rsidRDefault="0054290B" w:rsidP="001A48FC">
      <w:pPr>
        <w:pStyle w:val="Ttulo3"/>
      </w:pPr>
      <w:bookmarkStart w:id="65" w:name="_Toc116485909"/>
      <w:r w:rsidRPr="00450A18">
        <w:t>Artículo 29. Responsabilidad general</w:t>
      </w:r>
      <w:bookmarkEnd w:id="65"/>
      <w:r w:rsidRPr="00450A18">
        <w:t xml:space="preserve"> </w:t>
      </w:r>
    </w:p>
    <w:p w14:paraId="6FD50D1A" w14:textId="77777777" w:rsidR="00C8179C" w:rsidRDefault="0054290B" w:rsidP="002E3689">
      <w:pPr>
        <w:spacing w:after="240"/>
        <w:ind w:left="0" w:firstLine="0"/>
      </w:pPr>
      <w:r w:rsidRPr="00450A18">
        <w:t>Bajo la supervisión del Órgano de Dirección, la Alta Gerencia debe gestionar las actividades de la entidad de forma coherente con la estrategia empresarial, el Apetito de Riesgo y las políticas aprobadas por dicho Órgano. Asimismo, debe supervisar las áreas operativas de la entidad para garantizar el cumplimiento de sus objetivos.</w:t>
      </w:r>
    </w:p>
    <w:p w14:paraId="5B6489AB" w14:textId="77777777" w:rsidR="00C8179C" w:rsidRPr="00450A18" w:rsidRDefault="0054290B" w:rsidP="001A48FC">
      <w:pPr>
        <w:pStyle w:val="Ttulo3"/>
      </w:pPr>
      <w:bookmarkStart w:id="66" w:name="_Toc116485910"/>
      <w:r w:rsidRPr="00450A18">
        <w:t>Artículo 30. Idoneidad y proceso de selección</w:t>
      </w:r>
      <w:bookmarkEnd w:id="66"/>
      <w:r w:rsidRPr="00450A18">
        <w:t xml:space="preserve"> </w:t>
      </w:r>
    </w:p>
    <w:p w14:paraId="3B023C43" w14:textId="77777777" w:rsidR="00C8179C" w:rsidRPr="00450A18" w:rsidRDefault="0054290B" w:rsidP="002E3689">
      <w:pPr>
        <w:spacing w:after="240"/>
        <w:ind w:left="0" w:firstLine="0"/>
      </w:pPr>
      <w:r w:rsidRPr="00450A18">
        <w:t xml:space="preserve">Los miembros de la Alta Gerencia deben contar con la experiencia, las competencias y la integridad necesaria para gestionar y supervisar los negocios y las actividades bajo su responsabilidad. </w:t>
      </w:r>
    </w:p>
    <w:p w14:paraId="5FCEB9B1" w14:textId="77777777" w:rsidR="00C8179C" w:rsidRPr="00450A18" w:rsidRDefault="0054290B" w:rsidP="002E3689">
      <w:pPr>
        <w:spacing w:after="240"/>
        <w:ind w:left="0" w:firstLine="0"/>
      </w:pPr>
      <w:r w:rsidRPr="00450A18">
        <w:t xml:space="preserve">Los miembros de la Alta Gerencia deben ser seleccionados por medio de un proceso transparente, formal de promoción o contratación, aprobado por el Órgano de Dirección, que tenga en cuenta las condiciones y competencias requeridas para el puesto en cuestión. Debe contar con acceso a formación continua para mantener y mejorar sus competencias relacionadas con sus áreas de responsabilidad. </w:t>
      </w:r>
    </w:p>
    <w:p w14:paraId="18B6B5F6" w14:textId="77777777" w:rsidR="000A24CB" w:rsidRPr="00450A18" w:rsidRDefault="0054290B" w:rsidP="001A48FC">
      <w:pPr>
        <w:pStyle w:val="Ttulo3"/>
      </w:pPr>
      <w:bookmarkStart w:id="67" w:name="_Toc116485911"/>
      <w:r w:rsidRPr="00450A18">
        <w:t>Artículo 31. Responsabilidades de la Alta Gerencia</w:t>
      </w:r>
      <w:bookmarkEnd w:id="67"/>
      <w:r w:rsidRPr="00450A18">
        <w:t xml:space="preserve"> </w:t>
      </w:r>
    </w:p>
    <w:p w14:paraId="346F5F1B" w14:textId="77777777" w:rsidR="000A24CB" w:rsidRPr="00450A18" w:rsidRDefault="0054290B" w:rsidP="002E3689">
      <w:pPr>
        <w:spacing w:after="240"/>
        <w:ind w:left="0" w:right="3288" w:firstLine="0"/>
      </w:pPr>
      <w:r w:rsidRPr="00450A18">
        <w:t>Entre otras funciones, corresponde a la Alta Gerencia:</w:t>
      </w:r>
    </w:p>
    <w:p w14:paraId="2FA06640" w14:textId="77777777" w:rsidR="00C8179C" w:rsidRPr="00450A18" w:rsidRDefault="0054290B" w:rsidP="005F4145">
      <w:pPr>
        <w:spacing w:after="240"/>
        <w:ind w:left="567" w:hanging="567"/>
      </w:pPr>
      <w:r w:rsidRPr="00450A18">
        <w:rPr>
          <w:b/>
        </w:rPr>
        <w:t>31.1</w:t>
      </w:r>
      <w:r w:rsidR="005F4145">
        <w:rPr>
          <w:b/>
        </w:rPr>
        <w:tab/>
      </w:r>
      <w:r w:rsidRPr="00450A18">
        <w:t xml:space="preserve">Implementar el plan de negocios o actividades, revisarlo periódicamente y asegurar que la organización y los recursos son los adecuados para su implementación. </w:t>
      </w:r>
    </w:p>
    <w:p w14:paraId="377F7E1E" w14:textId="77777777" w:rsidR="00C8179C" w:rsidRPr="00450A18" w:rsidRDefault="0054290B" w:rsidP="005F4145">
      <w:pPr>
        <w:spacing w:after="240"/>
        <w:ind w:left="567" w:hanging="567"/>
      </w:pPr>
      <w:r w:rsidRPr="00450A18">
        <w:rPr>
          <w:b/>
        </w:rPr>
        <w:t>31.2</w:t>
      </w:r>
      <w:r w:rsidR="005F4145">
        <w:rPr>
          <w:b/>
        </w:rPr>
        <w:tab/>
      </w:r>
      <w:r w:rsidRPr="00450A18">
        <w:t xml:space="preserve">Rendir cuentas sobre la gestión de la entidad a las Partes Interesadas. </w:t>
      </w:r>
    </w:p>
    <w:p w14:paraId="311608B6" w14:textId="77777777" w:rsidR="00C8179C" w:rsidRPr="00450A18" w:rsidRDefault="0054290B" w:rsidP="005F4145">
      <w:pPr>
        <w:spacing w:after="240"/>
        <w:ind w:left="567" w:hanging="567"/>
      </w:pPr>
      <w:r w:rsidRPr="00450A18">
        <w:rPr>
          <w:b/>
        </w:rPr>
        <w:t>31.3</w:t>
      </w:r>
      <w:r w:rsidR="005F4145">
        <w:rPr>
          <w:b/>
        </w:rPr>
        <w:tab/>
      </w:r>
      <w:r w:rsidRPr="00450A18">
        <w:t xml:space="preserve">Promover y velar por la supervisión adecuada del recurso humano. </w:t>
      </w:r>
    </w:p>
    <w:p w14:paraId="3558F05B" w14:textId="77777777" w:rsidR="00C8179C" w:rsidRPr="00450A18" w:rsidRDefault="0054290B" w:rsidP="005F4145">
      <w:pPr>
        <w:spacing w:after="240"/>
        <w:ind w:left="567" w:hanging="567"/>
      </w:pPr>
      <w:r w:rsidRPr="00450A18">
        <w:rPr>
          <w:b/>
        </w:rPr>
        <w:t>31.4</w:t>
      </w:r>
      <w:r w:rsidR="005F4145">
        <w:rPr>
          <w:b/>
        </w:rPr>
        <w:tab/>
      </w:r>
      <w:r w:rsidRPr="00450A18">
        <w:t xml:space="preserve">Delegar tareas al personal y establecer una estructura de gestión que promueva una cultura de control adecuada, la rendición de cuentas y la transparencia en toda la entidad. </w:t>
      </w:r>
    </w:p>
    <w:p w14:paraId="30099C6A" w14:textId="77777777" w:rsidR="00C8179C" w:rsidRPr="00450A18" w:rsidRDefault="0054290B" w:rsidP="005F4145">
      <w:pPr>
        <w:spacing w:after="240"/>
        <w:ind w:left="567" w:hanging="567"/>
      </w:pPr>
      <w:r w:rsidRPr="00450A18">
        <w:rPr>
          <w:b/>
        </w:rPr>
        <w:t>31.5</w:t>
      </w:r>
      <w:r w:rsidR="005F4145">
        <w:rPr>
          <w:b/>
        </w:rPr>
        <w:tab/>
      </w:r>
      <w:r w:rsidRPr="00450A18">
        <w:t xml:space="preserve">Implementar la gestión integral de los riesgos a que está expuesta la entidad y asegurar el cumplimiento de leyes, reglamentos, políticas internas y demás normativa, así como la atención de los requerimientos de los Órganos de Control y del supervisor. </w:t>
      </w:r>
    </w:p>
    <w:p w14:paraId="7BC261AD" w14:textId="77777777" w:rsidR="00C8179C" w:rsidRPr="00450A18" w:rsidRDefault="0054290B" w:rsidP="005F4145">
      <w:pPr>
        <w:spacing w:after="240"/>
        <w:ind w:left="567" w:hanging="567"/>
      </w:pPr>
      <w:r w:rsidRPr="00450A18">
        <w:rPr>
          <w:b/>
        </w:rPr>
        <w:lastRenderedPageBreak/>
        <w:t>31.6</w:t>
      </w:r>
      <w:r w:rsidR="005F4145">
        <w:rPr>
          <w:b/>
        </w:rPr>
        <w:tab/>
      </w:r>
      <w:r w:rsidRPr="00450A18">
        <w:t xml:space="preserve">Proporcionar, al Órgano de Dirección, la información necesaria para llevar a cabo sus funciones y cumplir sus responsabilidades. Entre esta información se encuentra: </w:t>
      </w:r>
    </w:p>
    <w:p w14:paraId="6B2A1B83" w14:textId="77777777" w:rsidR="000A24CB" w:rsidRPr="00450A18" w:rsidRDefault="0054290B" w:rsidP="005F4145">
      <w:pPr>
        <w:numPr>
          <w:ilvl w:val="0"/>
          <w:numId w:val="28"/>
        </w:numPr>
        <w:spacing w:after="240"/>
        <w:ind w:left="1134" w:hanging="567"/>
      </w:pPr>
      <w:r w:rsidRPr="00450A18">
        <w:t>Desviaciones de objetivos, estrategias y planes de negocio o actividades.</w:t>
      </w:r>
    </w:p>
    <w:p w14:paraId="496E5F8F" w14:textId="77777777" w:rsidR="00C8179C" w:rsidRPr="00450A18" w:rsidRDefault="0054290B" w:rsidP="005F4145">
      <w:pPr>
        <w:numPr>
          <w:ilvl w:val="0"/>
          <w:numId w:val="28"/>
        </w:numPr>
        <w:spacing w:after="240"/>
        <w:ind w:left="1134" w:hanging="567"/>
      </w:pPr>
      <w:r w:rsidRPr="00450A18">
        <w:t xml:space="preserve">Desviaciones en la estrategia de gestión de riesgos y en el Apetito de Riesgo declarado. </w:t>
      </w:r>
    </w:p>
    <w:p w14:paraId="2A54CB3D" w14:textId="77777777" w:rsidR="00C8179C" w:rsidRPr="00450A18" w:rsidRDefault="0054290B" w:rsidP="005F4145">
      <w:pPr>
        <w:numPr>
          <w:ilvl w:val="0"/>
          <w:numId w:val="28"/>
        </w:numPr>
        <w:spacing w:after="240"/>
        <w:ind w:left="1134" w:hanging="567"/>
      </w:pPr>
      <w:r w:rsidRPr="00450A18">
        <w:t xml:space="preserve">Los niveles de capital, liquidez y solidez financiera de la entidad y de los Vehículos de Administración de Recursos de Terceros. </w:t>
      </w:r>
    </w:p>
    <w:p w14:paraId="1205B848" w14:textId="77777777" w:rsidR="00C8179C" w:rsidRPr="00450A18" w:rsidRDefault="0054290B" w:rsidP="005F4145">
      <w:pPr>
        <w:numPr>
          <w:ilvl w:val="0"/>
          <w:numId w:val="28"/>
        </w:numPr>
        <w:spacing w:after="240"/>
        <w:ind w:left="1134" w:hanging="567"/>
      </w:pPr>
      <w:r w:rsidRPr="00450A18">
        <w:t xml:space="preserve">Inobservancia del cumplimiento de la regulación, de los planes de acción presentados a la Superintendencia y a los Órganos de Control, de las políticas y de otras disposiciones aplicables a los Vehículos de Administración de Recursos de Terceros administrados y a la entidad. </w:t>
      </w:r>
    </w:p>
    <w:p w14:paraId="007B62D3" w14:textId="77777777" w:rsidR="000A24CB" w:rsidRPr="00450A18" w:rsidRDefault="0054290B" w:rsidP="005F4145">
      <w:pPr>
        <w:numPr>
          <w:ilvl w:val="0"/>
          <w:numId w:val="28"/>
        </w:numPr>
        <w:spacing w:after="240"/>
        <w:ind w:left="1134" w:hanging="567"/>
      </w:pPr>
      <w:r w:rsidRPr="00450A18">
        <w:t>Fallas del sistema de control interno.</w:t>
      </w:r>
    </w:p>
    <w:p w14:paraId="188AE2C4" w14:textId="77777777" w:rsidR="000A24CB" w:rsidRPr="00450A18" w:rsidRDefault="0054290B" w:rsidP="005F4145">
      <w:pPr>
        <w:numPr>
          <w:ilvl w:val="0"/>
          <w:numId w:val="28"/>
        </w:numPr>
        <w:spacing w:after="240"/>
        <w:ind w:left="1134" w:hanging="567"/>
      </w:pPr>
      <w:r w:rsidRPr="00450A18">
        <w:t>Preocupaciones sobre temas legales o reglamentarios.</w:t>
      </w:r>
    </w:p>
    <w:p w14:paraId="232A2FD4" w14:textId="77777777" w:rsidR="00A673DB" w:rsidRPr="00450A18" w:rsidRDefault="0054290B" w:rsidP="005F4145">
      <w:pPr>
        <w:numPr>
          <w:ilvl w:val="0"/>
          <w:numId w:val="28"/>
        </w:numPr>
        <w:spacing w:after="240"/>
        <w:ind w:left="1134" w:hanging="567"/>
      </w:pPr>
      <w:r w:rsidRPr="00450A18">
        <w:t>Cualquier otra que a juicio de la Alta Gerencia o del Órgano de Dirección sea necesaria para la toma de decisiones por parte de este último.</w:t>
      </w:r>
    </w:p>
    <w:p w14:paraId="2479A6F4" w14:textId="77777777" w:rsidR="00C8179C" w:rsidRPr="00450A18" w:rsidRDefault="0054290B" w:rsidP="005F4145">
      <w:pPr>
        <w:numPr>
          <w:ilvl w:val="1"/>
          <w:numId w:val="11"/>
        </w:numPr>
        <w:spacing w:after="240"/>
        <w:ind w:left="567" w:hanging="567"/>
      </w:pPr>
      <w:r w:rsidRPr="00450A18">
        <w:t xml:space="preserve">Implementar las políticas aprobadas por el Órgano de Dirección para evitar o administrar posibles conflictos de intereses y establecer los procesos de control que aseguren su cumplimiento. </w:t>
      </w:r>
    </w:p>
    <w:p w14:paraId="6A06B30C" w14:textId="77777777" w:rsidR="00C8179C" w:rsidRPr="00450A18" w:rsidRDefault="0054290B" w:rsidP="005F4145">
      <w:pPr>
        <w:numPr>
          <w:ilvl w:val="1"/>
          <w:numId w:val="11"/>
        </w:numPr>
        <w:spacing w:after="240"/>
        <w:ind w:left="567" w:hanging="567"/>
      </w:pPr>
      <w:r w:rsidRPr="00450A18">
        <w:t xml:space="preserve">Implementar y mantener un sistema de información gerencial que cumpla con las características de oportunidad, precisión, consistencia, integridad y relevancia. </w:t>
      </w:r>
    </w:p>
    <w:p w14:paraId="1E0FB1BC" w14:textId="77777777" w:rsidR="00C8179C" w:rsidRPr="00450A18" w:rsidRDefault="0054290B" w:rsidP="005F4145">
      <w:pPr>
        <w:numPr>
          <w:ilvl w:val="1"/>
          <w:numId w:val="11"/>
        </w:numPr>
        <w:spacing w:after="240"/>
        <w:ind w:left="567" w:hanging="567"/>
      </w:pPr>
      <w:r w:rsidRPr="00450A18">
        <w:t xml:space="preserve">Implementar las recomendaciones realizadas por el supervisor, auditores internos y auditores externos. </w:t>
      </w:r>
    </w:p>
    <w:p w14:paraId="5B223756" w14:textId="77777777" w:rsidR="00C8179C" w:rsidRPr="00450A18" w:rsidRDefault="0054290B" w:rsidP="00F84BEE">
      <w:pPr>
        <w:pStyle w:val="Ttulo1"/>
      </w:pPr>
      <w:bookmarkStart w:id="68" w:name="_Toc116485912"/>
      <w:r w:rsidRPr="00450A18">
        <w:t>CAPÍTULO V</w:t>
      </w:r>
      <w:bookmarkEnd w:id="68"/>
      <w:r w:rsidRPr="00450A18">
        <w:t xml:space="preserve"> </w:t>
      </w:r>
    </w:p>
    <w:p w14:paraId="4AB1C75E" w14:textId="77777777" w:rsidR="00C8179C" w:rsidRPr="00450A18" w:rsidRDefault="0054290B" w:rsidP="00F84BEE">
      <w:pPr>
        <w:pStyle w:val="Ttulo2"/>
      </w:pPr>
      <w:bookmarkStart w:id="69" w:name="_Toc116485913"/>
      <w:r w:rsidRPr="00450A18">
        <w:t>GESTIÓN DEL RIESGO, CUMPLIMIENTO Y CONTROL</w:t>
      </w:r>
      <w:bookmarkEnd w:id="69"/>
      <w:r w:rsidRPr="00450A18">
        <w:t xml:space="preserve"> </w:t>
      </w:r>
    </w:p>
    <w:p w14:paraId="213A34EC" w14:textId="77777777" w:rsidR="00C8179C" w:rsidRPr="00450A18" w:rsidRDefault="0054290B" w:rsidP="001A48FC">
      <w:pPr>
        <w:pStyle w:val="Ttulo3"/>
      </w:pPr>
      <w:bookmarkStart w:id="70" w:name="_Toc116485914"/>
      <w:r w:rsidRPr="00450A18">
        <w:t>Artículo 32. Estructura para gestión del riesgo</w:t>
      </w:r>
      <w:bookmarkEnd w:id="70"/>
      <w:r w:rsidRPr="00450A18">
        <w:t xml:space="preserve"> </w:t>
      </w:r>
    </w:p>
    <w:p w14:paraId="510CF80F" w14:textId="77777777" w:rsidR="00C8179C" w:rsidRPr="00450A18" w:rsidRDefault="0054290B" w:rsidP="002E3689">
      <w:pPr>
        <w:spacing w:after="240"/>
        <w:ind w:left="0" w:firstLine="0"/>
      </w:pPr>
      <w:r w:rsidRPr="00450A18">
        <w:t xml:space="preserve">Las entidades deben contar con una unidad o función de gestión de riesgos eficaz e independiente de las líneas de negocio o actividades sustantivas, bajo la conducción de un director de riesgos o equivalente. </w:t>
      </w:r>
    </w:p>
    <w:p w14:paraId="7995255F" w14:textId="77777777" w:rsidR="00C8179C" w:rsidRPr="00450A18" w:rsidRDefault="0054290B" w:rsidP="002E3689">
      <w:pPr>
        <w:spacing w:after="240"/>
        <w:ind w:left="0" w:firstLine="0"/>
      </w:pPr>
      <w:r w:rsidRPr="00450A18">
        <w:t xml:space="preserve">La unidad o función de gestión de riesgos debe contar, entre otros, con: </w:t>
      </w:r>
    </w:p>
    <w:p w14:paraId="69C7AA1E" w14:textId="77777777" w:rsidR="00C8179C" w:rsidRPr="00450A18" w:rsidRDefault="0054290B" w:rsidP="005F4145">
      <w:pPr>
        <w:spacing w:after="240"/>
        <w:ind w:left="567" w:hanging="567"/>
      </w:pPr>
      <w:r w:rsidRPr="00450A18">
        <w:rPr>
          <w:b/>
        </w:rPr>
        <w:lastRenderedPageBreak/>
        <w:t>32.1</w:t>
      </w:r>
      <w:r w:rsidR="00E72535">
        <w:rPr>
          <w:b/>
        </w:rPr>
        <w:tab/>
      </w:r>
      <w:r w:rsidRPr="00450A18">
        <w:t xml:space="preserve">Personal suficiente, que posea la experiencia y competencias necesarias, incluyendo el conocimiento de los productos y del mercado, que le permitan emitir criterios fundamentados en relación con los riesgos a los que está expuesta la entidad y los Vehículos de Administración de Recursos de Terceros. </w:t>
      </w:r>
    </w:p>
    <w:p w14:paraId="2BD61D70" w14:textId="77777777" w:rsidR="00C8179C" w:rsidRPr="00450A18" w:rsidRDefault="0054290B" w:rsidP="005F4145">
      <w:pPr>
        <w:spacing w:after="240"/>
        <w:ind w:left="567" w:hanging="567"/>
      </w:pPr>
      <w:r w:rsidRPr="00450A18">
        <w:rPr>
          <w:b/>
        </w:rPr>
        <w:t>32.2</w:t>
      </w:r>
      <w:r w:rsidR="00E72535">
        <w:rPr>
          <w:b/>
        </w:rPr>
        <w:tab/>
      </w:r>
      <w:r w:rsidRPr="00450A18">
        <w:t xml:space="preserve">Acceso a todas las líneas de negocio o actividades sustantivas con potencial de generar un riesgo material a la entidad. </w:t>
      </w:r>
    </w:p>
    <w:p w14:paraId="503411AD" w14:textId="77777777" w:rsidR="00C8179C" w:rsidRPr="00450A18" w:rsidRDefault="0054290B" w:rsidP="001A48FC">
      <w:pPr>
        <w:pStyle w:val="Ttulo3"/>
      </w:pPr>
      <w:bookmarkStart w:id="71" w:name="_Toc116485915"/>
      <w:r w:rsidRPr="00450A18">
        <w:t>Artículo 33. Director de riesgos o equivalente</w:t>
      </w:r>
      <w:bookmarkEnd w:id="71"/>
      <w:r w:rsidRPr="00450A18">
        <w:t xml:space="preserve"> </w:t>
      </w:r>
    </w:p>
    <w:p w14:paraId="7896F854" w14:textId="77777777" w:rsidR="00C8179C" w:rsidRPr="00450A18" w:rsidRDefault="0054290B" w:rsidP="002E3689">
      <w:pPr>
        <w:spacing w:after="240"/>
        <w:ind w:left="0" w:firstLine="0"/>
      </w:pPr>
      <w:r w:rsidRPr="00450A18">
        <w:t xml:space="preserve">El director de riesgos o equivalente es el encargado de la unidad o función de riesgos, reporta directamente al Órgano de Dirección y debe tener el nivel jerárquico, independencia, autoridad y las competencias necesarias para supervisar las actividades de gestión de riesgos de la entidad o del Vehículo de Administración de Recursos de Terceros. Debe contar con acceso a toda la información necesaria para realizar sus funciones y no debe tener responsabilidades en las líneas de negocio o las actividades sustantivas de la entidad. </w:t>
      </w:r>
    </w:p>
    <w:p w14:paraId="52C1B097" w14:textId="77777777" w:rsidR="000A24CB" w:rsidRPr="00450A18" w:rsidRDefault="0054290B" w:rsidP="002E3689">
      <w:pPr>
        <w:spacing w:after="240"/>
        <w:ind w:left="0" w:firstLine="0"/>
      </w:pPr>
      <w:r w:rsidRPr="00450A18">
        <w:t xml:space="preserve">La designación, el cese, las medidas disciplinarias y otros cambios en la posición del director de riesgos o equivalente deben ser aprobados por el Órgano de Dirección, previa consulta al Comité de Riesgos e informar de la designación y el cese a las Partes Interesadas y al supervisor, a quien adicionalmente debe informar las razones del cambio. </w:t>
      </w:r>
    </w:p>
    <w:p w14:paraId="6BA07748" w14:textId="77777777" w:rsidR="00C8179C" w:rsidRPr="00450A18" w:rsidRDefault="0054290B" w:rsidP="001A48FC">
      <w:pPr>
        <w:pStyle w:val="Ttulo3"/>
      </w:pPr>
      <w:bookmarkStart w:id="72" w:name="_Toc116485916"/>
      <w:r w:rsidRPr="00450A18">
        <w:t>Artículo 34. Responsabilidad de la unidad o función de riesgos</w:t>
      </w:r>
      <w:bookmarkEnd w:id="72"/>
      <w:r w:rsidRPr="00450A18">
        <w:t xml:space="preserve"> </w:t>
      </w:r>
    </w:p>
    <w:p w14:paraId="060CEA9D" w14:textId="77777777" w:rsidR="00C8179C" w:rsidRPr="00450A18" w:rsidRDefault="0054290B" w:rsidP="002E3689">
      <w:pPr>
        <w:spacing w:after="240"/>
        <w:ind w:left="0" w:firstLine="0"/>
      </w:pPr>
      <w:r w:rsidRPr="00450A18">
        <w:t xml:space="preserve">La unidad o función de gestión de riesgos es responsable de identificar, evaluar, medir, informar y dar seguimiento sobre los riesgos de la entidad o Vehículo de Administración de Recursos de Terceros. </w:t>
      </w:r>
    </w:p>
    <w:p w14:paraId="38913A6A" w14:textId="77777777" w:rsidR="00C8179C" w:rsidRPr="00450A18" w:rsidRDefault="0054290B" w:rsidP="001A48FC">
      <w:pPr>
        <w:pStyle w:val="Ttulo3"/>
      </w:pPr>
      <w:bookmarkStart w:id="73" w:name="_Toc116485917"/>
      <w:r w:rsidRPr="00450A18">
        <w:t>Artículo 35. Identificación del riesgo, medición y comunicación</w:t>
      </w:r>
      <w:bookmarkEnd w:id="73"/>
      <w:r w:rsidRPr="00450A18">
        <w:t xml:space="preserve"> </w:t>
      </w:r>
    </w:p>
    <w:p w14:paraId="367AC2E2" w14:textId="77777777" w:rsidR="00C8179C" w:rsidRPr="00450A18" w:rsidRDefault="0054290B" w:rsidP="002E3689">
      <w:pPr>
        <w:spacing w:after="240"/>
        <w:ind w:left="0" w:firstLine="0"/>
      </w:pPr>
      <w:r w:rsidRPr="00450A18">
        <w:t xml:space="preserve">El Órgano de Dirección debe aprobar el marco de gestión de riesgos, esto incluye, políticas, procedimientos y metodologías para identificar, medir, dar seguimiento, gestionar y comunicar los riesgos relevantes que podrían afectar la consecución de los objetivos de la entidad o los Vehículos de Administración de Recursos de Terceros recibidos en administración, con el fin de mitigar su impacto. </w:t>
      </w:r>
    </w:p>
    <w:p w14:paraId="1E9331CB" w14:textId="6BCE65DE" w:rsidR="00C8179C" w:rsidRDefault="0054290B" w:rsidP="002E3689">
      <w:pPr>
        <w:spacing w:after="240"/>
        <w:ind w:left="0" w:firstLine="0"/>
      </w:pPr>
      <w:r w:rsidRPr="00450A18">
        <w:t xml:space="preserve">El marco de gestión de los riesgos debe ser claro y entendido por el personal y define las responsabilidades de cada dependencia de la organización dentro de la gestión del riesgo. </w:t>
      </w:r>
    </w:p>
    <w:p w14:paraId="6826E284" w14:textId="450DEE6F" w:rsidR="00FA12BC" w:rsidRDefault="00FA12BC" w:rsidP="002E3689">
      <w:pPr>
        <w:spacing w:after="240"/>
        <w:ind w:left="0" w:firstLine="0"/>
      </w:pPr>
    </w:p>
    <w:p w14:paraId="4280FEC0" w14:textId="77777777" w:rsidR="00FA12BC" w:rsidRPr="00450A18" w:rsidRDefault="00FA12BC" w:rsidP="002E3689">
      <w:pPr>
        <w:spacing w:after="240"/>
        <w:ind w:left="0" w:firstLine="0"/>
      </w:pPr>
    </w:p>
    <w:p w14:paraId="0FE9FC7C" w14:textId="77777777" w:rsidR="00C8179C" w:rsidRPr="00450A18" w:rsidRDefault="0054290B" w:rsidP="001A48FC">
      <w:pPr>
        <w:pStyle w:val="Ttulo3"/>
      </w:pPr>
      <w:bookmarkStart w:id="74" w:name="_Toc116485918"/>
      <w:r w:rsidRPr="00450A18">
        <w:lastRenderedPageBreak/>
        <w:t>Artículo 36. Cumplimiento</w:t>
      </w:r>
      <w:bookmarkEnd w:id="74"/>
      <w:r w:rsidRPr="00450A18">
        <w:t xml:space="preserve"> </w:t>
      </w:r>
    </w:p>
    <w:p w14:paraId="1E87DC51" w14:textId="77777777" w:rsidR="00C8179C" w:rsidRPr="00450A18" w:rsidRDefault="0054290B" w:rsidP="002E3689">
      <w:pPr>
        <w:spacing w:after="240"/>
        <w:ind w:left="0" w:firstLine="0"/>
      </w:pPr>
      <w:r w:rsidRPr="00450A18">
        <w:t xml:space="preserve">El Órgano de Dirección debe asegurar que la organización cumple con la legislación y regulación aplicable a la entidad o los Vehículos de Administración de Recursos de Terceros, con las políticas, códigos y otras disposiciones internas aprobadas. Así como con los planes de acción presentados a la superintendencia y a los Órganos de Control. Para ello, entre otros: </w:t>
      </w:r>
    </w:p>
    <w:p w14:paraId="5D1BDCE6" w14:textId="77777777" w:rsidR="00C8179C" w:rsidRPr="00450A18" w:rsidRDefault="0054290B" w:rsidP="00E72535">
      <w:pPr>
        <w:spacing w:after="240"/>
        <w:ind w:left="567" w:hanging="567"/>
      </w:pPr>
      <w:r w:rsidRPr="00450A18">
        <w:rPr>
          <w:b/>
        </w:rPr>
        <w:t>36.1</w:t>
      </w:r>
      <w:r w:rsidR="00E72535">
        <w:rPr>
          <w:b/>
        </w:rPr>
        <w:tab/>
      </w:r>
      <w:r w:rsidRPr="00450A18">
        <w:t xml:space="preserve">Verifica que los Órganos de Control supervisen el cumplimiento de la regulación en las materias de su competencia. </w:t>
      </w:r>
    </w:p>
    <w:p w14:paraId="10F65CB8" w14:textId="77777777" w:rsidR="00C8179C" w:rsidRPr="00450A18" w:rsidRDefault="0054290B" w:rsidP="00E72535">
      <w:pPr>
        <w:spacing w:after="240"/>
        <w:ind w:left="567" w:hanging="567"/>
      </w:pPr>
      <w:r w:rsidRPr="00450A18">
        <w:rPr>
          <w:b/>
        </w:rPr>
        <w:t>36.2</w:t>
      </w:r>
      <w:r w:rsidR="00E72535">
        <w:rPr>
          <w:b/>
        </w:rPr>
        <w:tab/>
      </w:r>
      <w:r w:rsidRPr="00450A18">
        <w:t xml:space="preserve">Establece la periodicidad con la que la Alta Gerencia o el administrador de los Vehículos de Administración de Recursos de Terceros y los Órganos de Control deben presentarle informes sobre el cumplimiento de la regulación, de los planes de acción, políticas y de los códigos aplicables. </w:t>
      </w:r>
    </w:p>
    <w:p w14:paraId="564FA74E" w14:textId="77777777" w:rsidR="00C8179C" w:rsidRPr="00450A18" w:rsidRDefault="0054290B" w:rsidP="00E72535">
      <w:pPr>
        <w:spacing w:after="240"/>
        <w:ind w:left="567" w:hanging="567"/>
      </w:pPr>
      <w:r w:rsidRPr="00450A18">
        <w:rPr>
          <w:b/>
        </w:rPr>
        <w:t>36.3</w:t>
      </w:r>
      <w:r w:rsidR="00E72535">
        <w:rPr>
          <w:b/>
        </w:rPr>
        <w:tab/>
      </w:r>
      <w:r w:rsidRPr="00450A18">
        <w:t xml:space="preserve">Establece las acciones a aplicar a la Alta Gerencia o administrador de los Vehículos de Administración de Recursos de Terceros, miembros de comités y demás empleados o funcionarios, derivados del incumplimiento de la regulación, de los planes de acción presentados, de las políticas y de los códigos aplicables. </w:t>
      </w:r>
    </w:p>
    <w:p w14:paraId="48D23879" w14:textId="77777777" w:rsidR="00E72535" w:rsidRDefault="0054290B" w:rsidP="002E3689">
      <w:pPr>
        <w:spacing w:after="240"/>
        <w:ind w:left="0" w:firstLine="0"/>
      </w:pPr>
      <w:r w:rsidRPr="00450A18">
        <w:t>Salvo disposición contraria en la legislación, el órgano responsable de la elección de los miembros del Órgano de Dirección, establece las consecuencias aplicables a ellos, por el incumplimiento de la regulación, los planes de acción presentados a las superintendencias y a los Órganos de Control, las políticas y códigos aprobados.</w:t>
      </w:r>
    </w:p>
    <w:p w14:paraId="43CD4B54" w14:textId="77777777" w:rsidR="008943A2" w:rsidRPr="00450A18" w:rsidRDefault="0054290B" w:rsidP="001A48FC">
      <w:pPr>
        <w:pStyle w:val="Ttulo3"/>
      </w:pPr>
      <w:bookmarkStart w:id="75" w:name="_Toc116485919"/>
      <w:r w:rsidRPr="00450A18">
        <w:t>Artículo 37. Unidad o función de cumplimiento</w:t>
      </w:r>
      <w:bookmarkEnd w:id="75"/>
    </w:p>
    <w:p w14:paraId="35CFB965" w14:textId="77777777" w:rsidR="00C8179C" w:rsidRPr="00450A18" w:rsidRDefault="0054290B" w:rsidP="002E3689">
      <w:pPr>
        <w:spacing w:after="240"/>
        <w:ind w:left="0" w:firstLine="0"/>
      </w:pPr>
      <w:r w:rsidRPr="00450A18">
        <w:t xml:space="preserve">El Órgano de Dirección debe establecer una unidad o función de cumplimiento, responsable de promover y vigilar que la entidad opere con integridad y en cumplimiento de leyes, reglamentos, con las políticas, códigos y otras disposiciones internas. </w:t>
      </w:r>
    </w:p>
    <w:p w14:paraId="7D083666" w14:textId="77777777" w:rsidR="00C8179C" w:rsidRPr="00450A18" w:rsidRDefault="0054290B" w:rsidP="002E3689">
      <w:pPr>
        <w:spacing w:after="240"/>
        <w:ind w:left="0" w:firstLine="0"/>
      </w:pPr>
      <w:r w:rsidRPr="00450A18">
        <w:t xml:space="preserve">La unidad o función de cumplimiento debe tener autoridad, independencia de la Alta Gerencia, recursos y brindar reportes directamente al Órgano de Dirección. </w:t>
      </w:r>
    </w:p>
    <w:p w14:paraId="3F1BD7AC" w14:textId="77777777" w:rsidR="00C8179C" w:rsidRPr="00450A18" w:rsidRDefault="0054290B" w:rsidP="002E3689">
      <w:pPr>
        <w:spacing w:after="240"/>
        <w:ind w:left="0" w:firstLine="0"/>
      </w:pPr>
      <w:r w:rsidRPr="00450A18">
        <w:t xml:space="preserve">La función de cumplimiento debe, entre otras: </w:t>
      </w:r>
    </w:p>
    <w:p w14:paraId="2A2DBBA0" w14:textId="77777777" w:rsidR="00C8179C" w:rsidRPr="00450A18" w:rsidRDefault="0054290B" w:rsidP="00E72535">
      <w:pPr>
        <w:spacing w:after="240"/>
        <w:ind w:left="567" w:hanging="567"/>
      </w:pPr>
      <w:r w:rsidRPr="00450A18">
        <w:rPr>
          <w:b/>
        </w:rPr>
        <w:t>37.1</w:t>
      </w:r>
      <w:r w:rsidR="00E72535">
        <w:rPr>
          <w:b/>
        </w:rPr>
        <w:tab/>
      </w:r>
      <w:r w:rsidRPr="00450A18">
        <w:t xml:space="preserve">Asesorar al Órgano de Dirección y la Alta Gerencia sobre el cumplimiento de leyes, reglamentos, códigos, normativa, políticas, procedimientos y otras normas, principios y estándares aplicables a la entidad o a los Vehículos de Administración de Recursos de Terceros. </w:t>
      </w:r>
    </w:p>
    <w:p w14:paraId="3783B04F" w14:textId="77777777" w:rsidR="00C8179C" w:rsidRPr="00450A18" w:rsidRDefault="0054290B" w:rsidP="00E72535">
      <w:pPr>
        <w:spacing w:after="240"/>
        <w:ind w:left="567" w:hanging="567"/>
      </w:pPr>
      <w:r w:rsidRPr="00450A18">
        <w:rPr>
          <w:b/>
        </w:rPr>
        <w:t>37.2</w:t>
      </w:r>
      <w:r w:rsidR="00E72535">
        <w:rPr>
          <w:b/>
        </w:rPr>
        <w:tab/>
      </w:r>
      <w:r w:rsidRPr="00450A18">
        <w:t xml:space="preserve">Actuar como punto de contacto dentro de la entidad para las consultas de cumplimiento de los miembros del personal, y proporcionar orientación y capacitación al personal sobre el cumplimiento de las leyes, reglamentos, códigos, normativa, políticas, procedimientos y otras normas. </w:t>
      </w:r>
    </w:p>
    <w:p w14:paraId="520F8F9B" w14:textId="77777777" w:rsidR="00C8179C" w:rsidRPr="00450A18" w:rsidRDefault="0054290B" w:rsidP="00E72535">
      <w:pPr>
        <w:spacing w:after="240"/>
        <w:ind w:left="567" w:hanging="567"/>
      </w:pPr>
      <w:r w:rsidRPr="00450A18">
        <w:rPr>
          <w:b/>
        </w:rPr>
        <w:lastRenderedPageBreak/>
        <w:t>37.3</w:t>
      </w:r>
      <w:r w:rsidR="00E72535">
        <w:rPr>
          <w:b/>
        </w:rPr>
        <w:tab/>
      </w:r>
      <w:r w:rsidRPr="00450A18">
        <w:t xml:space="preserve">Proporcionar informes por separado al Órgano de Dirección sobre los esfuerzos de la entidad en las áreas antes mencionadas y sobre cómo la entidad administra su riesgo de cumplimiento. </w:t>
      </w:r>
    </w:p>
    <w:p w14:paraId="3A04FD08" w14:textId="77777777" w:rsidR="00C8179C" w:rsidRPr="00450A18" w:rsidRDefault="0054290B" w:rsidP="00E72535">
      <w:pPr>
        <w:spacing w:after="240"/>
        <w:ind w:left="567" w:hanging="567"/>
      </w:pPr>
      <w:r w:rsidRPr="00450A18">
        <w:rPr>
          <w:b/>
        </w:rPr>
        <w:t>37.4</w:t>
      </w:r>
      <w:r w:rsidR="00E72535">
        <w:rPr>
          <w:b/>
        </w:rPr>
        <w:tab/>
      </w:r>
      <w:r w:rsidRPr="00450A18">
        <w:t xml:space="preserve">Cualquier otra función establecida mediante regulación específica del supervisor. </w:t>
      </w:r>
    </w:p>
    <w:p w14:paraId="6C6BFFEF" w14:textId="77777777" w:rsidR="00C8179C" w:rsidRPr="00450A18" w:rsidRDefault="0054290B" w:rsidP="001A48FC">
      <w:pPr>
        <w:pStyle w:val="Ttulo3"/>
      </w:pPr>
      <w:bookmarkStart w:id="76" w:name="_Toc116485920"/>
      <w:r w:rsidRPr="00450A18">
        <w:t>Artículo 38. Auditoría Interna o equivalente</w:t>
      </w:r>
      <w:bookmarkEnd w:id="76"/>
      <w:r w:rsidRPr="00450A18">
        <w:t xml:space="preserve"> </w:t>
      </w:r>
    </w:p>
    <w:p w14:paraId="06466079" w14:textId="77777777" w:rsidR="00C8179C" w:rsidRPr="00450A18" w:rsidRDefault="0054290B" w:rsidP="002E3689">
      <w:pPr>
        <w:spacing w:after="240"/>
        <w:ind w:left="0" w:firstLine="0"/>
      </w:pPr>
      <w:r w:rsidRPr="00450A18">
        <w:t xml:space="preserve">La función de auditoría interna proporciona criterio independiente al Órgano de Dirección y apoya a éste y a la Alta Gerencia en la promoción de un proceso de Gobierno Corporativo eficaz y en mantener la solidez a largo plazo de la entidad o administrador del Vehículo de Administración de Recursos de Terceros. La función de auditoría interna tiene un mandato claro, reporta al Órgano de Dirección, es independiente de las actividades auditadas y tiene suficiente estatus, habilidades, recursos y autoridad dentro de la organización. </w:t>
      </w:r>
    </w:p>
    <w:p w14:paraId="54EFC41E" w14:textId="77777777" w:rsidR="00C8179C" w:rsidRPr="00450A18" w:rsidRDefault="0054290B" w:rsidP="002E3689">
      <w:pPr>
        <w:spacing w:after="240"/>
        <w:ind w:left="0" w:firstLine="0"/>
      </w:pPr>
      <w:r w:rsidRPr="00450A18">
        <w:t xml:space="preserve">El Órgano de Dirección y la Alta Gerencia o administrador de Vehículos de Administración de Recursos de Terceros reconoce y acepta que una función de auditoría interna independiente y calificada es vital para un proceso de Gobierno Corporativo. </w:t>
      </w:r>
    </w:p>
    <w:p w14:paraId="0D439BA7" w14:textId="77777777" w:rsidR="00C30AFE" w:rsidRDefault="0054290B" w:rsidP="002E3689">
      <w:pPr>
        <w:spacing w:after="240"/>
        <w:ind w:left="0" w:firstLine="0"/>
      </w:pPr>
      <w:r w:rsidRPr="00450A18">
        <w:t xml:space="preserve">Una función de auditoría interna proporciona un criterio independiente al Órgano de Dirección y a la Alta Gerencia de la calidad y la eficacia del control interno de la organización, la gestión del riesgo y los sistemas y procesos de Gobierno Corporativo, ayudando así a proteger a la entidad, a los Vehículos de Administración de Recursos de Terceros y a su reputación. </w:t>
      </w:r>
    </w:p>
    <w:p w14:paraId="75B70698" w14:textId="77777777" w:rsidR="006C029C" w:rsidRPr="00450A18" w:rsidRDefault="0054290B" w:rsidP="002E3689">
      <w:pPr>
        <w:spacing w:after="240"/>
        <w:ind w:left="0" w:firstLine="0"/>
      </w:pPr>
      <w:r w:rsidRPr="00450A18">
        <w:t>El Órgano de Dirección y la Alta Gerencia contribuyen a la eficacia de la función de auditoría interna, así como respetan y promueven su independencia, por medio de las siguientes acciones:</w:t>
      </w:r>
    </w:p>
    <w:p w14:paraId="0984E684" w14:textId="77777777" w:rsidR="00C8179C" w:rsidRPr="00450A18" w:rsidRDefault="0054290B" w:rsidP="00E72535">
      <w:pPr>
        <w:spacing w:after="240"/>
        <w:ind w:left="567" w:hanging="567"/>
      </w:pPr>
      <w:r w:rsidRPr="00450A18">
        <w:rPr>
          <w:b/>
        </w:rPr>
        <w:t>38.1</w:t>
      </w:r>
      <w:r w:rsidR="00E72535">
        <w:rPr>
          <w:b/>
        </w:rPr>
        <w:tab/>
      </w:r>
      <w:r w:rsidRPr="00450A18">
        <w:t xml:space="preserve">La evaluación de forma independiente de la eficacia y eficiencia del sistema de control interno, la gestión de riesgos y los sistemas y procesos de Gobierno Corporativo. </w:t>
      </w:r>
    </w:p>
    <w:p w14:paraId="4A8BFBA4" w14:textId="77777777" w:rsidR="00C8179C" w:rsidRPr="00450A18" w:rsidRDefault="0054290B" w:rsidP="00E72535">
      <w:pPr>
        <w:spacing w:after="240"/>
        <w:ind w:left="567" w:hanging="567"/>
      </w:pPr>
      <w:r w:rsidRPr="00450A18">
        <w:rPr>
          <w:b/>
        </w:rPr>
        <w:t>38.2</w:t>
      </w:r>
      <w:r w:rsidR="00E72535">
        <w:rPr>
          <w:b/>
        </w:rPr>
        <w:tab/>
      </w:r>
      <w:r w:rsidRPr="00450A18">
        <w:t xml:space="preserve">La verificación de que el personal de auditoría tenga la experiencia, competencias, cualidades personales y recursos acordes con las actividades y riesgos de la entidad o del Vehículo de Administración de Recursos de Terceros. </w:t>
      </w:r>
    </w:p>
    <w:p w14:paraId="7741AA6D" w14:textId="77777777" w:rsidR="00C8179C" w:rsidRPr="00450A18" w:rsidRDefault="0054290B" w:rsidP="00E72535">
      <w:pPr>
        <w:spacing w:after="240"/>
        <w:ind w:left="567" w:hanging="567"/>
      </w:pPr>
      <w:r w:rsidRPr="00450A18">
        <w:rPr>
          <w:b/>
        </w:rPr>
        <w:t>38.3</w:t>
      </w:r>
      <w:r w:rsidR="00E72535">
        <w:rPr>
          <w:b/>
        </w:rPr>
        <w:tab/>
      </w:r>
      <w:r w:rsidRPr="00450A18">
        <w:t xml:space="preserve">Asegurarse que los informes de auditoría interna se proporcionen al Órgano de Dirección directamente y que los auditores internos tengan acceso directo al Órgano de Dirección. </w:t>
      </w:r>
    </w:p>
    <w:p w14:paraId="2D340E5C" w14:textId="77777777" w:rsidR="00C8179C" w:rsidRPr="00450A18" w:rsidRDefault="0054290B" w:rsidP="00E72535">
      <w:pPr>
        <w:spacing w:after="240"/>
        <w:ind w:left="567" w:hanging="567"/>
      </w:pPr>
      <w:r w:rsidRPr="00450A18">
        <w:rPr>
          <w:b/>
        </w:rPr>
        <w:t>38.4</w:t>
      </w:r>
      <w:r w:rsidR="00E72535">
        <w:rPr>
          <w:b/>
        </w:rPr>
        <w:tab/>
      </w:r>
      <w:r w:rsidRPr="00450A18">
        <w:t xml:space="preserve">La exigencia de la corrección oportuna y eficaz de los aspectos detectados en su revisión. </w:t>
      </w:r>
    </w:p>
    <w:p w14:paraId="4117B584" w14:textId="77777777" w:rsidR="00C8179C" w:rsidRPr="00450A18" w:rsidRDefault="0054290B" w:rsidP="00E72535">
      <w:pPr>
        <w:spacing w:after="240"/>
        <w:ind w:left="567" w:hanging="567"/>
      </w:pPr>
      <w:r w:rsidRPr="00450A18">
        <w:rPr>
          <w:b/>
        </w:rPr>
        <w:t>38.5</w:t>
      </w:r>
      <w:r w:rsidR="00E72535">
        <w:rPr>
          <w:b/>
        </w:rPr>
        <w:tab/>
      </w:r>
      <w:r w:rsidRPr="00450A18">
        <w:t xml:space="preserve">La exigencia de una evaluación periódica del Marco de gobierno de riesgo. </w:t>
      </w:r>
    </w:p>
    <w:p w14:paraId="459B577A" w14:textId="77777777" w:rsidR="00C8179C" w:rsidRPr="00450A18" w:rsidRDefault="0054290B" w:rsidP="001A48FC">
      <w:pPr>
        <w:pStyle w:val="Ttulo3"/>
      </w:pPr>
      <w:bookmarkStart w:id="77" w:name="_Toc116485921"/>
      <w:r w:rsidRPr="00450A18">
        <w:lastRenderedPageBreak/>
        <w:t>Artículo 39. Auditoría Externa</w:t>
      </w:r>
      <w:bookmarkEnd w:id="77"/>
      <w:r w:rsidRPr="00450A18">
        <w:t xml:space="preserve"> </w:t>
      </w:r>
    </w:p>
    <w:p w14:paraId="7377CAF1" w14:textId="77777777" w:rsidR="006C029C" w:rsidRPr="00450A18" w:rsidRDefault="0054290B" w:rsidP="002E3689">
      <w:pPr>
        <w:spacing w:after="240"/>
        <w:ind w:left="0" w:firstLine="0"/>
      </w:pPr>
      <w:r w:rsidRPr="00450A18">
        <w:t xml:space="preserve">El Órgano de Dirección debe asegurar que la función de auditoría externa aporta una visión independiente de la entidad y del grupo o conglomerado financiero o del Vehículo de Administración de Recursos de Terceros y que cumple con la regulación específica del supervisor. </w:t>
      </w:r>
    </w:p>
    <w:p w14:paraId="55B187C5" w14:textId="77777777" w:rsidR="00C8179C" w:rsidRPr="00450A18" w:rsidRDefault="0054290B" w:rsidP="002E3689">
      <w:pPr>
        <w:spacing w:after="240"/>
        <w:ind w:left="0" w:firstLine="0"/>
      </w:pPr>
      <w:r w:rsidRPr="00450A18">
        <w:t xml:space="preserve">Para ello debe verificar que la función cuenta con el equipo adecuado, en cantidad y calidad, asuma un compromiso de aplicar la debida diligencia profesional en la realización de su trabajo y reporta los hallazgos al Órgano de Dirección. </w:t>
      </w:r>
    </w:p>
    <w:p w14:paraId="16B2731A" w14:textId="77777777" w:rsidR="00C8179C" w:rsidRPr="00450A18" w:rsidRDefault="0054290B" w:rsidP="00F84BEE">
      <w:pPr>
        <w:pStyle w:val="Ttulo1"/>
      </w:pPr>
      <w:bookmarkStart w:id="78" w:name="_Toc116485922"/>
      <w:r w:rsidRPr="00450A18">
        <w:t>CAPÍTULO VI</w:t>
      </w:r>
      <w:bookmarkEnd w:id="78"/>
      <w:r w:rsidRPr="00450A18">
        <w:t xml:space="preserve"> </w:t>
      </w:r>
    </w:p>
    <w:p w14:paraId="56F65A73" w14:textId="77777777" w:rsidR="00C8179C" w:rsidRPr="00450A18" w:rsidRDefault="0054290B" w:rsidP="00F84BEE">
      <w:pPr>
        <w:pStyle w:val="Ttulo2"/>
      </w:pPr>
      <w:bookmarkStart w:id="79" w:name="_Toc116485923"/>
      <w:r w:rsidRPr="00450A18">
        <w:t>RETRIBUCIONES, TRANSPARENCIA Y RENDICIÓN DE CUENTAS</w:t>
      </w:r>
      <w:bookmarkEnd w:id="79"/>
      <w:r w:rsidRPr="00450A18">
        <w:t xml:space="preserve"> </w:t>
      </w:r>
    </w:p>
    <w:p w14:paraId="43F8DBD9" w14:textId="77777777" w:rsidR="00C8179C" w:rsidRPr="00450A18" w:rsidRDefault="0054290B" w:rsidP="001A48FC">
      <w:pPr>
        <w:pStyle w:val="Ttulo3"/>
      </w:pPr>
      <w:bookmarkStart w:id="80" w:name="_Toc116485924"/>
      <w:r w:rsidRPr="00450A18">
        <w:t>Artículo 40. Retribuciones e incentivos</w:t>
      </w:r>
      <w:bookmarkEnd w:id="80"/>
      <w:r w:rsidRPr="00450A18">
        <w:t xml:space="preserve"> </w:t>
      </w:r>
    </w:p>
    <w:p w14:paraId="3D16E727" w14:textId="77777777" w:rsidR="006C029C" w:rsidRPr="00450A18" w:rsidRDefault="0054290B" w:rsidP="002E3689">
      <w:pPr>
        <w:spacing w:after="240"/>
        <w:ind w:left="0" w:firstLine="0"/>
      </w:pPr>
      <w:r w:rsidRPr="00450A18">
        <w:t>El Órgano de Dirección debe establecer y verificar</w:t>
      </w:r>
      <w:r w:rsidRPr="00450A18">
        <w:rPr>
          <w:color w:val="2E74B5"/>
        </w:rPr>
        <w:t xml:space="preserve"> </w:t>
      </w:r>
      <w:r w:rsidRPr="00450A18">
        <w:t>que el sistema de retribución e incentivos promueva el buen desempeño, fomente conductas de riesgo aceptables y refuerce la cultura de la entidad.</w:t>
      </w:r>
    </w:p>
    <w:p w14:paraId="32AE9C69" w14:textId="77777777" w:rsidR="00CB64E0" w:rsidRPr="00450A18" w:rsidRDefault="0054290B" w:rsidP="002E3689">
      <w:pPr>
        <w:spacing w:after="240"/>
        <w:ind w:left="0" w:firstLine="0"/>
      </w:pPr>
      <w:r w:rsidRPr="00450A18">
        <w:t>El Órgano de Dirección debe controlar periódicamente su aplicación y conveniencia por medio de su revisión, para asegurar que se aplica correctamente.</w:t>
      </w:r>
    </w:p>
    <w:p w14:paraId="6FB3286E" w14:textId="77777777" w:rsidR="00C8179C" w:rsidRPr="00450A18" w:rsidRDefault="0054290B" w:rsidP="002E3689">
      <w:pPr>
        <w:spacing w:after="240"/>
        <w:ind w:left="0" w:firstLine="0"/>
      </w:pPr>
      <w:r w:rsidRPr="00450A18">
        <w:t xml:space="preserve">El Órgano de Dirección debe aprobar la remuneración de la Alta Gerencia, director de riesgo o equivalente y responsables de la auditoría interna o equivalente, y debe supervisar el desarrollo y el funcionamiento de las políticas de incentivos, sistemas y procesos de control de dichas políticas. </w:t>
      </w:r>
    </w:p>
    <w:p w14:paraId="4722FE52" w14:textId="77777777" w:rsidR="00C8179C" w:rsidRPr="00450A18" w:rsidRDefault="0054290B" w:rsidP="002E3689">
      <w:pPr>
        <w:spacing w:after="240"/>
        <w:ind w:left="0" w:firstLine="0"/>
      </w:pPr>
      <w:r w:rsidRPr="00450A18">
        <w:t xml:space="preserve">La estructura de incentivos debe estar en línea con la estrategia y horizonte de negocio o de la actividad y nivel de riesgos, los objetivos, los valores y los intereses a largo plazo de la entidad e incorporar medidas para prevenir los conflictos de intereses. </w:t>
      </w:r>
    </w:p>
    <w:p w14:paraId="24835B18" w14:textId="77777777" w:rsidR="00C8179C" w:rsidRPr="00450A18" w:rsidRDefault="0054290B" w:rsidP="002E3689">
      <w:pPr>
        <w:spacing w:after="240"/>
        <w:ind w:left="0" w:firstLine="0"/>
      </w:pPr>
      <w:r w:rsidRPr="00450A18">
        <w:t xml:space="preserve">Para los empleados de las unidades o funciones de riesgo, cumplimiento y otras funciones de control, los incentivos deben determinarse de manera independiente de cualquier línea de negocio o actividad sustantiva y las medidas de desempeño, deben basarse principalmente en la consecución de sus propios objetivos, para no poner en peligro su independencia. </w:t>
      </w:r>
    </w:p>
    <w:p w14:paraId="5E4A703F" w14:textId="77777777" w:rsidR="00C8179C" w:rsidRPr="00450A18" w:rsidRDefault="0054290B" w:rsidP="002E3689">
      <w:pPr>
        <w:spacing w:after="240"/>
        <w:ind w:left="0" w:firstLine="0"/>
      </w:pPr>
      <w:r w:rsidRPr="00450A18">
        <w:t xml:space="preserve">Los programas de incentivos deben ser congruentes con la Declaración de Apetito de Riesgo, promover conductas de riesgo apropiadas y alentar a los empleados a actuar en interés de la entidad o del Vehículo de Administración de Recursos de Terceros, considerando los intereses de los Clientes y otras Partes Interesadas cuando corresponda. </w:t>
      </w:r>
    </w:p>
    <w:p w14:paraId="68C11A7E" w14:textId="77777777" w:rsidR="00C8179C" w:rsidRPr="00450A18" w:rsidRDefault="0054290B" w:rsidP="002E3689">
      <w:pPr>
        <w:spacing w:after="240"/>
        <w:ind w:left="0" w:firstLine="0"/>
      </w:pPr>
      <w:r w:rsidRPr="00450A18">
        <w:lastRenderedPageBreak/>
        <w:t xml:space="preserve">El Órgano de Dirección debe asegurarse que la retribución variable toma en cuenta los actuales y potenciales riesgos que toma un empleado, así como los riesgos incurridos, incluidas infracciones de los procedimientos internos o los requisitos legales y normativos. </w:t>
      </w:r>
    </w:p>
    <w:p w14:paraId="53224C68" w14:textId="77777777" w:rsidR="006C029C" w:rsidRPr="00450A18" w:rsidRDefault="0054290B" w:rsidP="001A48FC">
      <w:pPr>
        <w:pStyle w:val="Ttulo3"/>
      </w:pPr>
      <w:bookmarkStart w:id="81" w:name="_Toc116485925"/>
      <w:r w:rsidRPr="00450A18">
        <w:t>Artículo 41. Transparencia y rendición de cuentas</w:t>
      </w:r>
      <w:bookmarkEnd w:id="81"/>
    </w:p>
    <w:p w14:paraId="65DA1C8D" w14:textId="77777777" w:rsidR="006C029C" w:rsidRPr="00450A18" w:rsidRDefault="0054290B" w:rsidP="002E3689">
      <w:pPr>
        <w:spacing w:after="240"/>
        <w:ind w:left="0" w:firstLine="0"/>
      </w:pPr>
      <w:r w:rsidRPr="00450A18">
        <w:t>El Órgano de Dirección debe establecer mecanismos para fomentar la transparencia y rendición de cuentas a las Partes Interesadas. Para este fin el Órgano de Dirección:</w:t>
      </w:r>
    </w:p>
    <w:p w14:paraId="7B864734" w14:textId="77777777" w:rsidR="00C8179C" w:rsidRPr="00450A18" w:rsidRDefault="0054290B" w:rsidP="00E72535">
      <w:pPr>
        <w:spacing w:after="240"/>
        <w:ind w:left="567" w:hanging="567"/>
      </w:pPr>
      <w:r w:rsidRPr="00450A18">
        <w:rPr>
          <w:b/>
        </w:rPr>
        <w:t>41.1</w:t>
      </w:r>
      <w:r w:rsidR="00E72535">
        <w:rPr>
          <w:b/>
        </w:rPr>
        <w:tab/>
      </w:r>
      <w:r w:rsidRPr="00450A18">
        <w:t xml:space="preserve">Establece una política de comunicación con Partes Interesadas, que contenga, entre otros: </w:t>
      </w:r>
    </w:p>
    <w:p w14:paraId="69668B00" w14:textId="77777777" w:rsidR="006C029C" w:rsidRPr="00450A18" w:rsidRDefault="0054290B" w:rsidP="00E72535">
      <w:pPr>
        <w:numPr>
          <w:ilvl w:val="0"/>
          <w:numId w:val="12"/>
        </w:numPr>
        <w:spacing w:after="240"/>
        <w:ind w:left="1134" w:hanging="567"/>
      </w:pPr>
      <w:r w:rsidRPr="00450A18">
        <w:t>La información objeto de esta política que considere, entre otros aspectos, deberes y derechos de los Clientes, riesgos administrados, condiciones de acceso a los beneficios, comisiones de administración, políticas de inversión, estructura de los portafolios de inversión.</w:t>
      </w:r>
    </w:p>
    <w:p w14:paraId="1DEF7B9C" w14:textId="77777777" w:rsidR="00C8179C" w:rsidRPr="00450A18" w:rsidRDefault="0054290B" w:rsidP="00E72535">
      <w:pPr>
        <w:numPr>
          <w:ilvl w:val="0"/>
          <w:numId w:val="12"/>
        </w:numPr>
        <w:spacing w:after="240"/>
        <w:ind w:left="1134" w:hanging="567"/>
      </w:pPr>
      <w:r w:rsidRPr="00450A18">
        <w:t xml:space="preserve">Definición de las características de la información por suministrar, que como mínimo debe ser, apropiada, suficiente, oportuna, veraz, precisa, completa, coherente, accesible, comparable y que no induzca a error o engaño. </w:t>
      </w:r>
    </w:p>
    <w:p w14:paraId="0765C5C6" w14:textId="77777777" w:rsidR="00C8179C" w:rsidRPr="00450A18" w:rsidRDefault="0054290B" w:rsidP="00E72535">
      <w:pPr>
        <w:numPr>
          <w:ilvl w:val="0"/>
          <w:numId w:val="12"/>
        </w:numPr>
        <w:spacing w:after="240"/>
        <w:ind w:left="1134" w:hanging="567"/>
      </w:pPr>
      <w:r w:rsidRPr="00450A18">
        <w:t xml:space="preserve">Los medios que debe utilizar para el suministro de la información, definidos considerando la normativa vigente, el tipo de información y el acceso igualitario, oportuno y asequible de los Clientes y demás Partes Interesadas a los diversos canales de comunicación. </w:t>
      </w:r>
    </w:p>
    <w:p w14:paraId="6660F5F3" w14:textId="77777777" w:rsidR="006C029C" w:rsidRPr="00450A18" w:rsidRDefault="0054290B" w:rsidP="00E72535">
      <w:pPr>
        <w:numPr>
          <w:ilvl w:val="0"/>
          <w:numId w:val="12"/>
        </w:numPr>
        <w:spacing w:after="240"/>
        <w:ind w:left="1134" w:hanging="567"/>
      </w:pPr>
      <w:r w:rsidRPr="00450A18">
        <w:t>Lineamientos para el acceso a información confidencial o de uso restringido.</w:t>
      </w:r>
    </w:p>
    <w:p w14:paraId="30C84DE2" w14:textId="77777777" w:rsidR="00C8179C" w:rsidRPr="00450A18" w:rsidRDefault="0054290B" w:rsidP="00E72535">
      <w:pPr>
        <w:numPr>
          <w:ilvl w:val="0"/>
          <w:numId w:val="12"/>
        </w:numPr>
        <w:spacing w:after="240"/>
        <w:ind w:left="1134" w:hanging="567"/>
      </w:pPr>
      <w:r w:rsidRPr="00450A18">
        <w:t xml:space="preserve">Lineamientos para la supervisión del proceso de revelación de datos y de las comunicaciones. </w:t>
      </w:r>
    </w:p>
    <w:p w14:paraId="0F60B271" w14:textId="77777777" w:rsidR="00C8179C" w:rsidRPr="00450A18" w:rsidRDefault="0054290B" w:rsidP="00E72535">
      <w:pPr>
        <w:numPr>
          <w:ilvl w:val="0"/>
          <w:numId w:val="12"/>
        </w:numPr>
        <w:spacing w:after="240"/>
        <w:ind w:left="1134" w:hanging="567"/>
      </w:pPr>
      <w:r w:rsidRPr="00450A18">
        <w:t xml:space="preserve">La información financiera de la entidad o de los Vehículos de Administración de Recursos de Terceros. Dicha información se elabora y divulga con apego a las normas contables y de revelación vigentes. </w:t>
      </w:r>
    </w:p>
    <w:p w14:paraId="0BAA5CA4" w14:textId="77777777" w:rsidR="00C8179C" w:rsidRPr="00450A18" w:rsidRDefault="0054290B" w:rsidP="00E72535">
      <w:pPr>
        <w:spacing w:after="240"/>
        <w:ind w:left="567" w:hanging="567"/>
      </w:pPr>
      <w:r w:rsidRPr="00450A18">
        <w:rPr>
          <w:b/>
        </w:rPr>
        <w:t>41.2</w:t>
      </w:r>
      <w:r w:rsidR="00E72535">
        <w:rPr>
          <w:b/>
        </w:rPr>
        <w:tab/>
      </w:r>
      <w:r w:rsidRPr="00450A18">
        <w:t xml:space="preserve">Establece la política para el servicio al cliente que incluya la atención de inquietudes, quejas y denuncias de los Clientes y demás Partes Interesadas. Estas políticas contienen como mínimo, lo siguiente: </w:t>
      </w:r>
    </w:p>
    <w:p w14:paraId="21B0ACE9" w14:textId="77777777" w:rsidR="00C8179C" w:rsidRPr="00450A18" w:rsidRDefault="0054290B" w:rsidP="00E72535">
      <w:pPr>
        <w:numPr>
          <w:ilvl w:val="0"/>
          <w:numId w:val="13"/>
        </w:numPr>
        <w:spacing w:after="240"/>
        <w:ind w:left="1134" w:hanging="567"/>
      </w:pPr>
      <w:r w:rsidRPr="00450A18">
        <w:t xml:space="preserve">La definición de los mecanismos que garanticen el derecho de los Clientes a expresar sus inquietudes, quejas y denuncias y que sean atendidas de manera efectiva y oportuna. </w:t>
      </w:r>
    </w:p>
    <w:p w14:paraId="11E63C5E" w14:textId="77777777" w:rsidR="00C8179C" w:rsidRPr="00450A18" w:rsidRDefault="0054290B" w:rsidP="00E72535">
      <w:pPr>
        <w:numPr>
          <w:ilvl w:val="0"/>
          <w:numId w:val="13"/>
        </w:numPr>
        <w:spacing w:after="240"/>
        <w:ind w:left="1134" w:hanging="567"/>
      </w:pPr>
      <w:r w:rsidRPr="00450A18">
        <w:t xml:space="preserve">La obligación de atender y resolver los conflictos en caso de desacuerdos con los Clientes y demás Partes Interesadas. </w:t>
      </w:r>
    </w:p>
    <w:p w14:paraId="48A68DD5" w14:textId="77777777" w:rsidR="001F7B02" w:rsidRPr="00450A18" w:rsidRDefault="0054290B" w:rsidP="00E72535">
      <w:pPr>
        <w:numPr>
          <w:ilvl w:val="0"/>
          <w:numId w:val="13"/>
        </w:numPr>
        <w:spacing w:after="240"/>
        <w:ind w:left="1134" w:hanging="567"/>
      </w:pPr>
      <w:r w:rsidRPr="00450A18">
        <w:lastRenderedPageBreak/>
        <w:t>El deber de mantener un registro y elaborar estadísticas de las consultas y denuncias recibidas, para su análisis en la toma de decisiones.</w:t>
      </w:r>
    </w:p>
    <w:p w14:paraId="389BFA3F" w14:textId="77777777" w:rsidR="006C029C" w:rsidRPr="00450A18" w:rsidRDefault="0054290B" w:rsidP="00E72535">
      <w:pPr>
        <w:numPr>
          <w:ilvl w:val="1"/>
          <w:numId w:val="14"/>
        </w:numPr>
        <w:spacing w:after="240"/>
        <w:ind w:left="567" w:hanging="567"/>
      </w:pPr>
      <w:r w:rsidRPr="00450A18">
        <w:t>Informa a la superintendencia sobre hechos o situaciones que pongan en riesgo la seguridad y solvencia de la entidad o del Vehículo de Administración de Recursos de Terceros, o respecto a hechos o situaciones no habituales que por su importancia afecten el desenvolvimiento de sus operaciones o responsabilidades frente a los servicios que presta a los Clientes o afecten el precio o condiciones de los valores que han emitido en el mercado de valores.</w:t>
      </w:r>
    </w:p>
    <w:p w14:paraId="52DC22DE" w14:textId="77777777" w:rsidR="00C8179C" w:rsidRPr="00450A18" w:rsidRDefault="0054290B" w:rsidP="00E72535">
      <w:pPr>
        <w:numPr>
          <w:ilvl w:val="1"/>
          <w:numId w:val="14"/>
        </w:numPr>
        <w:spacing w:after="240"/>
        <w:ind w:left="567" w:hanging="567"/>
      </w:pPr>
      <w:r w:rsidRPr="00450A18">
        <w:t xml:space="preserve">Mantiene una posición de colaboración con el supervisor, los auditores y otras autoridades nacionales, en relación con la información que éstos solicitan con propósitos de supervisión o evaluación y promueve que todos los colaboradores de la entidad sigan el mismo principio. </w:t>
      </w:r>
    </w:p>
    <w:p w14:paraId="623292A3" w14:textId="77777777" w:rsidR="00C8179C" w:rsidRPr="00450A18" w:rsidRDefault="0054290B" w:rsidP="00E72535">
      <w:pPr>
        <w:numPr>
          <w:ilvl w:val="1"/>
          <w:numId w:val="14"/>
        </w:numPr>
        <w:spacing w:after="240"/>
        <w:ind w:left="567" w:hanging="567"/>
      </w:pPr>
      <w:r w:rsidRPr="00450A18">
        <w:t xml:space="preserve">Promueve que las Partes Interesadas, incluidos los colaboradores y sus órganos representativos manifiesten libremente al Órgano de Dirección sus preocupaciones en relación con posibles prácticas ilegales o no éticas y sus derechos no se ven comprometidos por realizar este tipo de manifestaciones. El mismo derecho tienen los colaboradores del Órgano de Dirección de presentar sus preocupaciones a la Asamblea de Accionistas o Asociados, según corresponda. </w:t>
      </w:r>
    </w:p>
    <w:p w14:paraId="493057F2" w14:textId="77777777" w:rsidR="006C029C" w:rsidRPr="00450A18" w:rsidRDefault="0054290B" w:rsidP="00E72535">
      <w:pPr>
        <w:numPr>
          <w:ilvl w:val="1"/>
          <w:numId w:val="14"/>
        </w:numPr>
        <w:spacing w:after="240"/>
        <w:ind w:left="567" w:hanging="567"/>
      </w:pPr>
      <w:r w:rsidRPr="00450A18">
        <w:t>Aprueba y ejecuta una política de divulgación efectiva de los valores y objetivos de la entidad.</w:t>
      </w:r>
    </w:p>
    <w:p w14:paraId="5EAACBDC" w14:textId="77777777" w:rsidR="00C8179C" w:rsidRPr="00450A18" w:rsidRDefault="0054290B" w:rsidP="001A48FC">
      <w:pPr>
        <w:pStyle w:val="Ttulo3"/>
      </w:pPr>
      <w:bookmarkStart w:id="82" w:name="_Toc116485926"/>
      <w:r w:rsidRPr="00450A18">
        <w:t>Artículo 42. Código de Gobierno Corporativo</w:t>
      </w:r>
      <w:bookmarkEnd w:id="82"/>
      <w:r w:rsidRPr="00450A18">
        <w:t xml:space="preserve"> </w:t>
      </w:r>
    </w:p>
    <w:p w14:paraId="595B94CE" w14:textId="77777777" w:rsidR="00C8179C" w:rsidRPr="00450A18" w:rsidRDefault="0054290B" w:rsidP="002E3689">
      <w:pPr>
        <w:spacing w:after="240"/>
        <w:ind w:left="0" w:firstLine="0"/>
      </w:pPr>
      <w:r w:rsidRPr="00450A18">
        <w:t xml:space="preserve">Las entidades deben elaborar y publicar su código de Gobierno Corporativo, el cual debe describir la estructura y el marco de Gobierno Corporativo que ha establecido para la gestión del negocio o actividad, las principales políticas según su Apetito y Perfil de Riesgo, el perfil de los miembros del Órgano de Dirección y los mecanismos y medios de control dispuestos por la entidad para acreditar el cumplimiento de su sistema de control interno, entre otros aspectos. </w:t>
      </w:r>
    </w:p>
    <w:p w14:paraId="29689388" w14:textId="77777777" w:rsidR="006C029C" w:rsidRPr="00450A18" w:rsidRDefault="0054290B" w:rsidP="001A48FC">
      <w:pPr>
        <w:pStyle w:val="Ttulo3"/>
      </w:pPr>
      <w:bookmarkStart w:id="83" w:name="_Toc116485927"/>
      <w:r w:rsidRPr="00450A18">
        <w:t>Artículo 43. Revelaciones mínimas de Gobierno Corporativo e información relevante</w:t>
      </w:r>
      <w:bookmarkEnd w:id="83"/>
    </w:p>
    <w:p w14:paraId="2BF08314" w14:textId="77777777" w:rsidR="00C8179C" w:rsidRPr="00450A18" w:rsidRDefault="0054290B" w:rsidP="002E3689">
      <w:pPr>
        <w:spacing w:after="240"/>
        <w:ind w:left="0" w:firstLine="0"/>
      </w:pPr>
      <w:r w:rsidRPr="00450A18">
        <w:t xml:space="preserve">La entidad debe revelar en su sitio web o por medio de otro mecanismo de fácil acceso a las Partes Interesadas, la información sobre su marco de Gobierno Corporativo. Dicha revelación se debe realizar anualmente y cuando ocurran cambios relevantes. La información se refiere al menos a: </w:t>
      </w:r>
    </w:p>
    <w:p w14:paraId="44E1525C" w14:textId="77777777" w:rsidR="00C8179C" w:rsidRPr="00450A18" w:rsidRDefault="0054290B" w:rsidP="00E72535">
      <w:pPr>
        <w:spacing w:after="240"/>
        <w:ind w:left="851" w:hanging="851"/>
      </w:pPr>
      <w:r w:rsidRPr="00450A18">
        <w:rPr>
          <w:b/>
        </w:rPr>
        <w:t>43.1</w:t>
      </w:r>
      <w:r w:rsidR="00E72535">
        <w:rPr>
          <w:b/>
        </w:rPr>
        <w:tab/>
      </w:r>
      <w:r w:rsidRPr="00450A18">
        <w:t xml:space="preserve">El Código de Gobierno Corporativo. </w:t>
      </w:r>
    </w:p>
    <w:p w14:paraId="132160D3" w14:textId="77777777" w:rsidR="00C8179C" w:rsidRPr="00450A18" w:rsidRDefault="0054290B" w:rsidP="00E72535">
      <w:pPr>
        <w:spacing w:after="240"/>
        <w:ind w:left="851" w:hanging="851"/>
      </w:pPr>
      <w:r w:rsidRPr="00450A18">
        <w:rPr>
          <w:b/>
        </w:rPr>
        <w:lastRenderedPageBreak/>
        <w:t>43.2</w:t>
      </w:r>
      <w:r w:rsidR="00E72535">
        <w:rPr>
          <w:b/>
        </w:rPr>
        <w:tab/>
      </w:r>
      <w:r w:rsidRPr="00450A18">
        <w:t xml:space="preserve">Los Estados financieros auditados e intermedios de la entidad, según el marco normativo específico que le aplique. </w:t>
      </w:r>
    </w:p>
    <w:p w14:paraId="028C4A7C" w14:textId="77777777" w:rsidR="00C8179C" w:rsidRPr="00450A18" w:rsidRDefault="0054290B" w:rsidP="00E72535">
      <w:pPr>
        <w:spacing w:after="240"/>
        <w:ind w:left="851" w:hanging="851"/>
      </w:pPr>
      <w:r w:rsidRPr="00450A18">
        <w:rPr>
          <w:b/>
        </w:rPr>
        <w:t>43.3</w:t>
      </w:r>
      <w:r w:rsidR="00E72535">
        <w:rPr>
          <w:b/>
        </w:rPr>
        <w:tab/>
      </w:r>
      <w:r w:rsidRPr="00450A18">
        <w:t xml:space="preserve">Los objetivos de la entidad. </w:t>
      </w:r>
    </w:p>
    <w:p w14:paraId="5B1223A1" w14:textId="77777777" w:rsidR="00C8179C" w:rsidRPr="00450A18" w:rsidRDefault="0054290B" w:rsidP="00E72535">
      <w:pPr>
        <w:spacing w:after="240"/>
        <w:ind w:left="851" w:hanging="851"/>
      </w:pPr>
      <w:r w:rsidRPr="00450A18">
        <w:rPr>
          <w:b/>
        </w:rPr>
        <w:t>43.4</w:t>
      </w:r>
      <w:r w:rsidR="00E72535">
        <w:rPr>
          <w:b/>
        </w:rPr>
        <w:tab/>
      </w:r>
      <w:r w:rsidRPr="00450A18">
        <w:t xml:space="preserve">La titularidad de las acciones con participaciones significativas. </w:t>
      </w:r>
    </w:p>
    <w:p w14:paraId="61EDB440" w14:textId="77777777" w:rsidR="00C8179C" w:rsidRPr="00450A18" w:rsidRDefault="0054290B" w:rsidP="00E72535">
      <w:pPr>
        <w:spacing w:after="240"/>
        <w:ind w:left="851" w:hanging="851"/>
      </w:pPr>
      <w:r w:rsidRPr="00450A18">
        <w:rPr>
          <w:b/>
        </w:rPr>
        <w:t>43.5</w:t>
      </w:r>
      <w:r w:rsidR="00E72535">
        <w:rPr>
          <w:b/>
        </w:rPr>
        <w:tab/>
      </w:r>
      <w:r w:rsidRPr="00450A18">
        <w:t xml:space="preserve">La política de remuneraciones aplicada a los miembros del Órgano de Dirección y Alta Gerencia. </w:t>
      </w:r>
    </w:p>
    <w:p w14:paraId="7728E725" w14:textId="77777777" w:rsidR="006C029C" w:rsidRPr="00450A18" w:rsidRDefault="0054290B" w:rsidP="00E72535">
      <w:pPr>
        <w:spacing w:after="240"/>
        <w:ind w:left="851" w:hanging="851"/>
      </w:pPr>
      <w:r w:rsidRPr="00450A18">
        <w:rPr>
          <w:b/>
        </w:rPr>
        <w:t>43.6</w:t>
      </w:r>
      <w:r w:rsidR="00E72535">
        <w:rPr>
          <w:b/>
        </w:rPr>
        <w:tab/>
      </w:r>
      <w:r w:rsidRPr="00450A18">
        <w:t>Información relativa al Órgano de Dirección que, entre otros, incluya la conformación, tamaño, miembros, proceso de selección, criterio de independencia.</w:t>
      </w:r>
    </w:p>
    <w:p w14:paraId="773865DB" w14:textId="77777777" w:rsidR="006C029C" w:rsidRPr="00450A18" w:rsidRDefault="0054290B" w:rsidP="00E72535">
      <w:pPr>
        <w:spacing w:after="240"/>
        <w:ind w:left="851" w:hanging="851"/>
      </w:pPr>
      <w:r w:rsidRPr="00450A18">
        <w:rPr>
          <w:b/>
        </w:rPr>
        <w:t>43.7</w:t>
      </w:r>
      <w:r w:rsidR="00E72535">
        <w:rPr>
          <w:b/>
        </w:rPr>
        <w:tab/>
      </w:r>
      <w:r w:rsidRPr="00450A18">
        <w:t>Información relativa a los miembros del Órgano de Dirección incluidos sus atestados y experiencia, los cargos directivos desempeñados en otras empresas e intereses particulares en transacciones o asuntos que afecten a la entidad y si son o no considerados como independientes, sin entrar a revelar información protegida por la ley.</w:t>
      </w:r>
    </w:p>
    <w:p w14:paraId="49A886A8" w14:textId="77777777" w:rsidR="006C029C" w:rsidRPr="00450A18" w:rsidRDefault="0054290B" w:rsidP="00E72535">
      <w:pPr>
        <w:spacing w:after="240"/>
        <w:ind w:left="851" w:hanging="851"/>
      </w:pPr>
      <w:r w:rsidRPr="00450A18">
        <w:rPr>
          <w:b/>
        </w:rPr>
        <w:t>43.8</w:t>
      </w:r>
      <w:r w:rsidR="00E72535">
        <w:rPr>
          <w:b/>
        </w:rPr>
        <w:tab/>
      </w:r>
      <w:r w:rsidRPr="00450A18">
        <w:t>Información relativa a la Alta Gerencia que incluya, entre otros, responsabilidades, líneas de reporte, atestados y experiencia.</w:t>
      </w:r>
    </w:p>
    <w:p w14:paraId="6142BDDC" w14:textId="77777777" w:rsidR="006C029C" w:rsidRPr="00450A18" w:rsidRDefault="0054290B" w:rsidP="00E72535">
      <w:pPr>
        <w:spacing w:after="240"/>
        <w:ind w:left="851" w:hanging="851"/>
      </w:pPr>
      <w:r w:rsidRPr="00450A18">
        <w:rPr>
          <w:b/>
        </w:rPr>
        <w:t>43.9</w:t>
      </w:r>
      <w:r w:rsidR="00E72535">
        <w:rPr>
          <w:b/>
        </w:rPr>
        <w:tab/>
      </w:r>
      <w:r w:rsidRPr="00450A18">
        <w:t>Operaciones con partes vinculadas que se hayan realizado durante el último año.</w:t>
      </w:r>
    </w:p>
    <w:p w14:paraId="587A912A" w14:textId="77777777" w:rsidR="00C8179C" w:rsidRPr="00450A18" w:rsidRDefault="0054290B" w:rsidP="00E72535">
      <w:pPr>
        <w:spacing w:after="240"/>
        <w:ind w:left="851" w:hanging="851"/>
      </w:pPr>
      <w:r w:rsidRPr="00450A18">
        <w:rPr>
          <w:b/>
        </w:rPr>
        <w:t>43.10</w:t>
      </w:r>
      <w:r w:rsidR="00E72535">
        <w:rPr>
          <w:b/>
        </w:rPr>
        <w:tab/>
      </w:r>
      <w:r w:rsidRPr="00450A18">
        <w:t xml:space="preserve">Principales situaciones que se han materializado o pueden afectar a la consecución de los objetivos de negocio o de la actividad. </w:t>
      </w:r>
    </w:p>
    <w:p w14:paraId="711FD5D7" w14:textId="77777777" w:rsidR="00C8179C" w:rsidRPr="00450A18" w:rsidRDefault="0054290B" w:rsidP="00E72535">
      <w:pPr>
        <w:spacing w:after="240"/>
        <w:ind w:left="851" w:hanging="851"/>
      </w:pPr>
      <w:r w:rsidRPr="00450A18">
        <w:rPr>
          <w:b/>
        </w:rPr>
        <w:t>43.11</w:t>
      </w:r>
      <w:r w:rsidR="00E72535">
        <w:rPr>
          <w:b/>
        </w:rPr>
        <w:tab/>
      </w:r>
      <w:r w:rsidRPr="00450A18">
        <w:t xml:space="preserve">Información relativa a los comités, que considere entre otros: objetivos, responsabilidades, composición y frecuencia de reuniones. </w:t>
      </w:r>
    </w:p>
    <w:p w14:paraId="6D5B9449" w14:textId="77777777" w:rsidR="00C8179C" w:rsidRPr="00450A18" w:rsidRDefault="0054290B" w:rsidP="00E72535">
      <w:pPr>
        <w:spacing w:after="240"/>
        <w:ind w:left="851" w:hanging="851"/>
      </w:pPr>
      <w:r w:rsidRPr="00450A18">
        <w:rPr>
          <w:b/>
        </w:rPr>
        <w:t>43.12</w:t>
      </w:r>
      <w:r w:rsidR="00E72535">
        <w:rPr>
          <w:b/>
        </w:rPr>
        <w:tab/>
      </w:r>
      <w:r w:rsidRPr="00450A18">
        <w:t xml:space="preserve">Cualquier otra información o aclaración relacionada con sus prácticas de Gobierno Corporativo en la medida que resulten relevantes para la comprensión de su sistema de Gobierno Corporativo. </w:t>
      </w:r>
    </w:p>
    <w:p w14:paraId="6D54A609" w14:textId="77777777" w:rsidR="00C8179C" w:rsidRPr="00450A18" w:rsidRDefault="0054290B" w:rsidP="002E3689">
      <w:pPr>
        <w:spacing w:after="240"/>
        <w:ind w:left="0" w:firstLine="0"/>
      </w:pPr>
      <w:r w:rsidRPr="00450A18">
        <w:t xml:space="preserve">Corresponde a la entidad contar con mecanismos que le permitan mantener información actualizada y permanente, de manera que no existan rezagos relevantes entre el sistema de Gobierno Corporativo que se aplica o la información financiera generada por la entidad, con respecto al sistema e información que se revela al público. </w:t>
      </w:r>
    </w:p>
    <w:p w14:paraId="70D63EFA" w14:textId="77777777" w:rsidR="00FA12BC" w:rsidRDefault="00FA12BC">
      <w:pPr>
        <w:spacing w:after="160" w:line="259" w:lineRule="auto"/>
        <w:ind w:left="0" w:firstLine="0"/>
        <w:jc w:val="left"/>
        <w:rPr>
          <w:b/>
          <w:szCs w:val="24"/>
        </w:rPr>
      </w:pPr>
      <w:r>
        <w:br w:type="page"/>
      </w:r>
    </w:p>
    <w:p w14:paraId="6372884D" w14:textId="1A95687D" w:rsidR="00C8179C" w:rsidRPr="00450A18" w:rsidRDefault="0054290B" w:rsidP="00F84BEE">
      <w:pPr>
        <w:pStyle w:val="Ttulo1"/>
      </w:pPr>
      <w:bookmarkStart w:id="84" w:name="_Toc116485928"/>
      <w:r w:rsidRPr="00450A18">
        <w:lastRenderedPageBreak/>
        <w:t>CAPÍTULO VII</w:t>
      </w:r>
      <w:bookmarkEnd w:id="84"/>
      <w:r w:rsidRPr="00450A18">
        <w:t xml:space="preserve"> </w:t>
      </w:r>
    </w:p>
    <w:p w14:paraId="3BE3D481" w14:textId="77777777" w:rsidR="00C8179C" w:rsidRPr="00450A18" w:rsidRDefault="0054290B" w:rsidP="00F84BEE">
      <w:pPr>
        <w:pStyle w:val="Ttulo2"/>
      </w:pPr>
      <w:bookmarkStart w:id="85" w:name="_Toc116485929"/>
      <w:r w:rsidRPr="00450A18">
        <w:t>GOBIERNO CORPORATIVO DE GRUPOS Y CONGLOMERADOS FINANCIEROS</w:t>
      </w:r>
      <w:bookmarkEnd w:id="85"/>
      <w:r w:rsidRPr="00450A18">
        <w:t xml:space="preserve"> </w:t>
      </w:r>
    </w:p>
    <w:p w14:paraId="2E5C2D3C" w14:textId="77777777" w:rsidR="008F528B" w:rsidRPr="00450A18" w:rsidRDefault="008F528B" w:rsidP="008F528B">
      <w:pPr>
        <w:pStyle w:val="Ttulo3"/>
      </w:pPr>
      <w:bookmarkStart w:id="86" w:name="_Toc116485930"/>
      <w:r w:rsidRPr="00450A18">
        <w:t>Artículo 44. Gobierno de Grupos y Conglomerados Financieros</w:t>
      </w:r>
      <w:bookmarkEnd w:id="86"/>
      <w:r w:rsidRPr="00450A18">
        <w:t xml:space="preserve"> </w:t>
      </w:r>
    </w:p>
    <w:p w14:paraId="21401E81" w14:textId="77777777" w:rsidR="008F528B" w:rsidRPr="00450A18" w:rsidRDefault="008F528B" w:rsidP="008F528B">
      <w:pPr>
        <w:spacing w:after="240"/>
        <w:ind w:left="0" w:firstLine="0"/>
      </w:pPr>
      <w:r w:rsidRPr="00450A18">
        <w:t xml:space="preserve">El Órgano de Dirección de la controladora tiene responsabilidad general del grupo o conglomerado financiero y asegura la existencia de un Gobierno Corporativo adecuado a la estructura, los negocios, actividades y los riesgos del grupo o conglomerado financiero y de sus entidades individuales, además conoce y entiende la estructura operativa del grupo o conglomerado y los riesgos que ésta plantea. </w:t>
      </w:r>
    </w:p>
    <w:p w14:paraId="33DF0E2F" w14:textId="77777777" w:rsidR="008F528B" w:rsidRDefault="008F528B" w:rsidP="008F528B">
      <w:pPr>
        <w:spacing w:after="240"/>
        <w:ind w:left="0" w:firstLine="0"/>
      </w:pPr>
      <w:r w:rsidRPr="00450A18">
        <w:t xml:space="preserve">El código de Gobierno Corporativo de la controladora de un grupo o conglomerado financiero costarricense será de acatamiento obligatorio, para las entidades miembros de dicho grupo o conglomerado que sean reguladas por alguna de las superintendencias. </w:t>
      </w:r>
    </w:p>
    <w:p w14:paraId="0F2FFA51" w14:textId="013A632F" w:rsidR="00C1394B" w:rsidRPr="00C1394B" w:rsidRDefault="008F528B" w:rsidP="00C1394B">
      <w:pPr>
        <w:pStyle w:val="Ttulo3"/>
        <w:ind w:left="567" w:right="616"/>
        <w:rPr>
          <w:i/>
          <w:iCs/>
          <w:color w:val="5B9BD5" w:themeColor="accent1"/>
        </w:rPr>
      </w:pPr>
      <w:bookmarkStart w:id="87" w:name="_Toc116485931"/>
      <w:r w:rsidRPr="00C1394B">
        <w:rPr>
          <w:i/>
          <w:iCs/>
          <w:color w:val="5B9BD5" w:themeColor="accent1"/>
        </w:rPr>
        <w:t>“</w:t>
      </w:r>
      <w:r w:rsidR="0054290B" w:rsidRPr="00C1394B">
        <w:rPr>
          <w:b w:val="0"/>
          <w:bCs/>
          <w:i/>
          <w:iCs/>
          <w:color w:val="5B9BD5" w:themeColor="accent1"/>
        </w:rPr>
        <w:t>Artículo 44</w:t>
      </w:r>
      <w:r w:rsidR="001A48FC" w:rsidRPr="00C1394B">
        <w:rPr>
          <w:b w:val="0"/>
          <w:bCs/>
          <w:i/>
          <w:iCs/>
          <w:color w:val="5B9BD5" w:themeColor="accent1"/>
          <w:vertAlign w:val="superscript"/>
        </w:rPr>
        <w:t>[</w:t>
      </w:r>
      <w:r w:rsidR="00A84C4E" w:rsidRPr="00C1394B">
        <w:rPr>
          <w:b w:val="0"/>
          <w:bCs/>
          <w:i/>
          <w:iCs/>
          <w:color w:val="5B9BD5" w:themeColor="accent1"/>
          <w:vertAlign w:val="superscript"/>
        </w:rPr>
        <w:t>5</w:t>
      </w:r>
      <w:r w:rsidR="00C72756">
        <w:rPr>
          <w:b w:val="0"/>
          <w:bCs/>
          <w:i/>
          <w:iCs/>
          <w:color w:val="5B9BD5" w:themeColor="accent1"/>
          <w:vertAlign w:val="superscript"/>
        </w:rPr>
        <w:t>d</w:t>
      </w:r>
      <w:r w:rsidR="001A48FC" w:rsidRPr="00C1394B">
        <w:rPr>
          <w:b w:val="0"/>
          <w:bCs/>
          <w:i/>
          <w:iCs/>
          <w:color w:val="5B9BD5" w:themeColor="accent1"/>
          <w:vertAlign w:val="superscript"/>
        </w:rPr>
        <w:t>]</w:t>
      </w:r>
      <w:r w:rsidR="0054290B" w:rsidRPr="00C1394B">
        <w:rPr>
          <w:b w:val="0"/>
          <w:bCs/>
          <w:i/>
          <w:iCs/>
          <w:color w:val="5B9BD5" w:themeColor="accent1"/>
        </w:rPr>
        <w:t xml:space="preserve">. </w:t>
      </w:r>
      <w:r w:rsidR="001A48FC" w:rsidRPr="00C1394B">
        <w:rPr>
          <w:b w:val="0"/>
          <w:bCs/>
          <w:i/>
          <w:iCs/>
          <w:color w:val="5B9BD5" w:themeColor="accent1"/>
        </w:rPr>
        <w:t>Marco de Gobierno Corporativo de Grupos y Conglomerados Financieros</w:t>
      </w:r>
      <w:r w:rsidR="00C1394B" w:rsidRPr="00C1394B">
        <w:rPr>
          <w:i/>
          <w:iCs/>
          <w:color w:val="5B9BD5" w:themeColor="accent1"/>
        </w:rPr>
        <w:t xml:space="preserve"> </w:t>
      </w:r>
      <w:r w:rsidR="00C1394B" w:rsidRPr="00C1394B">
        <w:rPr>
          <w:bCs/>
          <w:i/>
          <w:iCs/>
          <w:color w:val="5B9BD5" w:themeColor="accent1"/>
        </w:rPr>
        <w:t>[Rige a partir del 1° de enero de 2023]</w:t>
      </w:r>
      <w:bookmarkEnd w:id="87"/>
    </w:p>
    <w:p w14:paraId="3EA2B5B7" w14:textId="77777777" w:rsidR="001A48FC" w:rsidRPr="00C1394B" w:rsidRDefault="001A48FC" w:rsidP="008F528B">
      <w:pPr>
        <w:spacing w:after="240"/>
        <w:ind w:left="567" w:right="616" w:firstLine="0"/>
        <w:rPr>
          <w:i/>
          <w:iCs/>
          <w:color w:val="5B9BD5" w:themeColor="accent1"/>
        </w:rPr>
      </w:pPr>
      <w:r w:rsidRPr="00C1394B">
        <w:rPr>
          <w:i/>
          <w:iCs/>
          <w:color w:val="5B9BD5" w:themeColor="accent1"/>
        </w:rPr>
        <w:t>El Órgano de Dirección de la controladora tiene responsabilidad general del grupo o conglomerado financiero y asegura la existencia de un Gobierno Corporativo adecuado a la estructura, los negocios, actividades y los riesgos del grupo o conglomerado financiero y de sus entidades individuales; además conoce y entiende la estructura operativa del grupo o conglomerado y los riesgos que esta plantea.</w:t>
      </w:r>
    </w:p>
    <w:p w14:paraId="0322017B" w14:textId="77777777" w:rsidR="001A48FC" w:rsidRPr="00C1394B" w:rsidRDefault="001A48FC" w:rsidP="008F528B">
      <w:pPr>
        <w:spacing w:after="240"/>
        <w:ind w:left="567" w:right="616" w:firstLine="0"/>
        <w:rPr>
          <w:i/>
          <w:iCs/>
          <w:color w:val="5B9BD5" w:themeColor="accent1"/>
        </w:rPr>
      </w:pPr>
      <w:r w:rsidRPr="00C1394B">
        <w:rPr>
          <w:i/>
          <w:iCs/>
          <w:color w:val="5B9BD5" w:themeColor="accent1"/>
        </w:rPr>
        <w:t>El marco de gobierno corporativo de los grupos y conglomerados financieros debe ser integral y coherente y equilibrar adecuadamente los intereses divergentes de las entidades integrantes y el conglomerado financiero correspondiente en su conjunto.</w:t>
      </w:r>
    </w:p>
    <w:p w14:paraId="4A9F708C" w14:textId="77777777" w:rsidR="001A48FC" w:rsidRPr="00C1394B" w:rsidRDefault="001A48FC" w:rsidP="008F528B">
      <w:pPr>
        <w:spacing w:after="240"/>
        <w:ind w:left="567" w:right="616" w:firstLine="0"/>
        <w:rPr>
          <w:i/>
          <w:iCs/>
          <w:color w:val="5B9BD5" w:themeColor="accent1"/>
        </w:rPr>
      </w:pPr>
      <w:r w:rsidRPr="00C1394B">
        <w:rPr>
          <w:i/>
          <w:iCs/>
          <w:color w:val="5B9BD5" w:themeColor="accent1"/>
        </w:rPr>
        <w:t>Las funciones de los comités técnicos desarrollados en el Capítulo III pueden ser asumidas por los Comités a nivel corporativo, en el tanto, todos los temas de interés de las entidades o empresas individuales sean conocidos con regularidad por esos comités.</w:t>
      </w:r>
    </w:p>
    <w:p w14:paraId="61AD92C9" w14:textId="77777777" w:rsidR="006C029C" w:rsidRPr="00C1394B" w:rsidRDefault="001A48FC" w:rsidP="008F528B">
      <w:pPr>
        <w:spacing w:after="240"/>
        <w:ind w:left="567" w:right="616" w:firstLine="0"/>
        <w:rPr>
          <w:i/>
          <w:iCs/>
          <w:color w:val="5B9BD5" w:themeColor="accent1"/>
        </w:rPr>
      </w:pPr>
      <w:r w:rsidRPr="00C1394B">
        <w:rPr>
          <w:i/>
          <w:iCs/>
          <w:color w:val="5B9BD5" w:themeColor="accent1"/>
        </w:rPr>
        <w:t>El código de Gobierno Corporativo de la controladora de un grupo o conglomerado financiero costarricense será de acatamiento obligatorio para las entidades y empresas miembros de dicho grupo o conglomerado.</w:t>
      </w:r>
      <w:r w:rsidR="008F528B" w:rsidRPr="00C1394B">
        <w:rPr>
          <w:i/>
          <w:iCs/>
          <w:color w:val="5B9BD5" w:themeColor="accent1"/>
        </w:rPr>
        <w:t>”</w:t>
      </w:r>
    </w:p>
    <w:p w14:paraId="5AE51763" w14:textId="77777777" w:rsidR="008F528B" w:rsidRPr="00202869" w:rsidRDefault="008F528B" w:rsidP="008F528B">
      <w:pPr>
        <w:spacing w:after="240"/>
        <w:ind w:left="567" w:right="616" w:firstLine="0"/>
        <w:rPr>
          <w:i/>
          <w:iCs/>
          <w:color w:val="5B9BD5" w:themeColor="accent1"/>
          <w:sz w:val="18"/>
          <w:szCs w:val="18"/>
        </w:rPr>
      </w:pPr>
      <w:r w:rsidRPr="00202869">
        <w:rPr>
          <w:i/>
          <w:iCs/>
          <w:color w:val="5B9BD5" w:themeColor="accent1"/>
          <w:sz w:val="18"/>
          <w:szCs w:val="18"/>
        </w:rPr>
        <w:t xml:space="preserve">Adicionado por el Conassif, en los artículos 14 y 4 de las actas de las sesiones 1728-2022 y 1729-2022, celebradas el 2 de mayo del 2022. </w:t>
      </w:r>
    </w:p>
    <w:p w14:paraId="21BF2029" w14:textId="77777777" w:rsidR="006C029C" w:rsidRPr="00450A18" w:rsidRDefault="0054290B" w:rsidP="001A48FC">
      <w:pPr>
        <w:pStyle w:val="Ttulo3"/>
      </w:pPr>
      <w:bookmarkStart w:id="88" w:name="_Toc116485932"/>
      <w:r w:rsidRPr="00450A18">
        <w:lastRenderedPageBreak/>
        <w:t>Artículo 45. Responsabilidades del Órgano de Dirección de la controladora</w:t>
      </w:r>
      <w:bookmarkEnd w:id="88"/>
      <w:r w:rsidRPr="00450A18">
        <w:t xml:space="preserve"> </w:t>
      </w:r>
    </w:p>
    <w:p w14:paraId="3C418DA7" w14:textId="77777777" w:rsidR="006C029C" w:rsidRPr="00450A18" w:rsidRDefault="0054290B" w:rsidP="002E3689">
      <w:pPr>
        <w:spacing w:after="240"/>
        <w:ind w:left="0" w:firstLine="0"/>
      </w:pPr>
      <w:r w:rsidRPr="00450A18">
        <w:t>Corresponde al Órgano de Dirección de la controladora, entre otros:</w:t>
      </w:r>
    </w:p>
    <w:p w14:paraId="39E40175" w14:textId="77777777" w:rsidR="00C8179C" w:rsidRPr="00450A18" w:rsidRDefault="0054290B" w:rsidP="00DA3421">
      <w:pPr>
        <w:spacing w:after="240"/>
        <w:ind w:left="851" w:hanging="851"/>
      </w:pPr>
      <w:r w:rsidRPr="00450A18">
        <w:rPr>
          <w:b/>
        </w:rPr>
        <w:t>45.1</w:t>
      </w:r>
      <w:r w:rsidR="00DA3421">
        <w:rPr>
          <w:b/>
        </w:rPr>
        <w:tab/>
      </w:r>
      <w:r w:rsidRPr="00450A18">
        <w:t xml:space="preserve">Definir la estrategia y gestión de riesgos del grupo o conglomerado financiero y comunicarlas a las entidades que lo conforman. </w:t>
      </w:r>
    </w:p>
    <w:p w14:paraId="7B18AB69" w14:textId="77777777" w:rsidR="00C8179C" w:rsidRPr="00450A18" w:rsidRDefault="0054290B" w:rsidP="00DA3421">
      <w:pPr>
        <w:spacing w:after="240"/>
        <w:ind w:left="851" w:hanging="851"/>
      </w:pPr>
      <w:r w:rsidRPr="00450A18">
        <w:rPr>
          <w:b/>
        </w:rPr>
        <w:t>45.2</w:t>
      </w:r>
      <w:r w:rsidR="00DA3421">
        <w:rPr>
          <w:b/>
        </w:rPr>
        <w:tab/>
      </w:r>
      <w:r w:rsidRPr="00450A18">
        <w:t xml:space="preserve">Establecer una estructura del grupo o conglomerado financiero, así como un gobierno con funciones y responsabilidades definidas tanto a nivel de la controladora como de las entidades individuales que conforman el grupo o conglomerado financiero y se evita la creación de estructuras innecesariamente complejas. </w:t>
      </w:r>
    </w:p>
    <w:p w14:paraId="7C74C70A" w14:textId="77777777" w:rsidR="00C8179C" w:rsidRPr="00450A18" w:rsidRDefault="0054290B" w:rsidP="00DA3421">
      <w:pPr>
        <w:spacing w:after="240"/>
        <w:ind w:left="851" w:hanging="851"/>
      </w:pPr>
      <w:r w:rsidRPr="00450A18">
        <w:rPr>
          <w:b/>
        </w:rPr>
        <w:t>45.3</w:t>
      </w:r>
      <w:r w:rsidR="00DA3421">
        <w:rPr>
          <w:b/>
        </w:rPr>
        <w:tab/>
      </w:r>
      <w:r w:rsidRPr="00450A18">
        <w:t xml:space="preserve">Definir una estructura de gobierno (para las subsidiarias o entidades individuales) que sea apropiada para contribuir a la supervisión efectiva de éstas, teniendo en cuenta los diferentes riesgos a los que están expuestos, tanto el grupo o conglomerado financiero como cada uno de sus integrantes. </w:t>
      </w:r>
    </w:p>
    <w:p w14:paraId="2704BA0E" w14:textId="77777777" w:rsidR="00C8179C" w:rsidRPr="00450A18" w:rsidRDefault="0054290B" w:rsidP="00DA3421">
      <w:pPr>
        <w:spacing w:after="240"/>
        <w:ind w:left="851" w:hanging="851"/>
      </w:pPr>
      <w:r w:rsidRPr="00450A18">
        <w:rPr>
          <w:b/>
        </w:rPr>
        <w:t>45.4</w:t>
      </w:r>
      <w:r w:rsidR="00DA3421">
        <w:rPr>
          <w:b/>
        </w:rPr>
        <w:tab/>
      </w:r>
      <w:r w:rsidRPr="00450A18">
        <w:t xml:space="preserve">Considerar, en el proceso de toma de decisiones, tanto el mejor interés del grupo o conglomerado financiero, como el de las entidades individuales. </w:t>
      </w:r>
    </w:p>
    <w:p w14:paraId="7B626274" w14:textId="77777777" w:rsidR="00C8179C" w:rsidRPr="00450A18" w:rsidRDefault="0054290B" w:rsidP="00DA3421">
      <w:pPr>
        <w:spacing w:after="240"/>
        <w:ind w:left="851" w:hanging="851"/>
      </w:pPr>
      <w:r w:rsidRPr="00450A18">
        <w:rPr>
          <w:b/>
        </w:rPr>
        <w:t>45.5</w:t>
      </w:r>
      <w:r w:rsidR="00DA3421">
        <w:rPr>
          <w:b/>
        </w:rPr>
        <w:tab/>
      </w:r>
      <w:r w:rsidRPr="00450A18">
        <w:t xml:space="preserve">Evaluar si el gobierno incluye políticas adecuadas, procesos, controles y la gestión de los riesgos por medio de la estructura jurídica y estructura empresarial del grupo o conglomerado financiero. </w:t>
      </w:r>
    </w:p>
    <w:p w14:paraId="08680543" w14:textId="77777777" w:rsidR="00C8179C" w:rsidRPr="00450A18" w:rsidRDefault="0054290B" w:rsidP="00DA3421">
      <w:pPr>
        <w:spacing w:after="240"/>
        <w:ind w:left="851" w:hanging="851"/>
      </w:pPr>
      <w:r w:rsidRPr="00450A18">
        <w:rPr>
          <w:b/>
        </w:rPr>
        <w:t>45.6</w:t>
      </w:r>
      <w:r w:rsidR="00DA3421">
        <w:rPr>
          <w:b/>
        </w:rPr>
        <w:tab/>
      </w:r>
      <w:r w:rsidRPr="00450A18">
        <w:t xml:space="preserve">Asegurarse de que el gobierno del grupo o conglomerado financiero incluya los procesos y controles para identificar y gestionar los potenciales conflictos de intereses. </w:t>
      </w:r>
    </w:p>
    <w:p w14:paraId="199E9E67" w14:textId="77777777" w:rsidR="00C8179C" w:rsidRPr="00450A18" w:rsidRDefault="0054290B" w:rsidP="00DA3421">
      <w:pPr>
        <w:spacing w:after="240"/>
        <w:ind w:left="851" w:hanging="851"/>
      </w:pPr>
      <w:r w:rsidRPr="00450A18">
        <w:rPr>
          <w:b/>
        </w:rPr>
        <w:t>45.7</w:t>
      </w:r>
      <w:r w:rsidR="00DA3421">
        <w:rPr>
          <w:b/>
        </w:rPr>
        <w:tab/>
      </w:r>
      <w:r w:rsidRPr="00450A18">
        <w:t xml:space="preserve">Aprobar políticas y estrategias claras para el establecimiento de nuevas entidades individuales o cambios en la estructura del grupo o conglomerado financiero y asegurar que éstas son coherentes con las políticas y los intereses del grupo o conglomerado financiero. Además se considera la capacidad de supervisión sobre las entidades individuales y se identifican los riesgos significativos que surgen de las estructuras y cómo estos pueden ser gestionados. </w:t>
      </w:r>
    </w:p>
    <w:p w14:paraId="752F9EB2" w14:textId="77777777" w:rsidR="00C8179C" w:rsidRPr="00450A18" w:rsidRDefault="0054290B" w:rsidP="00DA3421">
      <w:pPr>
        <w:spacing w:after="240"/>
        <w:ind w:left="851" w:hanging="851"/>
      </w:pPr>
      <w:r w:rsidRPr="00450A18">
        <w:rPr>
          <w:b/>
        </w:rPr>
        <w:t>45.8</w:t>
      </w:r>
      <w:r w:rsidR="00DA3421">
        <w:rPr>
          <w:b/>
        </w:rPr>
        <w:tab/>
      </w:r>
      <w:r w:rsidRPr="00450A18">
        <w:t xml:space="preserve">Evaluar si existen sistemas eficaces para facilitar el intercambio de información entre las distintas entidades, para gestionar los riesgos de las entidades individuales, así como los riesgos del grupo o conglomerado financiero en su conjunto y para garantizar un control eficaz del grupo. </w:t>
      </w:r>
    </w:p>
    <w:p w14:paraId="3EE8053B" w14:textId="77777777" w:rsidR="00C8179C" w:rsidRPr="00450A18" w:rsidRDefault="0054290B" w:rsidP="00DA3421">
      <w:pPr>
        <w:spacing w:after="240"/>
        <w:ind w:left="851" w:hanging="851"/>
      </w:pPr>
      <w:r w:rsidRPr="00450A18">
        <w:rPr>
          <w:b/>
        </w:rPr>
        <w:t>45.9</w:t>
      </w:r>
      <w:r w:rsidR="00DA3421">
        <w:rPr>
          <w:b/>
        </w:rPr>
        <w:tab/>
      </w:r>
      <w:r w:rsidRPr="00450A18">
        <w:t xml:space="preserve">Definir un proceso centralizado para la aprobación de la creación de nuevas entidades, que considere criterios como la capacidad de supervisar y cumplir con la normativa vigente, aspectos fiscales e informes financieros. En relación con los riesgos, se identifican aquellos que resulten significativos producto de la nueva estructura y se evalúa su capacidad para gestionarlos. </w:t>
      </w:r>
    </w:p>
    <w:p w14:paraId="661D77EE" w14:textId="77777777" w:rsidR="00C8179C" w:rsidRPr="00450A18" w:rsidRDefault="0054290B" w:rsidP="00DA3421">
      <w:pPr>
        <w:spacing w:after="240"/>
        <w:ind w:left="851" w:hanging="851"/>
      </w:pPr>
      <w:r w:rsidRPr="00450A18">
        <w:rPr>
          <w:b/>
        </w:rPr>
        <w:lastRenderedPageBreak/>
        <w:t>45.10</w:t>
      </w:r>
      <w:r w:rsidR="00DA3421">
        <w:rPr>
          <w:b/>
        </w:rPr>
        <w:tab/>
      </w:r>
      <w:r w:rsidRPr="00450A18">
        <w:t xml:space="preserve">Asegurarse de que las actividades y la estructura de sus subsidiaras o entidades individuales estén sujetos a revisiones de auditoría interna o equivalente y externa en forma regular. </w:t>
      </w:r>
    </w:p>
    <w:p w14:paraId="138EDAF4" w14:textId="37FBA991" w:rsidR="00C1394B" w:rsidRPr="00C1394B" w:rsidRDefault="00C1394B" w:rsidP="00C1394B">
      <w:pPr>
        <w:spacing w:after="240"/>
        <w:ind w:left="851" w:right="616" w:firstLine="0"/>
        <w:rPr>
          <w:b/>
          <w:bCs/>
          <w:i/>
          <w:iCs/>
          <w:color w:val="5B9BD5" w:themeColor="accent1"/>
        </w:rPr>
      </w:pPr>
      <w:r w:rsidRPr="00C1394B">
        <w:rPr>
          <w:i/>
          <w:iCs/>
          <w:color w:val="5B9BD5" w:themeColor="accent1"/>
        </w:rPr>
        <w:t>“</w:t>
      </w:r>
      <w:r w:rsidR="001A48FC" w:rsidRPr="00C1394B">
        <w:rPr>
          <w:i/>
          <w:iCs/>
          <w:color w:val="5B9BD5" w:themeColor="accent1"/>
        </w:rPr>
        <w:t>45.11</w:t>
      </w:r>
      <w:r w:rsidR="001A48FC" w:rsidRPr="00C1394B">
        <w:rPr>
          <w:i/>
          <w:iCs/>
          <w:color w:val="5B9BD5" w:themeColor="accent1"/>
          <w:vertAlign w:val="superscript"/>
        </w:rPr>
        <w:t>[</w:t>
      </w:r>
      <w:r w:rsidR="00A84C4E" w:rsidRPr="00C1394B">
        <w:rPr>
          <w:i/>
          <w:iCs/>
          <w:color w:val="5B9BD5" w:themeColor="accent1"/>
          <w:vertAlign w:val="superscript"/>
        </w:rPr>
        <w:t>5</w:t>
      </w:r>
      <w:r w:rsidR="00C72756">
        <w:rPr>
          <w:i/>
          <w:iCs/>
          <w:color w:val="5B9BD5" w:themeColor="accent1"/>
          <w:vertAlign w:val="superscript"/>
        </w:rPr>
        <w:t>e</w:t>
      </w:r>
      <w:r w:rsidR="001A48FC" w:rsidRPr="00C1394B">
        <w:rPr>
          <w:i/>
          <w:iCs/>
          <w:color w:val="5B9BD5" w:themeColor="accent1"/>
          <w:vertAlign w:val="superscript"/>
        </w:rPr>
        <w:t>]</w:t>
      </w:r>
      <w:r w:rsidR="001A48FC" w:rsidRPr="00C1394B">
        <w:rPr>
          <w:i/>
          <w:iCs/>
          <w:color w:val="5B9BD5" w:themeColor="accent1"/>
        </w:rPr>
        <w:tab/>
        <w:t>Asegurarse de que la política de retribuciones e incentivos sea coherente en todo el grupo o conglomerado, considerando diferencias razonables basadas en la naturaleza de las entidades.</w:t>
      </w:r>
      <w:r w:rsidRPr="00C1394B">
        <w:rPr>
          <w:i/>
          <w:iCs/>
          <w:color w:val="5B9BD5" w:themeColor="accent1"/>
        </w:rPr>
        <w:t xml:space="preserve"> </w:t>
      </w:r>
      <w:r w:rsidRPr="00C1394B">
        <w:rPr>
          <w:b/>
          <w:bCs/>
          <w:i/>
          <w:iCs/>
          <w:color w:val="5B9BD5" w:themeColor="accent1"/>
        </w:rPr>
        <w:t>[Rige a partir del 1° de enero de 2023]</w:t>
      </w:r>
    </w:p>
    <w:p w14:paraId="6A726EEC" w14:textId="4CA4DF95" w:rsidR="00C1394B" w:rsidRPr="00C1394B" w:rsidRDefault="001A48FC" w:rsidP="00C1394B">
      <w:pPr>
        <w:spacing w:after="240"/>
        <w:ind w:left="851" w:right="616" w:firstLine="0"/>
        <w:rPr>
          <w:i/>
          <w:iCs/>
          <w:color w:val="5B9BD5" w:themeColor="accent1"/>
        </w:rPr>
      </w:pPr>
      <w:r w:rsidRPr="00C1394B">
        <w:rPr>
          <w:i/>
          <w:iCs/>
          <w:color w:val="5B9BD5" w:themeColor="accent1"/>
        </w:rPr>
        <w:t>45.12</w:t>
      </w:r>
      <w:r w:rsidRPr="00C1394B">
        <w:rPr>
          <w:i/>
          <w:iCs/>
          <w:color w:val="5B9BD5" w:themeColor="accent1"/>
          <w:vertAlign w:val="superscript"/>
        </w:rPr>
        <w:t>[</w:t>
      </w:r>
      <w:r w:rsidR="00A84C4E" w:rsidRPr="00C1394B">
        <w:rPr>
          <w:i/>
          <w:iCs/>
          <w:color w:val="5B9BD5" w:themeColor="accent1"/>
          <w:vertAlign w:val="superscript"/>
        </w:rPr>
        <w:t>5</w:t>
      </w:r>
      <w:r w:rsidR="00C72756">
        <w:rPr>
          <w:i/>
          <w:iCs/>
          <w:color w:val="5B9BD5" w:themeColor="accent1"/>
          <w:vertAlign w:val="superscript"/>
        </w:rPr>
        <w:t>e</w:t>
      </w:r>
      <w:r w:rsidRPr="00C1394B">
        <w:rPr>
          <w:i/>
          <w:iCs/>
          <w:color w:val="5B9BD5" w:themeColor="accent1"/>
          <w:vertAlign w:val="superscript"/>
        </w:rPr>
        <w:t>]</w:t>
      </w:r>
      <w:r w:rsidRPr="00C1394B">
        <w:rPr>
          <w:i/>
          <w:iCs/>
          <w:color w:val="5B9BD5" w:themeColor="accent1"/>
        </w:rPr>
        <w:tab/>
        <w:t>Ejercer una vigilancia adecuada de las entidades individuales, al tiempo que respeta su independencia en relación con las responsabilidades jurídicas y de gobierno que puedan corresponder al órgano de dirección de éstas.”</w:t>
      </w:r>
      <w:r w:rsidR="00C1394B" w:rsidRPr="00C1394B">
        <w:rPr>
          <w:i/>
          <w:iCs/>
          <w:color w:val="5B9BD5" w:themeColor="accent1"/>
        </w:rPr>
        <w:t xml:space="preserve"> </w:t>
      </w:r>
      <w:r w:rsidR="00C1394B" w:rsidRPr="00C1394B">
        <w:rPr>
          <w:b/>
          <w:bCs/>
          <w:i/>
          <w:iCs/>
          <w:color w:val="5B9BD5" w:themeColor="accent1"/>
        </w:rPr>
        <w:t>[Rige a partir del 1° de enero de 2023]</w:t>
      </w:r>
    </w:p>
    <w:p w14:paraId="43163AFC" w14:textId="77777777" w:rsidR="00C1394B" w:rsidRPr="00FA12BC" w:rsidRDefault="00C1394B" w:rsidP="00C1394B">
      <w:pPr>
        <w:spacing w:after="240"/>
        <w:ind w:left="851" w:right="616" w:firstLine="0"/>
        <w:rPr>
          <w:i/>
          <w:iCs/>
          <w:color w:val="5B9BD5" w:themeColor="accent1"/>
          <w:sz w:val="18"/>
          <w:szCs w:val="18"/>
        </w:rPr>
      </w:pPr>
      <w:r w:rsidRPr="00FA12BC">
        <w:rPr>
          <w:i/>
          <w:iCs/>
          <w:color w:val="5B9BD5" w:themeColor="accent1"/>
          <w:sz w:val="18"/>
          <w:szCs w:val="18"/>
        </w:rPr>
        <w:t>Adicionado</w:t>
      </w:r>
      <w:r w:rsidR="00202869" w:rsidRPr="00FA12BC">
        <w:rPr>
          <w:i/>
          <w:iCs/>
          <w:color w:val="5B9BD5" w:themeColor="accent1"/>
          <w:sz w:val="18"/>
          <w:szCs w:val="18"/>
        </w:rPr>
        <w:t>s</w:t>
      </w:r>
      <w:r w:rsidRPr="00FA12BC">
        <w:rPr>
          <w:i/>
          <w:iCs/>
          <w:color w:val="5B9BD5" w:themeColor="accent1"/>
          <w:sz w:val="18"/>
          <w:szCs w:val="18"/>
        </w:rPr>
        <w:t xml:space="preserve"> por el Conassif, en los artículos 14 y 4 de las actas de las sesiones 1728-2022 y 1729-2022, celebradas el 2 de mayo del 2022. </w:t>
      </w:r>
    </w:p>
    <w:p w14:paraId="46E1BAED" w14:textId="77777777" w:rsidR="00C8179C" w:rsidRPr="001A48FC" w:rsidRDefault="0054290B" w:rsidP="001A48FC">
      <w:pPr>
        <w:pStyle w:val="Ttulo1"/>
      </w:pPr>
      <w:bookmarkStart w:id="89" w:name="_Toc116485933"/>
      <w:r w:rsidRPr="001A48FC">
        <w:t>CAPÍTULO VIII</w:t>
      </w:r>
      <w:bookmarkEnd w:id="89"/>
      <w:r w:rsidRPr="001A48FC">
        <w:t xml:space="preserve"> </w:t>
      </w:r>
    </w:p>
    <w:p w14:paraId="5CCCE6B8" w14:textId="77777777" w:rsidR="00C8179C" w:rsidRPr="00450A18" w:rsidRDefault="0054290B" w:rsidP="001A48FC">
      <w:pPr>
        <w:pStyle w:val="Ttulo2"/>
      </w:pPr>
      <w:bookmarkStart w:id="90" w:name="_Toc116485934"/>
      <w:r w:rsidRPr="00450A18">
        <w:t>PROPIETARIOS DE EMISORES ACCIONARIOS QUE COTIZAN EN BOLSA</w:t>
      </w:r>
      <w:bookmarkEnd w:id="90"/>
      <w:r w:rsidRPr="00450A18">
        <w:t xml:space="preserve"> </w:t>
      </w:r>
    </w:p>
    <w:p w14:paraId="3BBC0BC4" w14:textId="77777777" w:rsidR="00C8179C" w:rsidRPr="00450A18" w:rsidRDefault="0054290B" w:rsidP="001A48FC">
      <w:pPr>
        <w:pStyle w:val="Ttulo3"/>
      </w:pPr>
      <w:bookmarkStart w:id="91" w:name="_Toc116485935"/>
      <w:r w:rsidRPr="00450A18">
        <w:t>Artículo 46. Derechos de los propietarios</w:t>
      </w:r>
      <w:bookmarkEnd w:id="91"/>
      <w:r w:rsidRPr="00450A18">
        <w:t xml:space="preserve"> </w:t>
      </w:r>
    </w:p>
    <w:p w14:paraId="381C3FC3" w14:textId="77777777" w:rsidR="00C8179C" w:rsidRPr="00450A18" w:rsidRDefault="0054290B" w:rsidP="002E3689">
      <w:pPr>
        <w:spacing w:after="240"/>
        <w:ind w:left="0" w:firstLine="0"/>
      </w:pPr>
      <w:r w:rsidRPr="00450A18">
        <w:t xml:space="preserve">El Gobierno Corporativo de la entidad ampara y facilita el ejercicio de los derechos de los accionistas. Entre otros: </w:t>
      </w:r>
    </w:p>
    <w:p w14:paraId="2EC6E259" w14:textId="77777777" w:rsidR="00C8179C" w:rsidRPr="00450A18" w:rsidRDefault="0054290B" w:rsidP="00DA3421">
      <w:pPr>
        <w:spacing w:after="240"/>
        <w:ind w:left="567" w:hanging="567"/>
      </w:pPr>
      <w:r w:rsidRPr="00450A18">
        <w:rPr>
          <w:b/>
        </w:rPr>
        <w:t>46.1</w:t>
      </w:r>
      <w:r w:rsidR="00DA3421">
        <w:rPr>
          <w:b/>
        </w:rPr>
        <w:tab/>
      </w:r>
      <w:r w:rsidRPr="00450A18">
        <w:t xml:space="preserve">Los accionistas tienen derecho a participar y votar en las asambleas generales de accionistas, elegir y revocar los nombramientos de los miembros del Órgano de Dirección, participar en los beneficios de la sociedad y a participar en las decisiones que impliquen cambios fundamentales en la sociedad, entre otras: a) los cambios en los estatutos, en la escritura de constitución o en cualquier otro documento rector de la entidad; y b) la autorización de la emisión de nuevas acciones. </w:t>
      </w:r>
    </w:p>
    <w:p w14:paraId="1EE64740" w14:textId="77777777" w:rsidR="00C8179C" w:rsidRPr="00450A18" w:rsidRDefault="0054290B" w:rsidP="00DA3421">
      <w:pPr>
        <w:spacing w:after="240"/>
        <w:ind w:left="567" w:hanging="567"/>
      </w:pPr>
      <w:r w:rsidRPr="00450A18">
        <w:rPr>
          <w:b/>
        </w:rPr>
        <w:t>46.2</w:t>
      </w:r>
      <w:r w:rsidR="00DA3421">
        <w:rPr>
          <w:b/>
        </w:rPr>
        <w:tab/>
      </w:r>
      <w:r w:rsidRPr="00450A18">
        <w:t xml:space="preserve">Los encargados de la custodia de las acciones que representen a los accionistas en las asambleas generales, emiten el voto con arreglo a lo acordado previamente con el titular de la acción. </w:t>
      </w:r>
    </w:p>
    <w:p w14:paraId="034830B4" w14:textId="77777777" w:rsidR="00C8179C" w:rsidRPr="00450A18" w:rsidRDefault="0054290B" w:rsidP="00DA3421">
      <w:pPr>
        <w:spacing w:after="240"/>
        <w:ind w:left="567" w:hanging="567"/>
      </w:pPr>
      <w:r w:rsidRPr="00450A18">
        <w:rPr>
          <w:b/>
        </w:rPr>
        <w:t>46.3</w:t>
      </w:r>
      <w:r w:rsidR="00DA3421">
        <w:rPr>
          <w:b/>
        </w:rPr>
        <w:tab/>
      </w:r>
      <w:r w:rsidRPr="00450A18">
        <w:t xml:space="preserve">Se cuenta con mecanismos para ofrecer a los accionistas información relevante y sustantiva sobre la sociedad de forma puntual y periódica, y con mecanismos para la atención de consultas, quejas y denuncias. </w:t>
      </w:r>
    </w:p>
    <w:p w14:paraId="038123B0" w14:textId="77777777" w:rsidR="00C8179C" w:rsidRPr="00450A18" w:rsidRDefault="0054290B" w:rsidP="00DA3421">
      <w:pPr>
        <w:spacing w:after="240"/>
        <w:ind w:left="567" w:hanging="567"/>
      </w:pPr>
      <w:r w:rsidRPr="00450A18">
        <w:rPr>
          <w:b/>
        </w:rPr>
        <w:t>46.4</w:t>
      </w:r>
      <w:r w:rsidR="00DA3421">
        <w:rPr>
          <w:b/>
        </w:rPr>
        <w:tab/>
      </w:r>
      <w:r w:rsidRPr="00450A18">
        <w:t xml:space="preserve">Se hacen públicos los acuerdos y otros tipos de agrupaciones de capital que permiten a determinados accionistas adquirir un grado de control mayor en relación con las acciones de las que son titulares. </w:t>
      </w:r>
    </w:p>
    <w:p w14:paraId="0C42D68F" w14:textId="77777777" w:rsidR="00C8179C" w:rsidRPr="00450A18" w:rsidRDefault="0054290B" w:rsidP="00DA3421">
      <w:pPr>
        <w:spacing w:after="240"/>
        <w:ind w:left="567" w:hanging="567"/>
      </w:pPr>
      <w:r w:rsidRPr="00450A18">
        <w:rPr>
          <w:b/>
        </w:rPr>
        <w:lastRenderedPageBreak/>
        <w:t>46.5</w:t>
      </w:r>
      <w:r w:rsidR="00DA3421">
        <w:rPr>
          <w:b/>
        </w:rPr>
        <w:tab/>
      </w:r>
      <w:r w:rsidRPr="00450A18">
        <w:t xml:space="preserve">Las normas y procedimientos aplicables a la adquisición de control societario y las transacciones especiales tales como las fusiones o la venta de partes sustanciales de activos de la sociedad son articuladas de forma clara y reveladas a los accionistas, de modo que éstos puedan participar en las decisiones y comprender sus derechos y recursos. Las transacciones se llevan a cabo a precios transparentes y en condiciones justas que amparen los derechos de todos los accionistas en función de sus respectivas categorías.  No se recurren a acuerdos anti-opas (ofertas públicas de adquisición de acciones) con vistas a impedir la asunción de responsabilidades por parte de la Alta Gerencia y del Órgano de Dirección. </w:t>
      </w:r>
    </w:p>
    <w:p w14:paraId="7B2DD838" w14:textId="77777777" w:rsidR="00C8179C" w:rsidRPr="00450A18" w:rsidRDefault="0054290B" w:rsidP="00DA3421">
      <w:pPr>
        <w:spacing w:after="240"/>
        <w:ind w:left="567" w:hanging="567"/>
      </w:pPr>
      <w:r w:rsidRPr="00450A18">
        <w:rPr>
          <w:b/>
        </w:rPr>
        <w:t>46.6</w:t>
      </w:r>
      <w:r w:rsidR="00DA3421">
        <w:rPr>
          <w:b/>
        </w:rPr>
        <w:tab/>
      </w:r>
      <w:r w:rsidRPr="00450A18">
        <w:t xml:space="preserve">Los inversionistas institucionales que actúen en calidad de fiduciarios revelan sus políticas generales en materia de Gobierno Corporativo y de votación en lo relativo a sus inversiones, incluidos los procedimientos previstos para decidir sobre el uso de sus derechos de voto. Asimismo, revelan el modo en que gestionan los conflictos de intereses que pudieran afectar al ejercicio de derechos de propiedad fundamentales relativos a sus inversiones. </w:t>
      </w:r>
    </w:p>
    <w:p w14:paraId="28CCDAB4" w14:textId="77777777" w:rsidR="00C8179C" w:rsidRPr="00450A18" w:rsidRDefault="0054290B" w:rsidP="00DA3421">
      <w:pPr>
        <w:spacing w:after="240"/>
        <w:ind w:left="567" w:hanging="567"/>
      </w:pPr>
      <w:r w:rsidRPr="00450A18">
        <w:rPr>
          <w:b/>
        </w:rPr>
        <w:t>46.7</w:t>
      </w:r>
      <w:r w:rsidR="00DA3421">
        <w:rPr>
          <w:b/>
        </w:rPr>
        <w:tab/>
      </w:r>
      <w:r w:rsidRPr="00450A18">
        <w:t xml:space="preserve">Los accionistas tienen la oportunidad de participar de forma efectiva y de votar en las asambleas generales de accionistas, debiendo ser informados sobre las normas que rigen dichas asambleas, incluidos los procedimientos de votación, entre otros aspectos, se deben considerar los siguientes: </w:t>
      </w:r>
    </w:p>
    <w:p w14:paraId="55EEEFCD" w14:textId="77777777" w:rsidR="00A03FCA" w:rsidRPr="00450A18" w:rsidRDefault="0054290B" w:rsidP="00DA3421">
      <w:pPr>
        <w:numPr>
          <w:ilvl w:val="0"/>
          <w:numId w:val="15"/>
        </w:numPr>
        <w:spacing w:after="240"/>
        <w:ind w:left="1134" w:hanging="567"/>
      </w:pPr>
      <w:r w:rsidRPr="00450A18">
        <w:t>Se facilita a los accionistas, con la debida antelación, información suficiente sobre la fecha, el lugar de celebración y el orden del día de las asambleas generales, así como información completa y puntual acerca de las cuestiones que van a someterse a decisión en dichas asambleas.</w:t>
      </w:r>
    </w:p>
    <w:p w14:paraId="4A725F18" w14:textId="77777777" w:rsidR="00A03FCA" w:rsidRPr="00450A18" w:rsidRDefault="0054290B" w:rsidP="00DA3421">
      <w:pPr>
        <w:numPr>
          <w:ilvl w:val="0"/>
          <w:numId w:val="15"/>
        </w:numPr>
        <w:spacing w:after="240"/>
        <w:ind w:left="1134" w:hanging="567"/>
      </w:pPr>
      <w:r w:rsidRPr="00450A18">
        <w:t>Los accionistas tienen la oportunidad de plantear preguntas al Órgano de Dirección, incluidas las relativas a la auditoría externa anual, de someter asuntos a conocimiento de las asambleas generales y de proponer acuerdos, sujetos a limitaciones del marco normativo vigente.</w:t>
      </w:r>
    </w:p>
    <w:p w14:paraId="20B6EA78" w14:textId="77777777" w:rsidR="00C8179C" w:rsidRPr="00450A18" w:rsidRDefault="0054290B" w:rsidP="00DA3421">
      <w:pPr>
        <w:numPr>
          <w:ilvl w:val="0"/>
          <w:numId w:val="15"/>
        </w:numPr>
        <w:spacing w:after="240"/>
        <w:ind w:left="1134" w:hanging="567"/>
      </w:pPr>
      <w:r w:rsidRPr="00450A18">
        <w:t>Se facilita la participación efectiva de los accionistas en las decisiones clave en materia de Gobierno Corporativo, tales como el nombramiento o la elección de los miembros del Órgano de Dirección. Los accionistas tienen la oportunidad de dar a conocer sus puntos de vista en relación con la política de remuneración de los miembros del Órgano de Dirección, Alta Gerencia o administrador y los Órganos de Control. El componente relativo a acciones de los sistemas retributivos aplicables a los miembros del Órgano de Dirección y a los empleados se somete a la aprobación de los accionistas.</w:t>
      </w:r>
    </w:p>
    <w:p w14:paraId="244DD3C3" w14:textId="77777777" w:rsidR="00C8179C" w:rsidRDefault="0054290B" w:rsidP="00DA3421">
      <w:pPr>
        <w:numPr>
          <w:ilvl w:val="0"/>
          <w:numId w:val="15"/>
        </w:numPr>
        <w:spacing w:after="240"/>
        <w:ind w:left="1134" w:hanging="567"/>
      </w:pPr>
      <w:r w:rsidRPr="00450A18">
        <w:t xml:space="preserve">Los accionistas tienen la oportunidad de votar personalmente o por delegación. El valor del voto es el mismo en ambos casos. </w:t>
      </w:r>
    </w:p>
    <w:p w14:paraId="58C1B555" w14:textId="77777777" w:rsidR="00C8179C" w:rsidRPr="00450A18" w:rsidRDefault="0054290B" w:rsidP="001A48FC">
      <w:pPr>
        <w:pStyle w:val="Ttulo3"/>
      </w:pPr>
      <w:bookmarkStart w:id="92" w:name="_Toc116485936"/>
      <w:r w:rsidRPr="00450A18">
        <w:lastRenderedPageBreak/>
        <w:t>Artículo 47. Tratamiento equitativo de los propietarios</w:t>
      </w:r>
      <w:bookmarkEnd w:id="92"/>
      <w:r w:rsidRPr="00450A18">
        <w:t xml:space="preserve"> </w:t>
      </w:r>
    </w:p>
    <w:p w14:paraId="1A566163" w14:textId="77777777" w:rsidR="00D54A25" w:rsidRPr="00450A18" w:rsidRDefault="0054290B" w:rsidP="002E3689">
      <w:pPr>
        <w:spacing w:after="240"/>
        <w:ind w:left="0" w:firstLine="0"/>
      </w:pPr>
      <w:r w:rsidRPr="00450A18">
        <w:t>E</w:t>
      </w:r>
      <w:r w:rsidR="00E645A0" w:rsidRPr="00450A18">
        <w:t>l</w:t>
      </w:r>
      <w:r w:rsidRPr="00450A18">
        <w:t xml:space="preserve"> Gobierno Corporativo garantiza un trato equitativo a todos los accionistas, incluidos los minoritarios y los extranjeros y facilita que todos los accionistas tengan la oportunidad de presentar un recurso efectivo en caso de violación de sus derechos.</w:t>
      </w:r>
    </w:p>
    <w:p w14:paraId="7EE2CED4" w14:textId="77777777" w:rsidR="00C8179C" w:rsidRPr="00450A18" w:rsidRDefault="0054290B" w:rsidP="002E3689">
      <w:pPr>
        <w:spacing w:after="240"/>
        <w:ind w:left="0" w:firstLine="0"/>
      </w:pPr>
      <w:r w:rsidRPr="00450A18">
        <w:t xml:space="preserve">Entre otros aspectos, se deben considerar los siguientes: </w:t>
      </w:r>
    </w:p>
    <w:p w14:paraId="5E25A03D" w14:textId="77777777" w:rsidR="00A03FCA" w:rsidRPr="00450A18" w:rsidRDefault="0054290B" w:rsidP="00DA3421">
      <w:pPr>
        <w:numPr>
          <w:ilvl w:val="1"/>
          <w:numId w:val="16"/>
        </w:numPr>
        <w:spacing w:after="240"/>
        <w:ind w:left="567" w:hanging="567"/>
      </w:pPr>
      <w:r w:rsidRPr="00450A18">
        <w:t>Los inversionistas tienen la posibilidad de obtener información sobre los derechos asociados a cada serie y categoría de acciones, antes de realizar una operación de compra.</w:t>
      </w:r>
    </w:p>
    <w:p w14:paraId="64811C80" w14:textId="77777777" w:rsidR="00C8179C" w:rsidRPr="00450A18" w:rsidRDefault="0054290B" w:rsidP="00DA3421">
      <w:pPr>
        <w:numPr>
          <w:ilvl w:val="1"/>
          <w:numId w:val="16"/>
        </w:numPr>
        <w:spacing w:after="240"/>
        <w:ind w:left="567" w:hanging="567"/>
      </w:pPr>
      <w:r w:rsidRPr="00450A18">
        <w:t xml:space="preserve">Los accionistas minoritarios son protegidos frente a actos abusivos por parte, o en interés de accionistas con poder de control, que actúen de forma directa o indirecta. </w:t>
      </w:r>
    </w:p>
    <w:p w14:paraId="482F3A42" w14:textId="77777777" w:rsidR="00A03FCA" w:rsidRPr="00450A18" w:rsidRDefault="0054290B" w:rsidP="00DA3421">
      <w:pPr>
        <w:numPr>
          <w:ilvl w:val="1"/>
          <w:numId w:val="16"/>
        </w:numPr>
        <w:spacing w:after="240"/>
        <w:ind w:left="567" w:hanging="567"/>
      </w:pPr>
      <w:r w:rsidRPr="00450A18">
        <w:t>Los miembros del Órgano de Dirección y Puestos Claves hacen de conocimiento del Órgano de Dirección cualquier interés que pudiera tener de forma directa, indirecta o por cuenta de terceros, en cualquiera de las transacciones o asuntos que afecten directamente a la sociedad.</w:t>
      </w:r>
    </w:p>
    <w:p w14:paraId="56DAD50F" w14:textId="77777777" w:rsidR="00C8179C" w:rsidRPr="00450A18" w:rsidRDefault="0054290B" w:rsidP="00DA3421">
      <w:pPr>
        <w:numPr>
          <w:ilvl w:val="1"/>
          <w:numId w:val="16"/>
        </w:numPr>
        <w:spacing w:after="240"/>
        <w:ind w:left="567" w:hanging="567"/>
      </w:pPr>
      <w:r w:rsidRPr="00450A18">
        <w:t xml:space="preserve">Los procesos y procedimientos de las asambleas generales de accionistas permiten que todos los accionistas disfruten de un trato equitativo y no dificultan indebidamente la emisión de votos. </w:t>
      </w:r>
    </w:p>
    <w:p w14:paraId="242C8D8C" w14:textId="77777777" w:rsidR="00C8179C" w:rsidRPr="00450A18" w:rsidRDefault="0054290B" w:rsidP="00DA3421">
      <w:pPr>
        <w:numPr>
          <w:ilvl w:val="1"/>
          <w:numId w:val="16"/>
        </w:numPr>
        <w:spacing w:after="240"/>
        <w:ind w:left="567" w:hanging="567"/>
      </w:pPr>
      <w:r w:rsidRPr="00450A18">
        <w:t xml:space="preserve">En los casos en los que las decisiones del Órgano de Dirección puedan afectar de forma diferente a distintos grupos de accionistas, el Órgano concede un trato justo a todos los accionistas. </w:t>
      </w:r>
    </w:p>
    <w:p w14:paraId="5C3EF951" w14:textId="77777777" w:rsidR="00C8179C" w:rsidRPr="00450A18" w:rsidRDefault="0054290B" w:rsidP="00DA3421">
      <w:pPr>
        <w:numPr>
          <w:ilvl w:val="1"/>
          <w:numId w:val="16"/>
        </w:numPr>
        <w:spacing w:after="240"/>
        <w:ind w:left="567" w:hanging="567"/>
      </w:pPr>
      <w:r w:rsidRPr="00450A18">
        <w:t xml:space="preserve">Establece mecanismos para evitar el uso de información privilegiada y las operaciones abusivas de autocartera por parte de los accionistas. Se entiende como operación abusiva las que se producen cuando se explotan las relaciones en detrimento de la compañía y los inversores. </w:t>
      </w:r>
    </w:p>
    <w:p w14:paraId="76EF80DF" w14:textId="77777777" w:rsidR="002D7574" w:rsidRDefault="002D7574" w:rsidP="001A48FC">
      <w:pPr>
        <w:pStyle w:val="Ttulo1"/>
      </w:pPr>
    </w:p>
    <w:p w14:paraId="5D2FF328" w14:textId="77777777" w:rsidR="00A03FCA" w:rsidRPr="001A48FC" w:rsidRDefault="0054290B" w:rsidP="001A48FC">
      <w:pPr>
        <w:pStyle w:val="Ttulo1"/>
      </w:pPr>
      <w:bookmarkStart w:id="93" w:name="_Toc116485937"/>
      <w:r w:rsidRPr="001A48FC">
        <w:t>CAPÍTULO IX</w:t>
      </w:r>
      <w:bookmarkEnd w:id="93"/>
    </w:p>
    <w:p w14:paraId="13902106" w14:textId="77777777" w:rsidR="00C8179C" w:rsidRPr="00450A18" w:rsidRDefault="0054290B" w:rsidP="001A48FC">
      <w:pPr>
        <w:pStyle w:val="Ttulo2"/>
      </w:pPr>
      <w:bookmarkStart w:id="94" w:name="_Toc116485938"/>
      <w:r w:rsidRPr="00450A18">
        <w:t>DISPOSICIONES FINALES</w:t>
      </w:r>
      <w:bookmarkEnd w:id="94"/>
      <w:r w:rsidRPr="00450A18">
        <w:t xml:space="preserve"> </w:t>
      </w:r>
    </w:p>
    <w:p w14:paraId="1B4F8E57" w14:textId="77777777" w:rsidR="00C8179C" w:rsidRPr="00450A18" w:rsidRDefault="0054290B" w:rsidP="001A48FC">
      <w:pPr>
        <w:pStyle w:val="Ttulo3"/>
      </w:pPr>
      <w:bookmarkStart w:id="95" w:name="_Toc116485939"/>
      <w:r w:rsidRPr="00450A18">
        <w:t>Artículo 48. Gobierno Corporativo de sucursales de empresas extranjeras</w:t>
      </w:r>
      <w:bookmarkEnd w:id="95"/>
      <w:r w:rsidRPr="00450A18">
        <w:t xml:space="preserve"> </w:t>
      </w:r>
    </w:p>
    <w:p w14:paraId="56146B0F" w14:textId="77777777" w:rsidR="00C8179C" w:rsidRDefault="0054290B" w:rsidP="002E3689">
      <w:pPr>
        <w:spacing w:after="240"/>
        <w:ind w:left="0" w:firstLine="0"/>
      </w:pPr>
      <w:r w:rsidRPr="00450A18">
        <w:t xml:space="preserve">La entidad que, de conformidad con el marco legal vigente, se constituya como sucursal de una empresa extranjera, debe mantener un Gobierno Corporativo que garantice la gestión </w:t>
      </w:r>
      <w:r w:rsidRPr="00450A18">
        <w:lastRenderedPageBreak/>
        <w:t xml:space="preserve">eficiente y prudente de sus operaciones en Costa Rica, acorde con los principios desarrollados en este Reglamento y las mejores prácticas aplicables al sector. </w:t>
      </w:r>
    </w:p>
    <w:p w14:paraId="685BF4EA" w14:textId="77777777" w:rsidR="00C8179C" w:rsidRPr="00450A18" w:rsidRDefault="0054290B" w:rsidP="001A48FC">
      <w:pPr>
        <w:pStyle w:val="Ttulo3"/>
      </w:pPr>
      <w:bookmarkStart w:id="96" w:name="_Toc116485940"/>
      <w:r w:rsidRPr="00450A18">
        <w:t>Artículo 49. Lineamientos o acuerdos del Superintendente</w:t>
      </w:r>
      <w:bookmarkEnd w:id="96"/>
      <w:r w:rsidRPr="00450A18">
        <w:t xml:space="preserve"> </w:t>
      </w:r>
    </w:p>
    <w:p w14:paraId="2ACFA660" w14:textId="77777777" w:rsidR="00A03FCA" w:rsidRPr="00450A18" w:rsidRDefault="0054290B" w:rsidP="002E3689">
      <w:pPr>
        <w:spacing w:after="240"/>
        <w:ind w:left="0" w:firstLine="0"/>
      </w:pPr>
      <w:r w:rsidRPr="00450A18">
        <w:t>Los superintendentes podrán emitir, mediante resolución razonada, los lineamientos o acuerdos necesarios para la aplicación de las disposiciones contenidas en este Reglamento.</w:t>
      </w:r>
    </w:p>
    <w:p w14:paraId="7B2E83E4" w14:textId="77777777" w:rsidR="00C8179C" w:rsidRPr="00450A18" w:rsidRDefault="0054290B" w:rsidP="001A48FC">
      <w:pPr>
        <w:pStyle w:val="Ttulo3"/>
      </w:pPr>
      <w:bookmarkStart w:id="97" w:name="_Toc116485941"/>
      <w:r w:rsidRPr="00450A18">
        <w:t>Artículo 50. Derogatoria</w:t>
      </w:r>
      <w:bookmarkEnd w:id="97"/>
      <w:r w:rsidRPr="00450A18">
        <w:t xml:space="preserve"> </w:t>
      </w:r>
    </w:p>
    <w:p w14:paraId="4286CBEC" w14:textId="77777777" w:rsidR="00C8179C" w:rsidRPr="00450A18" w:rsidRDefault="0054290B" w:rsidP="002E3689">
      <w:pPr>
        <w:spacing w:after="240"/>
        <w:ind w:left="0" w:firstLine="0"/>
      </w:pPr>
      <w:r w:rsidRPr="00450A18">
        <w:t xml:space="preserve">Se deroga el </w:t>
      </w:r>
      <w:r w:rsidRPr="00450A18">
        <w:rPr>
          <w:i/>
        </w:rPr>
        <w:t>Reglamento de Gobierno Corporativo</w:t>
      </w:r>
      <w:r w:rsidRPr="00450A18">
        <w:t xml:space="preserve"> aprobado por el Consejo Nacional de Supervisión del Sistema Financiero en el literal B) de los artículos 16 y 5 de las actas de las sesiones 787-2009 y 788-2009, del 19 de junio de 2009 y sus reformas. </w:t>
      </w:r>
    </w:p>
    <w:p w14:paraId="4849ED95" w14:textId="77777777" w:rsidR="00C8179C" w:rsidRPr="00450A18" w:rsidRDefault="0054290B" w:rsidP="001A48FC">
      <w:pPr>
        <w:pStyle w:val="Ttulo3"/>
      </w:pPr>
      <w:bookmarkStart w:id="98" w:name="_Toc116485942"/>
      <w:r w:rsidRPr="00450A18">
        <w:t>Artículo 51. Vigencia</w:t>
      </w:r>
      <w:bookmarkEnd w:id="98"/>
      <w:r w:rsidRPr="00450A18">
        <w:t xml:space="preserve"> </w:t>
      </w:r>
    </w:p>
    <w:p w14:paraId="572C4698" w14:textId="77777777" w:rsidR="00A73CAB" w:rsidRPr="00450A18" w:rsidRDefault="0054290B" w:rsidP="002E3689">
      <w:pPr>
        <w:spacing w:after="240"/>
        <w:ind w:left="0" w:firstLine="0"/>
      </w:pPr>
      <w:r w:rsidRPr="00450A18">
        <w:t xml:space="preserve">Estas disposiciones rigen a partir de los seis meses posteriores a su publicación en el diario oficial La Gaceta. </w:t>
      </w:r>
    </w:p>
    <w:p w14:paraId="589D0A69" w14:textId="77777777" w:rsidR="001A48FC" w:rsidRDefault="001A48FC">
      <w:pPr>
        <w:spacing w:after="160" w:line="259" w:lineRule="auto"/>
        <w:ind w:left="0" w:firstLine="0"/>
        <w:jc w:val="left"/>
        <w:rPr>
          <w:b/>
        </w:rPr>
      </w:pPr>
      <w:r>
        <w:br w:type="page"/>
      </w:r>
    </w:p>
    <w:p w14:paraId="1BA54C24" w14:textId="77777777" w:rsidR="00C8179C" w:rsidRPr="00450A18" w:rsidRDefault="0054290B" w:rsidP="001A48FC">
      <w:pPr>
        <w:pStyle w:val="Ttulo3"/>
      </w:pPr>
      <w:bookmarkStart w:id="99" w:name="_Toc116485943"/>
      <w:r w:rsidRPr="00450A18">
        <w:lastRenderedPageBreak/>
        <w:t>Transitorio I</w:t>
      </w:r>
      <w:bookmarkEnd w:id="99"/>
      <w:r w:rsidRPr="00450A18">
        <w:t xml:space="preserve"> </w:t>
      </w:r>
    </w:p>
    <w:p w14:paraId="2F66CD6E" w14:textId="77777777" w:rsidR="00C8179C" w:rsidRDefault="0054290B" w:rsidP="002E3689">
      <w:pPr>
        <w:spacing w:after="240"/>
        <w:ind w:left="0" w:firstLine="0"/>
      </w:pPr>
      <w:r w:rsidRPr="00450A18">
        <w:t xml:space="preserve">Las disposiciones referentes a la selección de los miembros del Órgano de Dirección serán aplicables a los nuevos nombramientos que se efectúen a partir de la entrada en vigencia de este Reglamento. </w:t>
      </w:r>
    </w:p>
    <w:p w14:paraId="15E3D253" w14:textId="77777777" w:rsidR="002D4732" w:rsidRPr="00DA24BB" w:rsidRDefault="002D4732">
      <w:pPr>
        <w:spacing w:after="160" w:line="259" w:lineRule="auto"/>
        <w:ind w:left="0" w:firstLine="0"/>
        <w:jc w:val="left"/>
        <w:rPr>
          <w:b/>
        </w:rPr>
      </w:pPr>
      <w:r w:rsidRPr="00DA24BB">
        <w:br w:type="page"/>
      </w:r>
    </w:p>
    <w:p w14:paraId="60087A11" w14:textId="77777777" w:rsidR="0003562E" w:rsidRPr="002D4732" w:rsidRDefault="0003562E" w:rsidP="002E3689">
      <w:pPr>
        <w:pStyle w:val="Default"/>
        <w:spacing w:after="240"/>
        <w:jc w:val="center"/>
        <w:rPr>
          <w:rFonts w:ascii="Times New Roman" w:hAnsi="Times New Roman" w:cs="Times New Roman"/>
          <w:b/>
          <w:bCs/>
          <w:color w:val="auto"/>
          <w:sz w:val="28"/>
          <w:szCs w:val="23"/>
        </w:rPr>
      </w:pPr>
      <w:r w:rsidRPr="002D4732">
        <w:rPr>
          <w:rFonts w:ascii="Times New Roman" w:hAnsi="Times New Roman" w:cs="Times New Roman"/>
          <w:b/>
          <w:bCs/>
          <w:color w:val="auto"/>
          <w:sz w:val="28"/>
          <w:szCs w:val="23"/>
        </w:rPr>
        <w:lastRenderedPageBreak/>
        <w:t>HISTORIAL DE CAMBIOS</w:t>
      </w:r>
    </w:p>
    <w:p w14:paraId="403FB5B1" w14:textId="77777777" w:rsidR="0003562E" w:rsidRPr="002D4732" w:rsidRDefault="0003562E" w:rsidP="002D4732">
      <w:pPr>
        <w:pStyle w:val="Default"/>
        <w:spacing w:after="240"/>
        <w:ind w:left="1418" w:hanging="1418"/>
        <w:jc w:val="both"/>
        <w:rPr>
          <w:rFonts w:ascii="Times New Roman" w:hAnsi="Times New Roman" w:cs="Times New Roman"/>
          <w:color w:val="auto"/>
          <w:szCs w:val="23"/>
        </w:rPr>
      </w:pPr>
      <w:r w:rsidRPr="002D4732">
        <w:rPr>
          <w:rFonts w:ascii="Times New Roman" w:hAnsi="Times New Roman" w:cs="Times New Roman"/>
          <w:b/>
          <w:color w:val="auto"/>
          <w:szCs w:val="23"/>
        </w:rPr>
        <w:t>Versión 1:</w:t>
      </w:r>
      <w:r w:rsidR="002D4732">
        <w:rPr>
          <w:rFonts w:ascii="Times New Roman" w:hAnsi="Times New Roman" w:cs="Times New Roman"/>
          <w:b/>
          <w:color w:val="auto"/>
          <w:szCs w:val="23"/>
        </w:rPr>
        <w:tab/>
      </w:r>
      <w:r w:rsidRPr="002D4732">
        <w:rPr>
          <w:rFonts w:ascii="Times New Roman" w:hAnsi="Times New Roman" w:cs="Times New Roman"/>
          <w:color w:val="auto"/>
          <w:szCs w:val="23"/>
        </w:rPr>
        <w:t xml:space="preserve">Texto del </w:t>
      </w:r>
      <w:r w:rsidRPr="002D4732">
        <w:rPr>
          <w:rFonts w:ascii="Times New Roman" w:hAnsi="Times New Roman" w:cs="Times New Roman"/>
          <w:i/>
          <w:color w:val="auto"/>
          <w:szCs w:val="23"/>
        </w:rPr>
        <w:t xml:space="preserve">Reglamento sobre </w:t>
      </w:r>
      <w:r w:rsidR="008D5361" w:rsidRPr="002D4732">
        <w:rPr>
          <w:rFonts w:ascii="Times New Roman" w:hAnsi="Times New Roman" w:cs="Times New Roman"/>
          <w:i/>
          <w:color w:val="auto"/>
          <w:szCs w:val="23"/>
        </w:rPr>
        <w:t>G</w:t>
      </w:r>
      <w:r w:rsidR="00A03FCA" w:rsidRPr="002D4732">
        <w:rPr>
          <w:rFonts w:ascii="Times New Roman" w:hAnsi="Times New Roman" w:cs="Times New Roman"/>
          <w:i/>
          <w:color w:val="auto"/>
          <w:szCs w:val="23"/>
        </w:rPr>
        <w:t xml:space="preserve">obierno </w:t>
      </w:r>
      <w:r w:rsidR="008D5361" w:rsidRPr="002D4732">
        <w:rPr>
          <w:rFonts w:ascii="Times New Roman" w:hAnsi="Times New Roman" w:cs="Times New Roman"/>
          <w:i/>
          <w:color w:val="auto"/>
          <w:szCs w:val="23"/>
        </w:rPr>
        <w:t>C</w:t>
      </w:r>
      <w:r w:rsidR="00A03FCA" w:rsidRPr="002D4732">
        <w:rPr>
          <w:rFonts w:ascii="Times New Roman" w:hAnsi="Times New Roman" w:cs="Times New Roman"/>
          <w:i/>
          <w:color w:val="auto"/>
          <w:szCs w:val="23"/>
        </w:rPr>
        <w:t>orporativo</w:t>
      </w:r>
      <w:r w:rsidRPr="002D4732">
        <w:rPr>
          <w:rFonts w:ascii="Times New Roman" w:hAnsi="Times New Roman" w:cs="Times New Roman"/>
          <w:color w:val="auto"/>
          <w:szCs w:val="23"/>
        </w:rPr>
        <w:t>, aprobado por</w:t>
      </w:r>
      <w:r w:rsidR="00A03FCA" w:rsidRPr="002D4732">
        <w:rPr>
          <w:rFonts w:ascii="Times New Roman" w:hAnsi="Times New Roman" w:cs="Times New Roman"/>
          <w:color w:val="auto"/>
          <w:szCs w:val="23"/>
        </w:rPr>
        <w:t xml:space="preserve"> el Consejo Nacional de Supervisión del </w:t>
      </w:r>
      <w:r w:rsidR="00AA72EE" w:rsidRPr="002D4732">
        <w:rPr>
          <w:rFonts w:ascii="Times New Roman" w:hAnsi="Times New Roman" w:cs="Times New Roman"/>
          <w:color w:val="auto"/>
          <w:szCs w:val="23"/>
        </w:rPr>
        <w:t>S</w:t>
      </w:r>
      <w:r w:rsidR="00A03FCA" w:rsidRPr="002D4732">
        <w:rPr>
          <w:rFonts w:ascii="Times New Roman" w:hAnsi="Times New Roman" w:cs="Times New Roman"/>
          <w:color w:val="auto"/>
          <w:szCs w:val="23"/>
        </w:rPr>
        <w:t>istema Financiero</w:t>
      </w:r>
      <w:r w:rsidR="00AA72EE" w:rsidRPr="002D4732">
        <w:rPr>
          <w:rFonts w:ascii="Times New Roman" w:hAnsi="Times New Roman" w:cs="Times New Roman"/>
          <w:color w:val="auto"/>
          <w:szCs w:val="23"/>
        </w:rPr>
        <w:t xml:space="preserve"> (C</w:t>
      </w:r>
      <w:r w:rsidRPr="002D4732">
        <w:rPr>
          <w:rFonts w:ascii="Times New Roman" w:hAnsi="Times New Roman" w:cs="Times New Roman"/>
          <w:color w:val="auto"/>
          <w:szCs w:val="23"/>
        </w:rPr>
        <w:t>ONASSIF</w:t>
      </w:r>
      <w:r w:rsidR="00AA72EE" w:rsidRPr="002D4732">
        <w:rPr>
          <w:rFonts w:ascii="Times New Roman" w:hAnsi="Times New Roman" w:cs="Times New Roman"/>
          <w:color w:val="auto"/>
          <w:szCs w:val="23"/>
        </w:rPr>
        <w:t>)</w:t>
      </w:r>
      <w:r w:rsidR="00A03FCA" w:rsidRPr="002D4732">
        <w:rPr>
          <w:rFonts w:ascii="Times New Roman" w:hAnsi="Times New Roman" w:cs="Times New Roman"/>
          <w:color w:val="auto"/>
          <w:szCs w:val="23"/>
        </w:rPr>
        <w:t xml:space="preserve">, </w:t>
      </w:r>
      <w:r w:rsidRPr="002D4732">
        <w:rPr>
          <w:rFonts w:ascii="Times New Roman" w:hAnsi="Times New Roman" w:cs="Times New Roman"/>
          <w:color w:val="auto"/>
          <w:szCs w:val="23"/>
        </w:rPr>
        <w:t>mediante artículo</w:t>
      </w:r>
      <w:r w:rsidR="00A03FCA" w:rsidRPr="002D4732">
        <w:rPr>
          <w:rFonts w:ascii="Times New Roman" w:hAnsi="Times New Roman" w:cs="Times New Roman"/>
          <w:color w:val="auto"/>
          <w:szCs w:val="23"/>
        </w:rPr>
        <w:t>s</w:t>
      </w:r>
      <w:r w:rsidRPr="002D4732">
        <w:rPr>
          <w:rFonts w:ascii="Times New Roman" w:hAnsi="Times New Roman" w:cs="Times New Roman"/>
          <w:color w:val="auto"/>
          <w:szCs w:val="23"/>
        </w:rPr>
        <w:t xml:space="preserve"> </w:t>
      </w:r>
      <w:r w:rsidR="00A03FCA" w:rsidRPr="002D4732">
        <w:rPr>
          <w:rFonts w:ascii="Times New Roman" w:hAnsi="Times New Roman" w:cs="Times New Roman"/>
          <w:color w:val="auto"/>
          <w:szCs w:val="23"/>
        </w:rPr>
        <w:t xml:space="preserve">5 y 7 </w:t>
      </w:r>
      <w:r w:rsidRPr="002D4732">
        <w:rPr>
          <w:rFonts w:ascii="Times New Roman" w:hAnsi="Times New Roman" w:cs="Times New Roman"/>
          <w:color w:val="auto"/>
          <w:szCs w:val="23"/>
        </w:rPr>
        <w:t>de</w:t>
      </w:r>
      <w:r w:rsidR="00A03FCA" w:rsidRPr="002D4732">
        <w:rPr>
          <w:rFonts w:ascii="Times New Roman" w:hAnsi="Times New Roman" w:cs="Times New Roman"/>
          <w:color w:val="auto"/>
          <w:szCs w:val="23"/>
        </w:rPr>
        <w:t xml:space="preserve"> </w:t>
      </w:r>
      <w:r w:rsidRPr="002D4732">
        <w:rPr>
          <w:rFonts w:ascii="Times New Roman" w:hAnsi="Times New Roman" w:cs="Times New Roman"/>
          <w:color w:val="auto"/>
          <w:szCs w:val="23"/>
        </w:rPr>
        <w:t>l</w:t>
      </w:r>
      <w:r w:rsidR="00A03FCA" w:rsidRPr="002D4732">
        <w:rPr>
          <w:rFonts w:ascii="Times New Roman" w:hAnsi="Times New Roman" w:cs="Times New Roman"/>
          <w:color w:val="auto"/>
          <w:szCs w:val="23"/>
        </w:rPr>
        <w:t>as</w:t>
      </w:r>
      <w:r w:rsidRPr="002D4732">
        <w:rPr>
          <w:rFonts w:ascii="Times New Roman" w:hAnsi="Times New Roman" w:cs="Times New Roman"/>
          <w:color w:val="auto"/>
          <w:szCs w:val="23"/>
        </w:rPr>
        <w:t xml:space="preserve"> acta</w:t>
      </w:r>
      <w:r w:rsidR="00A03FCA" w:rsidRPr="002D4732">
        <w:rPr>
          <w:rFonts w:ascii="Times New Roman" w:hAnsi="Times New Roman" w:cs="Times New Roman"/>
          <w:color w:val="auto"/>
          <w:szCs w:val="23"/>
        </w:rPr>
        <w:t>s</w:t>
      </w:r>
      <w:r w:rsidRPr="002D4732">
        <w:rPr>
          <w:rFonts w:ascii="Times New Roman" w:hAnsi="Times New Roman" w:cs="Times New Roman"/>
          <w:color w:val="auto"/>
          <w:szCs w:val="23"/>
        </w:rPr>
        <w:t xml:space="preserve"> de la</w:t>
      </w:r>
      <w:r w:rsidR="002D4732">
        <w:rPr>
          <w:rFonts w:ascii="Times New Roman" w:hAnsi="Times New Roman" w:cs="Times New Roman"/>
          <w:color w:val="auto"/>
          <w:szCs w:val="23"/>
        </w:rPr>
        <w:t>s</w:t>
      </w:r>
      <w:r w:rsidRPr="002D4732">
        <w:rPr>
          <w:rFonts w:ascii="Times New Roman" w:hAnsi="Times New Roman" w:cs="Times New Roman"/>
          <w:color w:val="auto"/>
          <w:szCs w:val="23"/>
        </w:rPr>
        <w:t xml:space="preserve"> sesi</w:t>
      </w:r>
      <w:r w:rsidR="00A03FCA" w:rsidRPr="002D4732">
        <w:rPr>
          <w:rFonts w:ascii="Times New Roman" w:hAnsi="Times New Roman" w:cs="Times New Roman"/>
          <w:color w:val="auto"/>
          <w:szCs w:val="23"/>
        </w:rPr>
        <w:t>ones</w:t>
      </w:r>
      <w:r w:rsidRPr="002D4732">
        <w:rPr>
          <w:rFonts w:ascii="Times New Roman" w:hAnsi="Times New Roman" w:cs="Times New Roman"/>
          <w:color w:val="auto"/>
          <w:szCs w:val="23"/>
        </w:rPr>
        <w:t xml:space="preserve"> 12</w:t>
      </w:r>
      <w:r w:rsidR="00A03FCA" w:rsidRPr="002D4732">
        <w:rPr>
          <w:rFonts w:ascii="Times New Roman" w:hAnsi="Times New Roman" w:cs="Times New Roman"/>
          <w:color w:val="auto"/>
          <w:szCs w:val="23"/>
        </w:rPr>
        <w:t>94</w:t>
      </w:r>
      <w:r w:rsidRPr="002D4732">
        <w:rPr>
          <w:rFonts w:ascii="Times New Roman" w:hAnsi="Times New Roman" w:cs="Times New Roman"/>
          <w:color w:val="auto"/>
          <w:szCs w:val="23"/>
        </w:rPr>
        <w:t>-2016</w:t>
      </w:r>
      <w:r w:rsidR="00A03FCA" w:rsidRPr="002D4732">
        <w:rPr>
          <w:rFonts w:ascii="Times New Roman" w:hAnsi="Times New Roman" w:cs="Times New Roman"/>
          <w:color w:val="auto"/>
          <w:szCs w:val="23"/>
        </w:rPr>
        <w:t xml:space="preserve"> y 1295-2016</w:t>
      </w:r>
      <w:r w:rsidRPr="002D4732">
        <w:rPr>
          <w:rFonts w:ascii="Times New Roman" w:hAnsi="Times New Roman" w:cs="Times New Roman"/>
          <w:color w:val="auto"/>
          <w:szCs w:val="23"/>
        </w:rPr>
        <w:t>, celebrada</w:t>
      </w:r>
      <w:r w:rsidR="00E66608" w:rsidRPr="002D4732">
        <w:rPr>
          <w:rFonts w:ascii="Times New Roman" w:hAnsi="Times New Roman" w:cs="Times New Roman"/>
          <w:color w:val="auto"/>
          <w:szCs w:val="23"/>
        </w:rPr>
        <w:t>s</w:t>
      </w:r>
      <w:r w:rsidRPr="002D4732">
        <w:rPr>
          <w:rFonts w:ascii="Times New Roman" w:hAnsi="Times New Roman" w:cs="Times New Roman"/>
          <w:color w:val="auto"/>
          <w:szCs w:val="23"/>
        </w:rPr>
        <w:t xml:space="preserve"> el </w:t>
      </w:r>
      <w:r w:rsidR="00E66608" w:rsidRPr="002D4732">
        <w:rPr>
          <w:rFonts w:ascii="Times New Roman" w:hAnsi="Times New Roman" w:cs="Times New Roman"/>
          <w:color w:val="auto"/>
          <w:szCs w:val="23"/>
        </w:rPr>
        <w:t>8</w:t>
      </w:r>
      <w:r w:rsidRPr="002D4732">
        <w:rPr>
          <w:rFonts w:ascii="Times New Roman" w:hAnsi="Times New Roman" w:cs="Times New Roman"/>
          <w:color w:val="auto"/>
          <w:szCs w:val="23"/>
        </w:rPr>
        <w:t xml:space="preserve"> de </w:t>
      </w:r>
      <w:r w:rsidR="00E66608" w:rsidRPr="002D4732">
        <w:rPr>
          <w:rFonts w:ascii="Times New Roman" w:hAnsi="Times New Roman" w:cs="Times New Roman"/>
          <w:color w:val="auto"/>
          <w:szCs w:val="23"/>
        </w:rPr>
        <w:t>noviembre</w:t>
      </w:r>
      <w:r w:rsidRPr="002D4732">
        <w:rPr>
          <w:rFonts w:ascii="Times New Roman" w:hAnsi="Times New Roman" w:cs="Times New Roman"/>
          <w:color w:val="auto"/>
          <w:szCs w:val="23"/>
        </w:rPr>
        <w:t xml:space="preserve"> del 2016.  </w:t>
      </w:r>
      <w:r w:rsidR="00950F72" w:rsidRPr="002D4732">
        <w:rPr>
          <w:rFonts w:ascii="Times New Roman" w:hAnsi="Times New Roman" w:cs="Times New Roman"/>
          <w:color w:val="auto"/>
          <w:szCs w:val="23"/>
        </w:rPr>
        <w:t xml:space="preserve">Estas disposiciones rigen a partir de los seis meses posteriores a su publicación en el </w:t>
      </w:r>
      <w:r w:rsidR="00950F72" w:rsidRPr="002D4732">
        <w:rPr>
          <w:rFonts w:ascii="Times New Roman" w:hAnsi="Times New Roman" w:cs="Times New Roman"/>
          <w:i/>
          <w:color w:val="auto"/>
          <w:szCs w:val="23"/>
        </w:rPr>
        <w:t>Diario Oficial La Gaceta</w:t>
      </w:r>
      <w:r w:rsidR="00C30AFE" w:rsidRPr="002D4732">
        <w:rPr>
          <w:rFonts w:ascii="Times New Roman" w:hAnsi="Times New Roman" w:cs="Times New Roman"/>
          <w:i/>
          <w:color w:val="auto"/>
          <w:szCs w:val="23"/>
        </w:rPr>
        <w:t>.</w:t>
      </w:r>
      <w:r w:rsidR="002D4732">
        <w:rPr>
          <w:rFonts w:ascii="Times New Roman" w:hAnsi="Times New Roman" w:cs="Times New Roman"/>
          <w:i/>
          <w:color w:val="auto"/>
          <w:szCs w:val="23"/>
        </w:rPr>
        <w:t xml:space="preserve"> </w:t>
      </w:r>
      <w:r w:rsidR="00E66608" w:rsidRPr="002D4732">
        <w:rPr>
          <w:rFonts w:ascii="Times New Roman" w:hAnsi="Times New Roman" w:cs="Times New Roman"/>
          <w:color w:val="auto"/>
          <w:szCs w:val="23"/>
        </w:rPr>
        <w:t>Pendiente de publicación en el “Diario Oficial La Gaceta”</w:t>
      </w:r>
      <w:r w:rsidR="00C30AFE" w:rsidRPr="002D4732">
        <w:rPr>
          <w:rFonts w:ascii="Times New Roman" w:hAnsi="Times New Roman" w:cs="Times New Roman"/>
          <w:color w:val="auto"/>
          <w:szCs w:val="23"/>
        </w:rPr>
        <w:t>.</w:t>
      </w:r>
    </w:p>
    <w:p w14:paraId="672A2722" w14:textId="77777777" w:rsidR="0054290B" w:rsidRDefault="000460CF" w:rsidP="002D4732">
      <w:pPr>
        <w:pStyle w:val="Default"/>
        <w:spacing w:after="240"/>
        <w:ind w:left="1418" w:hanging="1418"/>
        <w:jc w:val="both"/>
        <w:rPr>
          <w:rFonts w:ascii="Times New Roman" w:hAnsi="Times New Roman"/>
          <w:b/>
          <w:bCs/>
          <w:color w:val="auto"/>
        </w:rPr>
      </w:pPr>
      <w:r w:rsidRPr="002D4732">
        <w:rPr>
          <w:rFonts w:ascii="Times New Roman" w:hAnsi="Times New Roman" w:cs="Times New Roman"/>
          <w:b/>
          <w:color w:val="auto"/>
        </w:rPr>
        <w:t>Versión 2:</w:t>
      </w:r>
      <w:r w:rsidR="002D4732">
        <w:rPr>
          <w:rFonts w:ascii="Times New Roman" w:hAnsi="Times New Roman" w:cs="Times New Roman"/>
          <w:b/>
          <w:color w:val="auto"/>
        </w:rPr>
        <w:tab/>
      </w:r>
      <w:r w:rsidRPr="002D4732">
        <w:rPr>
          <w:rFonts w:ascii="Times New Roman" w:hAnsi="Times New Roman" w:cs="Times New Roman"/>
          <w:color w:val="auto"/>
        </w:rPr>
        <w:t xml:space="preserve">Texto del </w:t>
      </w:r>
      <w:r w:rsidRPr="002D4732">
        <w:rPr>
          <w:rFonts w:ascii="Times New Roman" w:hAnsi="Times New Roman" w:cs="Times New Roman"/>
          <w:i/>
          <w:color w:val="auto"/>
        </w:rPr>
        <w:t>Reglamento sobre Gobierno Corporativo</w:t>
      </w:r>
      <w:r w:rsidRPr="002D4732">
        <w:rPr>
          <w:rFonts w:ascii="Times New Roman" w:hAnsi="Times New Roman" w:cs="Times New Roman"/>
          <w:color w:val="auto"/>
        </w:rPr>
        <w:t>, aprobado por el Consejo Nacional de Supervisión del Sistema Financiero (CONASSIF), mediante artículos 5 y 7 de las actas de la</w:t>
      </w:r>
      <w:r w:rsidR="002D4732">
        <w:rPr>
          <w:rFonts w:ascii="Times New Roman" w:hAnsi="Times New Roman" w:cs="Times New Roman"/>
          <w:color w:val="auto"/>
        </w:rPr>
        <w:t>s</w:t>
      </w:r>
      <w:r w:rsidRPr="002D4732">
        <w:rPr>
          <w:rFonts w:ascii="Times New Roman" w:hAnsi="Times New Roman" w:cs="Times New Roman"/>
          <w:color w:val="auto"/>
        </w:rPr>
        <w:t xml:space="preserve"> sesiones 1294-2016 y 1295-2016, celebradas el 8 de noviembre del 2016.  Estas disposiciones rigen a partir de los seis meses posteriores a su publicación en el </w:t>
      </w:r>
      <w:r w:rsidRPr="002D4732">
        <w:rPr>
          <w:rFonts w:ascii="Times New Roman" w:hAnsi="Times New Roman" w:cs="Times New Roman"/>
          <w:i/>
          <w:color w:val="auto"/>
        </w:rPr>
        <w:t>Diario Oficial La Gaceta</w:t>
      </w:r>
      <w:r w:rsidR="00C30AFE" w:rsidRPr="002D4732">
        <w:rPr>
          <w:rFonts w:ascii="Times New Roman" w:hAnsi="Times New Roman" w:cs="Times New Roman"/>
          <w:i/>
          <w:color w:val="auto"/>
        </w:rPr>
        <w:t>.</w:t>
      </w:r>
      <w:r w:rsidR="002D4732">
        <w:rPr>
          <w:rFonts w:ascii="Times New Roman" w:hAnsi="Times New Roman" w:cs="Times New Roman"/>
          <w:i/>
          <w:color w:val="auto"/>
        </w:rPr>
        <w:t xml:space="preserve"> </w:t>
      </w:r>
      <w:r w:rsidRPr="002D4732">
        <w:rPr>
          <w:rFonts w:ascii="Times New Roman" w:hAnsi="Times New Roman"/>
          <w:b/>
          <w:bCs/>
          <w:color w:val="auto"/>
        </w:rPr>
        <w:t>Publicado en el Alcance No. 290D, del Diario Oficial La Gaceta No. 235 del 7 de diciembre del 2016</w:t>
      </w:r>
      <w:r w:rsidR="00C30AFE" w:rsidRPr="002D4732">
        <w:rPr>
          <w:rFonts w:ascii="Times New Roman" w:hAnsi="Times New Roman"/>
          <w:b/>
          <w:bCs/>
          <w:color w:val="auto"/>
        </w:rPr>
        <w:t>.</w:t>
      </w:r>
    </w:p>
    <w:p w14:paraId="572C2967" w14:textId="77777777" w:rsidR="002D4732" w:rsidRDefault="002D4732" w:rsidP="002D4732">
      <w:pPr>
        <w:pStyle w:val="Default"/>
        <w:spacing w:after="240"/>
        <w:ind w:left="1418" w:hanging="1418"/>
        <w:jc w:val="both"/>
        <w:rPr>
          <w:rFonts w:ascii="Times New Roman" w:hAnsi="Times New Roman"/>
        </w:rPr>
      </w:pPr>
      <w:r>
        <w:rPr>
          <w:rFonts w:ascii="Times New Roman" w:hAnsi="Times New Roman" w:cs="Times New Roman"/>
          <w:b/>
          <w:color w:val="auto"/>
        </w:rPr>
        <w:t>Versión 3:</w:t>
      </w:r>
      <w:r>
        <w:rPr>
          <w:rFonts w:ascii="Times New Roman" w:hAnsi="Times New Roman"/>
        </w:rPr>
        <w:tab/>
      </w:r>
      <w:r w:rsidR="009962F3">
        <w:rPr>
          <w:rFonts w:ascii="Times New Roman" w:hAnsi="Times New Roman"/>
        </w:rPr>
        <w:t>E</w:t>
      </w:r>
      <w:r>
        <w:rPr>
          <w:rFonts w:ascii="Times New Roman" w:hAnsi="Times New Roman"/>
        </w:rPr>
        <w:t xml:space="preserve">l </w:t>
      </w:r>
      <w:r w:rsidRPr="002D4732">
        <w:rPr>
          <w:rFonts w:ascii="Times New Roman" w:hAnsi="Times New Roman"/>
        </w:rPr>
        <w:t>Consejo Nacional de Supervisión del Sistema Financiero, mediante los artículos 6, de las actas de las sesiones 1634-2020 y 1635-2020, celebradas ambas el 21 de diciembre de 2020</w:t>
      </w:r>
      <w:r w:rsidR="009962F3">
        <w:rPr>
          <w:rFonts w:ascii="Times New Roman" w:hAnsi="Times New Roman"/>
        </w:rPr>
        <w:t xml:space="preserve"> dispuso en firme las reformas que se detallan más adelante</w:t>
      </w:r>
      <w:r w:rsidR="00D96352">
        <w:rPr>
          <w:rFonts w:ascii="Times New Roman" w:hAnsi="Times New Roman"/>
        </w:rPr>
        <w:t xml:space="preserve">. </w:t>
      </w:r>
      <w:r w:rsidR="00D96352" w:rsidRPr="00D96352">
        <w:rPr>
          <w:rFonts w:ascii="Times New Roman" w:hAnsi="Times New Roman"/>
        </w:rPr>
        <w:t>Rige a partir de su publicación en el diario oficial La Gaceta</w:t>
      </w:r>
      <w:r w:rsidR="00D96352">
        <w:rPr>
          <w:rFonts w:ascii="Times New Roman" w:hAnsi="Times New Roman"/>
        </w:rPr>
        <w:t xml:space="preserve">. Publicado en el Diario Oficial La Gaceta 19 del </w:t>
      </w:r>
      <w:r w:rsidR="009962F3">
        <w:rPr>
          <w:rFonts w:ascii="Times New Roman" w:hAnsi="Times New Roman"/>
        </w:rPr>
        <w:t>jueves 28 de enero de 2021:</w:t>
      </w:r>
    </w:p>
    <w:bookmarkStart w:id="100" w:name="Versión3a"/>
    <w:p w14:paraId="543D3D64" w14:textId="3C0FBBFB" w:rsidR="009962F3" w:rsidRDefault="009962F3" w:rsidP="00FA12BC">
      <w:pPr>
        <w:pStyle w:val="Default"/>
        <w:spacing w:after="240"/>
        <w:ind w:left="1985" w:hanging="567"/>
        <w:jc w:val="both"/>
        <w:rPr>
          <w:rFonts w:ascii="Times New Roman" w:hAnsi="Times New Roman" w:cs="Times New Roman"/>
          <w:bCs/>
          <w:color w:val="auto"/>
        </w:rPr>
      </w:pPr>
      <w:r>
        <w:rPr>
          <w:rFonts w:ascii="Times New Roman" w:hAnsi="Times New Roman" w:cs="Times New Roman"/>
          <w:b/>
          <w:color w:val="auto"/>
        </w:rPr>
        <w:fldChar w:fldCharType="begin"/>
      </w:r>
      <w:r>
        <w:rPr>
          <w:rFonts w:ascii="Times New Roman" w:hAnsi="Times New Roman" w:cs="Times New Roman"/>
          <w:b/>
          <w:color w:val="auto"/>
        </w:rPr>
        <w:instrText xml:space="preserve"> HYPERLINK  \l "Artículo2" </w:instrText>
      </w:r>
      <w:r>
        <w:rPr>
          <w:rFonts w:ascii="Times New Roman" w:hAnsi="Times New Roman" w:cs="Times New Roman"/>
          <w:b/>
          <w:color w:val="auto"/>
        </w:rPr>
        <w:fldChar w:fldCharType="separate"/>
      </w:r>
      <w:r w:rsidRPr="009962F3">
        <w:rPr>
          <w:rStyle w:val="Hipervnculo"/>
          <w:rFonts w:ascii="Times New Roman" w:hAnsi="Times New Roman" w:cs="Times New Roman"/>
          <w:b/>
        </w:rPr>
        <w:t>[</w:t>
      </w:r>
      <w:r w:rsidR="00FA12BC">
        <w:rPr>
          <w:rStyle w:val="Hipervnculo"/>
          <w:rFonts w:ascii="Times New Roman" w:hAnsi="Times New Roman" w:cs="Times New Roman"/>
          <w:b/>
        </w:rPr>
        <w:t>3</w:t>
      </w:r>
      <w:r w:rsidRPr="009962F3">
        <w:rPr>
          <w:rStyle w:val="Hipervnculo"/>
          <w:rFonts w:ascii="Times New Roman" w:hAnsi="Times New Roman" w:cs="Times New Roman"/>
          <w:b/>
        </w:rPr>
        <w:t>a]</w:t>
      </w:r>
      <w:bookmarkEnd w:id="100"/>
      <w:r>
        <w:rPr>
          <w:rFonts w:ascii="Times New Roman" w:hAnsi="Times New Roman" w:cs="Times New Roman"/>
          <w:b/>
          <w:color w:val="auto"/>
        </w:rPr>
        <w:fldChar w:fldCharType="end"/>
      </w:r>
      <w:r>
        <w:rPr>
          <w:rFonts w:ascii="Times New Roman" w:hAnsi="Times New Roman" w:cs="Times New Roman"/>
          <w:bCs/>
          <w:color w:val="auto"/>
        </w:rPr>
        <w:tab/>
        <w:t>A</w:t>
      </w:r>
      <w:r w:rsidRPr="009962F3">
        <w:rPr>
          <w:rFonts w:ascii="Times New Roman" w:hAnsi="Times New Roman" w:cs="Times New Roman"/>
          <w:bCs/>
          <w:color w:val="auto"/>
        </w:rPr>
        <w:t>cápite XXI, inciso 2.4, del artículo 2</w:t>
      </w:r>
      <w:r>
        <w:rPr>
          <w:rFonts w:ascii="Times New Roman" w:hAnsi="Times New Roman" w:cs="Times New Roman"/>
          <w:bCs/>
          <w:color w:val="auto"/>
        </w:rPr>
        <w:t>.</w:t>
      </w:r>
    </w:p>
    <w:bookmarkStart w:id="101" w:name="Versión3b"/>
    <w:p w14:paraId="4C691186" w14:textId="42AB66EC" w:rsidR="009962F3" w:rsidRDefault="009962F3" w:rsidP="00FA12BC">
      <w:pPr>
        <w:pStyle w:val="Default"/>
        <w:spacing w:after="240"/>
        <w:ind w:left="1985" w:hanging="567"/>
        <w:jc w:val="both"/>
        <w:rPr>
          <w:rFonts w:ascii="Times New Roman" w:hAnsi="Times New Roman" w:cs="Times New Roman"/>
          <w:bCs/>
          <w:color w:val="auto"/>
        </w:rPr>
      </w:pPr>
      <w:r>
        <w:rPr>
          <w:rFonts w:ascii="Times New Roman" w:hAnsi="Times New Roman" w:cs="Times New Roman"/>
          <w:b/>
          <w:color w:val="auto"/>
        </w:rPr>
        <w:fldChar w:fldCharType="begin"/>
      </w:r>
      <w:r>
        <w:rPr>
          <w:rFonts w:ascii="Times New Roman" w:hAnsi="Times New Roman" w:cs="Times New Roman"/>
          <w:b/>
          <w:color w:val="auto"/>
        </w:rPr>
        <w:instrText xml:space="preserve"> HYPERLINK  \l "Artículo25" </w:instrText>
      </w:r>
      <w:r>
        <w:rPr>
          <w:rFonts w:ascii="Times New Roman" w:hAnsi="Times New Roman" w:cs="Times New Roman"/>
          <w:b/>
          <w:color w:val="auto"/>
        </w:rPr>
        <w:fldChar w:fldCharType="separate"/>
      </w:r>
      <w:r w:rsidRPr="009962F3">
        <w:rPr>
          <w:rStyle w:val="Hipervnculo"/>
          <w:rFonts w:ascii="Times New Roman" w:hAnsi="Times New Roman" w:cs="Times New Roman"/>
          <w:b/>
        </w:rPr>
        <w:t>[</w:t>
      </w:r>
      <w:r w:rsidR="00FA12BC">
        <w:rPr>
          <w:rStyle w:val="Hipervnculo"/>
          <w:rFonts w:ascii="Times New Roman" w:hAnsi="Times New Roman" w:cs="Times New Roman"/>
          <w:b/>
        </w:rPr>
        <w:t>3</w:t>
      </w:r>
      <w:r w:rsidRPr="009962F3">
        <w:rPr>
          <w:rStyle w:val="Hipervnculo"/>
          <w:rFonts w:ascii="Times New Roman" w:hAnsi="Times New Roman" w:cs="Times New Roman"/>
          <w:b/>
        </w:rPr>
        <w:t>b]</w:t>
      </w:r>
      <w:bookmarkEnd w:id="101"/>
      <w:r>
        <w:rPr>
          <w:rFonts w:ascii="Times New Roman" w:hAnsi="Times New Roman" w:cs="Times New Roman"/>
          <w:b/>
          <w:color w:val="auto"/>
        </w:rPr>
        <w:fldChar w:fldCharType="end"/>
      </w:r>
      <w:r>
        <w:rPr>
          <w:rFonts w:ascii="Times New Roman" w:hAnsi="Times New Roman" w:cs="Times New Roman"/>
          <w:bCs/>
          <w:color w:val="auto"/>
        </w:rPr>
        <w:tab/>
        <w:t>S</w:t>
      </w:r>
      <w:r w:rsidRPr="009962F3">
        <w:rPr>
          <w:rFonts w:ascii="Times New Roman" w:hAnsi="Times New Roman" w:cs="Times New Roman"/>
          <w:bCs/>
          <w:color w:val="auto"/>
        </w:rPr>
        <w:t>egundo párrafo del artículo 25</w:t>
      </w:r>
      <w:r>
        <w:rPr>
          <w:rFonts w:ascii="Times New Roman" w:hAnsi="Times New Roman" w:cs="Times New Roman"/>
          <w:bCs/>
          <w:color w:val="auto"/>
        </w:rPr>
        <w:t>.</w:t>
      </w:r>
    </w:p>
    <w:bookmarkStart w:id="102" w:name="Versión3c"/>
    <w:p w14:paraId="75D2269B" w14:textId="4498444D" w:rsidR="009962F3" w:rsidRDefault="00AD436B" w:rsidP="00FA12BC">
      <w:pPr>
        <w:pStyle w:val="Default"/>
        <w:spacing w:after="240"/>
        <w:ind w:left="1985" w:hanging="567"/>
        <w:jc w:val="both"/>
        <w:rPr>
          <w:rFonts w:ascii="Times New Roman" w:hAnsi="Times New Roman" w:cs="Times New Roman"/>
          <w:bCs/>
          <w:color w:val="auto"/>
        </w:rPr>
      </w:pPr>
      <w:r>
        <w:rPr>
          <w:rFonts w:ascii="Times New Roman" w:hAnsi="Times New Roman" w:cs="Times New Roman"/>
          <w:b/>
          <w:color w:val="auto"/>
        </w:rPr>
        <w:fldChar w:fldCharType="begin"/>
      </w:r>
      <w:r>
        <w:rPr>
          <w:rFonts w:ascii="Times New Roman" w:hAnsi="Times New Roman" w:cs="Times New Roman"/>
          <w:b/>
          <w:color w:val="auto"/>
        </w:rPr>
        <w:instrText xml:space="preserve"> HYPERLINK  \l "Artículo26" </w:instrText>
      </w:r>
      <w:r>
        <w:rPr>
          <w:rFonts w:ascii="Times New Roman" w:hAnsi="Times New Roman" w:cs="Times New Roman"/>
          <w:b/>
          <w:color w:val="auto"/>
        </w:rPr>
        <w:fldChar w:fldCharType="separate"/>
      </w:r>
      <w:r w:rsidR="009962F3" w:rsidRPr="00AD436B">
        <w:rPr>
          <w:rStyle w:val="Hipervnculo"/>
          <w:rFonts w:ascii="Times New Roman" w:hAnsi="Times New Roman" w:cs="Times New Roman"/>
          <w:b/>
        </w:rPr>
        <w:t>[</w:t>
      </w:r>
      <w:r w:rsidR="00FA12BC">
        <w:rPr>
          <w:rStyle w:val="Hipervnculo"/>
          <w:rFonts w:ascii="Times New Roman" w:hAnsi="Times New Roman" w:cs="Times New Roman"/>
          <w:b/>
        </w:rPr>
        <w:t>3</w:t>
      </w:r>
      <w:r w:rsidR="009962F3" w:rsidRPr="00AD436B">
        <w:rPr>
          <w:rStyle w:val="Hipervnculo"/>
          <w:rFonts w:ascii="Times New Roman" w:hAnsi="Times New Roman" w:cs="Times New Roman"/>
          <w:b/>
        </w:rPr>
        <w:t>c]</w:t>
      </w:r>
      <w:bookmarkEnd w:id="102"/>
      <w:r>
        <w:rPr>
          <w:rFonts w:ascii="Times New Roman" w:hAnsi="Times New Roman" w:cs="Times New Roman"/>
          <w:b/>
          <w:color w:val="auto"/>
        </w:rPr>
        <w:fldChar w:fldCharType="end"/>
      </w:r>
      <w:r w:rsidR="009962F3">
        <w:rPr>
          <w:rFonts w:ascii="Times New Roman" w:hAnsi="Times New Roman" w:cs="Times New Roman"/>
          <w:bCs/>
          <w:color w:val="auto"/>
        </w:rPr>
        <w:tab/>
        <w:t>A</w:t>
      </w:r>
      <w:r w:rsidR="009962F3" w:rsidRPr="009962F3">
        <w:rPr>
          <w:rFonts w:ascii="Times New Roman" w:hAnsi="Times New Roman" w:cs="Times New Roman"/>
          <w:bCs/>
          <w:color w:val="auto"/>
        </w:rPr>
        <w:t>rtículo 26</w:t>
      </w:r>
      <w:r w:rsidR="009962F3">
        <w:rPr>
          <w:rFonts w:ascii="Times New Roman" w:hAnsi="Times New Roman" w:cs="Times New Roman"/>
          <w:bCs/>
          <w:color w:val="auto"/>
        </w:rPr>
        <w:t>.</w:t>
      </w:r>
    </w:p>
    <w:p w14:paraId="1A1FFBDA" w14:textId="77777777" w:rsidR="005A459F" w:rsidRDefault="001A48FC" w:rsidP="002D4732">
      <w:pPr>
        <w:pStyle w:val="Default"/>
        <w:spacing w:after="240"/>
        <w:ind w:left="1418" w:hanging="1418"/>
        <w:jc w:val="both"/>
        <w:rPr>
          <w:rFonts w:ascii="Times New Roman" w:hAnsi="Times New Roman" w:cs="Times New Roman"/>
          <w:bCs/>
          <w:color w:val="auto"/>
        </w:rPr>
      </w:pPr>
      <w:r w:rsidRPr="001A48FC">
        <w:rPr>
          <w:rFonts w:ascii="Times New Roman" w:hAnsi="Times New Roman" w:cs="Times New Roman"/>
          <w:b/>
          <w:color w:val="auto"/>
        </w:rPr>
        <w:t>Versión 4:</w:t>
      </w:r>
      <w:r w:rsidRPr="001A48FC">
        <w:rPr>
          <w:rFonts w:ascii="Times New Roman" w:hAnsi="Times New Roman" w:cs="Times New Roman"/>
          <w:b/>
          <w:color w:val="auto"/>
        </w:rPr>
        <w:tab/>
      </w:r>
      <w:r w:rsidR="005A459F" w:rsidRPr="005A459F">
        <w:rPr>
          <w:rFonts w:ascii="Times New Roman" w:hAnsi="Times New Roman" w:cs="Times New Roman"/>
          <w:bCs/>
          <w:color w:val="auto"/>
        </w:rPr>
        <w:t>El Consejo Nacional de Supervisión del Sistema Financiero, en los artículos 8 y 9 de las actas de las sesiones 1725-2022 y 1726-2022, celebradas el 18 de abril del 2022, dispuso en firme modificar la nomenclatura de los reglamentos con alcance transversal. Rige a partir de su publicación en La Gaceta. Publicado en el Alcance 83 a La Gaceta 78 del viernes 29 de abril del 2022.</w:t>
      </w:r>
    </w:p>
    <w:p w14:paraId="644EF3AF" w14:textId="77777777" w:rsidR="00FA12BC" w:rsidRDefault="006C2B33" w:rsidP="006C2B33">
      <w:pPr>
        <w:pStyle w:val="Default"/>
        <w:spacing w:after="240"/>
        <w:ind w:left="1418" w:hanging="1418"/>
        <w:jc w:val="both"/>
        <w:rPr>
          <w:rFonts w:ascii="Times New Roman" w:hAnsi="Times New Roman" w:cs="Times New Roman"/>
          <w:bCs/>
          <w:color w:val="auto"/>
        </w:rPr>
      </w:pPr>
      <w:r w:rsidRPr="008507FB">
        <w:rPr>
          <w:rFonts w:ascii="Times New Roman" w:hAnsi="Times New Roman" w:cs="Times New Roman"/>
          <w:b/>
          <w:color w:val="auto"/>
        </w:rPr>
        <w:t>Versión 5:</w:t>
      </w:r>
      <w:r>
        <w:rPr>
          <w:rFonts w:ascii="Times New Roman" w:hAnsi="Times New Roman" w:cs="Times New Roman"/>
          <w:bCs/>
          <w:color w:val="auto"/>
        </w:rPr>
        <w:tab/>
      </w:r>
      <w:bookmarkStart w:id="103" w:name="_Hlk115712096"/>
      <w:r w:rsidRPr="00707AF8">
        <w:rPr>
          <w:rFonts w:ascii="Times New Roman" w:hAnsi="Times New Roman" w:cs="Times New Roman"/>
          <w:bCs/>
          <w:color w:val="auto"/>
        </w:rPr>
        <w:t>El Consejo Nacional de Supervisión del Sistema Financiero, en los artículos 14 y 4 de las actas de las sesiones 1728-2022 y 1729-2022, celebradas el 2 de mayo del 2022</w:t>
      </w:r>
      <w:bookmarkEnd w:id="103"/>
      <w:r>
        <w:rPr>
          <w:rFonts w:ascii="Times New Roman" w:hAnsi="Times New Roman" w:cs="Times New Roman"/>
          <w:bCs/>
          <w:color w:val="auto"/>
        </w:rPr>
        <w:t xml:space="preserve"> aprobó</w:t>
      </w:r>
      <w:r w:rsidR="00FA12BC">
        <w:rPr>
          <w:rFonts w:ascii="Times New Roman" w:hAnsi="Times New Roman" w:cs="Times New Roman"/>
          <w:bCs/>
          <w:color w:val="auto"/>
        </w:rPr>
        <w:t>:</w:t>
      </w:r>
    </w:p>
    <w:p w14:paraId="590E83E0" w14:textId="77777777" w:rsidR="00C72756" w:rsidRDefault="00FA12BC" w:rsidP="00C72756">
      <w:pPr>
        <w:pStyle w:val="Default"/>
        <w:spacing w:after="240"/>
        <w:ind w:left="1985" w:hanging="567"/>
        <w:jc w:val="both"/>
        <w:rPr>
          <w:rFonts w:ascii="Times New Roman" w:hAnsi="Times New Roman" w:cs="Times New Roman"/>
          <w:b/>
          <w:color w:val="auto"/>
        </w:rPr>
      </w:pPr>
      <w:r>
        <w:rPr>
          <w:rFonts w:ascii="Times New Roman" w:hAnsi="Times New Roman" w:cs="Times New Roman"/>
          <w:b/>
          <w:color w:val="auto"/>
        </w:rPr>
        <w:t>[5a]</w:t>
      </w:r>
      <w:r w:rsidR="00C72756">
        <w:rPr>
          <w:rFonts w:ascii="Times New Roman" w:hAnsi="Times New Roman" w:cs="Times New Roman"/>
          <w:b/>
          <w:color w:val="auto"/>
        </w:rPr>
        <w:tab/>
      </w:r>
      <w:r w:rsidR="00C72756" w:rsidRPr="00C72756">
        <w:rPr>
          <w:rFonts w:ascii="Times New Roman" w:hAnsi="Times New Roman" w:cs="Times New Roman"/>
          <w:bCs/>
          <w:color w:val="auto"/>
        </w:rPr>
        <w:t>Modificar el inciso 2.5 y agregar un párrafo final al artículo 2 Alcance.</w:t>
      </w:r>
    </w:p>
    <w:p w14:paraId="04A23C84" w14:textId="33149971" w:rsidR="00C72756" w:rsidRPr="00C72756" w:rsidRDefault="00C72756" w:rsidP="00C72756">
      <w:pPr>
        <w:pStyle w:val="Default"/>
        <w:spacing w:after="240"/>
        <w:ind w:left="1985" w:hanging="567"/>
        <w:jc w:val="both"/>
        <w:rPr>
          <w:rFonts w:ascii="Times New Roman" w:hAnsi="Times New Roman" w:cs="Times New Roman"/>
          <w:b/>
          <w:color w:val="auto"/>
        </w:rPr>
      </w:pPr>
      <w:r>
        <w:rPr>
          <w:rFonts w:ascii="Times New Roman" w:hAnsi="Times New Roman" w:cs="Times New Roman"/>
          <w:b/>
          <w:color w:val="auto"/>
        </w:rPr>
        <w:t>[5</w:t>
      </w:r>
      <w:r w:rsidRPr="00C72756">
        <w:rPr>
          <w:rFonts w:ascii="Times New Roman" w:hAnsi="Times New Roman" w:cs="Times New Roman"/>
          <w:b/>
          <w:color w:val="auto"/>
        </w:rPr>
        <w:t>b</w:t>
      </w:r>
      <w:r>
        <w:rPr>
          <w:rFonts w:ascii="Times New Roman" w:hAnsi="Times New Roman" w:cs="Times New Roman"/>
          <w:b/>
          <w:color w:val="auto"/>
        </w:rPr>
        <w:t>]</w:t>
      </w:r>
      <w:r w:rsidRPr="00C72756">
        <w:rPr>
          <w:rFonts w:ascii="Times New Roman" w:hAnsi="Times New Roman" w:cs="Times New Roman"/>
          <w:b/>
          <w:color w:val="auto"/>
        </w:rPr>
        <w:tab/>
      </w:r>
      <w:r w:rsidRPr="00C72756">
        <w:rPr>
          <w:rFonts w:ascii="Times New Roman" w:hAnsi="Times New Roman" w:cs="Times New Roman"/>
          <w:bCs/>
          <w:color w:val="auto"/>
        </w:rPr>
        <w:t>Derogar el literal j) Director Independiente del artículo 3 Definiciones.</w:t>
      </w:r>
    </w:p>
    <w:p w14:paraId="63364D34" w14:textId="77777777" w:rsidR="00C72756" w:rsidRDefault="00C72756" w:rsidP="00C72756">
      <w:pPr>
        <w:pStyle w:val="Default"/>
        <w:spacing w:after="240"/>
        <w:ind w:left="1985" w:hanging="567"/>
        <w:rPr>
          <w:rFonts w:ascii="Times New Roman" w:hAnsi="Times New Roman" w:cs="Times New Roman"/>
          <w:b/>
          <w:color w:val="auto"/>
        </w:rPr>
      </w:pPr>
      <w:r>
        <w:rPr>
          <w:rFonts w:ascii="Times New Roman" w:hAnsi="Times New Roman" w:cs="Times New Roman"/>
          <w:b/>
          <w:color w:val="auto"/>
        </w:rPr>
        <w:t>[5</w:t>
      </w:r>
      <w:r w:rsidRPr="00C72756">
        <w:rPr>
          <w:rFonts w:ascii="Times New Roman" w:hAnsi="Times New Roman" w:cs="Times New Roman"/>
          <w:b/>
          <w:color w:val="auto"/>
        </w:rPr>
        <w:t>c</w:t>
      </w:r>
      <w:r>
        <w:rPr>
          <w:rFonts w:ascii="Times New Roman" w:hAnsi="Times New Roman" w:cs="Times New Roman"/>
          <w:b/>
          <w:color w:val="auto"/>
        </w:rPr>
        <w:t>]</w:t>
      </w:r>
      <w:r w:rsidRPr="00C72756">
        <w:rPr>
          <w:rFonts w:ascii="Times New Roman" w:hAnsi="Times New Roman" w:cs="Times New Roman"/>
          <w:b/>
          <w:color w:val="auto"/>
        </w:rPr>
        <w:tab/>
      </w:r>
      <w:r w:rsidRPr="00C72756">
        <w:rPr>
          <w:rFonts w:ascii="Times New Roman" w:hAnsi="Times New Roman" w:cs="Times New Roman"/>
          <w:bCs/>
          <w:color w:val="auto"/>
        </w:rPr>
        <w:t>Adicionar el artículo 16 Bis Director Independiente.</w:t>
      </w:r>
    </w:p>
    <w:p w14:paraId="5342F66F" w14:textId="77777777" w:rsidR="00C72756" w:rsidRDefault="00C72756" w:rsidP="00C72756">
      <w:pPr>
        <w:pStyle w:val="Default"/>
        <w:spacing w:after="240"/>
        <w:ind w:left="1985" w:hanging="567"/>
        <w:rPr>
          <w:rFonts w:ascii="Times New Roman" w:hAnsi="Times New Roman" w:cs="Times New Roman"/>
          <w:b/>
          <w:color w:val="auto"/>
        </w:rPr>
      </w:pPr>
      <w:r>
        <w:rPr>
          <w:rFonts w:ascii="Times New Roman" w:hAnsi="Times New Roman" w:cs="Times New Roman"/>
          <w:b/>
          <w:color w:val="auto"/>
        </w:rPr>
        <w:lastRenderedPageBreak/>
        <w:t>[5</w:t>
      </w:r>
      <w:r w:rsidRPr="00C72756">
        <w:rPr>
          <w:rFonts w:ascii="Times New Roman" w:hAnsi="Times New Roman" w:cs="Times New Roman"/>
          <w:b/>
          <w:color w:val="auto"/>
        </w:rPr>
        <w:t>d</w:t>
      </w:r>
      <w:r>
        <w:rPr>
          <w:rFonts w:ascii="Times New Roman" w:hAnsi="Times New Roman" w:cs="Times New Roman"/>
          <w:b/>
          <w:color w:val="auto"/>
        </w:rPr>
        <w:t>]</w:t>
      </w:r>
      <w:r w:rsidRPr="00C72756">
        <w:rPr>
          <w:rFonts w:ascii="Times New Roman" w:hAnsi="Times New Roman" w:cs="Times New Roman"/>
          <w:b/>
          <w:color w:val="auto"/>
        </w:rPr>
        <w:tab/>
      </w:r>
      <w:r w:rsidRPr="00C72756">
        <w:rPr>
          <w:rFonts w:ascii="Times New Roman" w:hAnsi="Times New Roman" w:cs="Times New Roman"/>
          <w:bCs/>
          <w:color w:val="auto"/>
        </w:rPr>
        <w:t>Modificar el artículo 44 Gobierno de Grupos y Conglomerados Financieros.</w:t>
      </w:r>
    </w:p>
    <w:p w14:paraId="4A0CAA3F" w14:textId="77777777" w:rsidR="00C72756" w:rsidRDefault="00C72756" w:rsidP="00C72756">
      <w:pPr>
        <w:pStyle w:val="Default"/>
        <w:spacing w:after="240"/>
        <w:ind w:left="1985" w:hanging="567"/>
        <w:jc w:val="both"/>
        <w:rPr>
          <w:rFonts w:ascii="Times New Roman" w:hAnsi="Times New Roman" w:cs="Times New Roman"/>
          <w:b/>
          <w:color w:val="auto"/>
        </w:rPr>
      </w:pPr>
      <w:r>
        <w:rPr>
          <w:rFonts w:ascii="Times New Roman" w:hAnsi="Times New Roman" w:cs="Times New Roman"/>
          <w:b/>
          <w:color w:val="auto"/>
        </w:rPr>
        <w:t>[5</w:t>
      </w:r>
      <w:r w:rsidRPr="00C72756">
        <w:rPr>
          <w:rFonts w:ascii="Times New Roman" w:hAnsi="Times New Roman" w:cs="Times New Roman"/>
          <w:b/>
          <w:color w:val="auto"/>
        </w:rPr>
        <w:t>e</w:t>
      </w:r>
      <w:r>
        <w:rPr>
          <w:rFonts w:ascii="Times New Roman" w:hAnsi="Times New Roman" w:cs="Times New Roman"/>
          <w:b/>
          <w:color w:val="auto"/>
        </w:rPr>
        <w:t>]</w:t>
      </w:r>
      <w:r w:rsidRPr="00C72756">
        <w:rPr>
          <w:rFonts w:ascii="Times New Roman" w:hAnsi="Times New Roman" w:cs="Times New Roman"/>
          <w:b/>
          <w:color w:val="auto"/>
        </w:rPr>
        <w:tab/>
      </w:r>
      <w:r w:rsidRPr="00C72756">
        <w:rPr>
          <w:rFonts w:ascii="Times New Roman" w:hAnsi="Times New Roman" w:cs="Times New Roman"/>
          <w:bCs/>
          <w:color w:val="auto"/>
        </w:rPr>
        <w:t>Adicionar los incisos 45.11 y 45.12 al artículo 45 Responsabilidades del Órgano de Dirección de la controladora.</w:t>
      </w:r>
    </w:p>
    <w:p w14:paraId="1B8ACAF3" w14:textId="46DFBF74" w:rsidR="001A48FC" w:rsidRPr="00707AF8" w:rsidRDefault="006C2B33" w:rsidP="00307D82">
      <w:pPr>
        <w:pStyle w:val="Default"/>
        <w:spacing w:after="240"/>
        <w:ind w:left="1418"/>
        <w:jc w:val="both"/>
        <w:rPr>
          <w:rFonts w:ascii="Times New Roman" w:hAnsi="Times New Roman"/>
          <w:bCs/>
          <w:color w:val="auto"/>
        </w:rPr>
      </w:pPr>
      <w:r w:rsidRPr="00707AF8">
        <w:rPr>
          <w:rFonts w:ascii="Times New Roman" w:hAnsi="Times New Roman" w:cs="Times New Roman"/>
          <w:bCs/>
          <w:color w:val="auto"/>
        </w:rPr>
        <w:t>Estas disposiciones rigen a partir del 1° de enero de 2023. Publica</w:t>
      </w:r>
      <w:r>
        <w:rPr>
          <w:rFonts w:ascii="Times New Roman" w:hAnsi="Times New Roman" w:cs="Times New Roman"/>
          <w:bCs/>
          <w:color w:val="auto"/>
        </w:rPr>
        <w:t xml:space="preserve">do en </w:t>
      </w:r>
      <w:r w:rsidRPr="00707AF8">
        <w:rPr>
          <w:rFonts w:ascii="Times New Roman" w:hAnsi="Times New Roman" w:cs="Times New Roman"/>
          <w:bCs/>
          <w:color w:val="auto"/>
        </w:rPr>
        <w:t xml:space="preserve">el </w:t>
      </w:r>
      <w:r>
        <w:rPr>
          <w:rFonts w:ascii="Times New Roman" w:hAnsi="Times New Roman" w:cs="Times New Roman"/>
          <w:bCs/>
          <w:color w:val="auto"/>
        </w:rPr>
        <w:t xml:space="preserve">Alcance 99 a </w:t>
      </w:r>
      <w:r w:rsidRPr="00707AF8">
        <w:rPr>
          <w:rFonts w:ascii="Times New Roman" w:hAnsi="Times New Roman" w:cs="Times New Roman"/>
          <w:bCs/>
          <w:color w:val="auto"/>
        </w:rPr>
        <w:t>La Gaceta</w:t>
      </w:r>
      <w:r>
        <w:rPr>
          <w:rFonts w:ascii="Times New Roman" w:hAnsi="Times New Roman" w:cs="Times New Roman"/>
          <w:bCs/>
          <w:color w:val="auto"/>
        </w:rPr>
        <w:t xml:space="preserve"> 92 del jueves 19 de mayo de 2022.</w:t>
      </w:r>
    </w:p>
    <w:sectPr w:rsidR="001A48FC" w:rsidRPr="00707AF8" w:rsidSect="00C035F8">
      <w:headerReference w:type="even" r:id="rId8"/>
      <w:headerReference w:type="default" r:id="rId9"/>
      <w:footerReference w:type="even" r:id="rId10"/>
      <w:footerReference w:type="default" r:id="rId11"/>
      <w:headerReference w:type="first" r:id="rId12"/>
      <w:footerReference w:type="first" r:id="rId13"/>
      <w:pgSz w:w="12240" w:h="15840" w:code="172"/>
      <w:pgMar w:top="1417" w:right="1701" w:bottom="1417" w:left="1701" w:header="711" w:footer="713"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1A576" w14:textId="77777777" w:rsidR="00F6179B" w:rsidRDefault="00F6179B">
      <w:pPr>
        <w:spacing w:after="0" w:line="240" w:lineRule="auto"/>
      </w:pPr>
      <w:r>
        <w:separator/>
      </w:r>
    </w:p>
  </w:endnote>
  <w:endnote w:type="continuationSeparator" w:id="0">
    <w:p w14:paraId="645113E4" w14:textId="77777777" w:rsidR="00F6179B" w:rsidRDefault="00F61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22C49" w14:textId="77777777" w:rsidR="00DA24BB" w:rsidRDefault="00DA24BB">
    <w:pPr>
      <w:spacing w:after="0" w:line="240" w:lineRule="auto"/>
      <w:ind w:left="0"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rsidR="00307D82">
      <w:fldChar w:fldCharType="begin"/>
    </w:r>
    <w:r w:rsidR="00307D82">
      <w:instrText xml:space="preserve"> NUMPAGES   \* MERGEFORMAT </w:instrText>
    </w:r>
    <w:r w:rsidR="00307D82">
      <w:fldChar w:fldCharType="separate"/>
    </w:r>
    <w:r w:rsidRPr="00144F6A">
      <w:rPr>
        <w:noProof/>
        <w:sz w:val="16"/>
      </w:rPr>
      <w:t>42</w:t>
    </w:r>
    <w:r w:rsidR="00307D82">
      <w:rPr>
        <w:noProof/>
        <w:sz w:val="16"/>
      </w:rPr>
      <w:fldChar w:fldCharType="end"/>
    </w:r>
    <w:r>
      <w:rPr>
        <w:sz w:val="16"/>
      </w:rPr>
      <w:t xml:space="preserve"> </w:t>
    </w:r>
  </w:p>
  <w:p w14:paraId="7ED9D4AB" w14:textId="77777777" w:rsidR="00DA24BB" w:rsidRDefault="00DA24BB">
    <w:pPr>
      <w:spacing w:after="0" w:line="240" w:lineRule="auto"/>
      <w:ind w:left="0" w:firstLine="0"/>
      <w:jc w:val="lef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2074843532"/>
      <w:docPartObj>
        <w:docPartGallery w:val="Page Numbers (Bottom of Page)"/>
        <w:docPartUnique/>
      </w:docPartObj>
    </w:sdtPr>
    <w:sdtEndPr/>
    <w:sdtContent>
      <w:sdt>
        <w:sdtPr>
          <w:rPr>
            <w:rFonts w:ascii="Times New Roman" w:hAnsi="Times New Roman"/>
            <w:sz w:val="20"/>
            <w:szCs w:val="20"/>
          </w:rPr>
          <w:id w:val="-1769616900"/>
          <w:docPartObj>
            <w:docPartGallery w:val="Page Numbers (Top of Page)"/>
            <w:docPartUnique/>
          </w:docPartObj>
        </w:sdtPr>
        <w:sdtEndPr/>
        <w:sdtContent>
          <w:p w14:paraId="4775F80A" w14:textId="77777777" w:rsidR="00A05DB7" w:rsidRDefault="00A05DB7">
            <w:pPr>
              <w:pStyle w:val="Piedepgina"/>
              <w:jc w:val="right"/>
              <w:rPr>
                <w:rFonts w:ascii="Times New Roman" w:hAnsi="Times New Roman"/>
                <w:sz w:val="20"/>
                <w:szCs w:val="20"/>
              </w:rPr>
            </w:pPr>
          </w:p>
          <w:p w14:paraId="13B985C8" w14:textId="77777777" w:rsidR="00A05DB7" w:rsidRDefault="00DA24BB">
            <w:pPr>
              <w:pStyle w:val="Piedepgina"/>
              <w:jc w:val="right"/>
              <w:rPr>
                <w:rFonts w:ascii="Times New Roman" w:hAnsi="Times New Roman"/>
                <w:bCs/>
                <w:sz w:val="20"/>
                <w:szCs w:val="20"/>
              </w:rPr>
            </w:pPr>
            <w:r w:rsidRPr="00843B44">
              <w:rPr>
                <w:rFonts w:ascii="Times New Roman" w:hAnsi="Times New Roman"/>
                <w:sz w:val="20"/>
                <w:szCs w:val="20"/>
                <w:lang w:val="es-ES"/>
              </w:rPr>
              <w:t xml:space="preserve">Página </w:t>
            </w:r>
            <w:r w:rsidRPr="00843B44">
              <w:rPr>
                <w:rFonts w:ascii="Times New Roman" w:hAnsi="Times New Roman"/>
                <w:bCs/>
                <w:sz w:val="20"/>
                <w:szCs w:val="20"/>
              </w:rPr>
              <w:fldChar w:fldCharType="begin"/>
            </w:r>
            <w:r w:rsidRPr="00843B44">
              <w:rPr>
                <w:rFonts w:ascii="Times New Roman" w:hAnsi="Times New Roman"/>
                <w:bCs/>
                <w:sz w:val="20"/>
                <w:szCs w:val="20"/>
              </w:rPr>
              <w:instrText>PAGE</w:instrText>
            </w:r>
            <w:r w:rsidRPr="00843B44">
              <w:rPr>
                <w:rFonts w:ascii="Times New Roman" w:hAnsi="Times New Roman"/>
                <w:bCs/>
                <w:sz w:val="20"/>
                <w:szCs w:val="20"/>
              </w:rPr>
              <w:fldChar w:fldCharType="separate"/>
            </w:r>
            <w:r>
              <w:rPr>
                <w:rFonts w:ascii="Times New Roman" w:hAnsi="Times New Roman"/>
                <w:bCs/>
                <w:noProof/>
                <w:sz w:val="20"/>
                <w:szCs w:val="20"/>
              </w:rPr>
              <w:t>42</w:t>
            </w:r>
            <w:r w:rsidRPr="00843B44">
              <w:rPr>
                <w:rFonts w:ascii="Times New Roman" w:hAnsi="Times New Roman"/>
                <w:bCs/>
                <w:sz w:val="20"/>
                <w:szCs w:val="20"/>
              </w:rPr>
              <w:fldChar w:fldCharType="end"/>
            </w:r>
            <w:r w:rsidRPr="00843B44">
              <w:rPr>
                <w:rFonts w:ascii="Times New Roman" w:hAnsi="Times New Roman"/>
                <w:sz w:val="20"/>
                <w:szCs w:val="20"/>
                <w:lang w:val="es-ES"/>
              </w:rPr>
              <w:t xml:space="preserve"> de </w:t>
            </w:r>
            <w:r w:rsidRPr="00843B44">
              <w:rPr>
                <w:rFonts w:ascii="Times New Roman" w:hAnsi="Times New Roman"/>
                <w:bCs/>
                <w:sz w:val="20"/>
                <w:szCs w:val="20"/>
              </w:rPr>
              <w:fldChar w:fldCharType="begin"/>
            </w:r>
            <w:r w:rsidRPr="00843B44">
              <w:rPr>
                <w:rFonts w:ascii="Times New Roman" w:hAnsi="Times New Roman"/>
                <w:bCs/>
                <w:sz w:val="20"/>
                <w:szCs w:val="20"/>
              </w:rPr>
              <w:instrText>NUMPAGES</w:instrText>
            </w:r>
            <w:r w:rsidRPr="00843B44">
              <w:rPr>
                <w:rFonts w:ascii="Times New Roman" w:hAnsi="Times New Roman"/>
                <w:bCs/>
                <w:sz w:val="20"/>
                <w:szCs w:val="20"/>
              </w:rPr>
              <w:fldChar w:fldCharType="separate"/>
            </w:r>
            <w:r>
              <w:rPr>
                <w:rFonts w:ascii="Times New Roman" w:hAnsi="Times New Roman"/>
                <w:bCs/>
                <w:noProof/>
                <w:sz w:val="20"/>
                <w:szCs w:val="20"/>
              </w:rPr>
              <w:t>42</w:t>
            </w:r>
            <w:r w:rsidRPr="00843B44">
              <w:rPr>
                <w:rFonts w:ascii="Times New Roman" w:hAnsi="Times New Roman"/>
                <w:bCs/>
                <w:sz w:val="20"/>
                <w:szCs w:val="20"/>
              </w:rPr>
              <w:fldChar w:fldCharType="end"/>
            </w:r>
          </w:p>
          <w:p w14:paraId="4F4DFD95" w14:textId="77777777" w:rsidR="00DA24BB" w:rsidRPr="00843B44" w:rsidRDefault="00A05DB7">
            <w:pPr>
              <w:pStyle w:val="Piedepgina"/>
              <w:jc w:val="right"/>
              <w:rPr>
                <w:rFonts w:ascii="Times New Roman" w:hAnsi="Times New Roman"/>
                <w:sz w:val="20"/>
                <w:szCs w:val="20"/>
              </w:rPr>
            </w:pPr>
            <w:r>
              <w:rPr>
                <w:rFonts w:ascii="Times New Roman" w:hAnsi="Times New Roman"/>
                <w:bCs/>
                <w:sz w:val="20"/>
                <w:szCs w:val="20"/>
              </w:rPr>
              <w:t>Acuerdo Conassif 4-16</w:t>
            </w:r>
          </w:p>
        </w:sdtContent>
      </w:sdt>
    </w:sdtContent>
  </w:sdt>
  <w:p w14:paraId="7E06123E" w14:textId="77777777" w:rsidR="00DA24BB" w:rsidRDefault="00DA24BB">
    <w:pPr>
      <w:spacing w:after="0" w:line="240"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0A949" w14:textId="77777777" w:rsidR="00DA24BB" w:rsidRDefault="00DA24BB">
    <w:pPr>
      <w:spacing w:after="0" w:line="240" w:lineRule="auto"/>
      <w:ind w:left="0" w:firstLine="0"/>
      <w:jc w:val="right"/>
    </w:pPr>
  </w:p>
  <w:p w14:paraId="3B5B26BE" w14:textId="77777777" w:rsidR="00DA24BB" w:rsidRDefault="00DA24BB">
    <w:pPr>
      <w:spacing w:after="0" w:line="240" w:lineRule="auto"/>
      <w:ind w:left="0" w:firstLine="0"/>
      <w:jc w:val="left"/>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89FAC" w14:textId="77777777" w:rsidR="00F6179B" w:rsidRDefault="00F6179B">
      <w:pPr>
        <w:spacing w:after="0" w:line="240" w:lineRule="auto"/>
      </w:pPr>
      <w:r>
        <w:separator/>
      </w:r>
    </w:p>
  </w:footnote>
  <w:footnote w:type="continuationSeparator" w:id="0">
    <w:p w14:paraId="610D8DD4" w14:textId="77777777" w:rsidR="00F6179B" w:rsidRDefault="00F61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D5AAE" w14:textId="77777777" w:rsidR="00DA24BB" w:rsidRDefault="00DA24BB">
    <w:pPr>
      <w:spacing w:after="30" w:line="240" w:lineRule="auto"/>
      <w:ind w:left="0" w:firstLine="0"/>
      <w:jc w:val="left"/>
    </w:pPr>
    <w:r>
      <w:rPr>
        <w:sz w:val="20"/>
      </w:rPr>
      <w:t xml:space="preserve"> </w:t>
    </w:r>
  </w:p>
  <w:p w14:paraId="553C9070" w14:textId="77777777" w:rsidR="00DA24BB" w:rsidRDefault="00DA24BB">
    <w:pPr>
      <w:spacing w:after="0" w:line="276" w:lineRule="auto"/>
      <w:ind w:left="0"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9810115" wp14:editId="05133D60">
              <wp:simplePos x="0" y="0"/>
              <wp:positionH relativeFrom="page">
                <wp:posOffset>960120</wp:posOffset>
              </wp:positionH>
              <wp:positionV relativeFrom="page">
                <wp:posOffset>617820</wp:posOffset>
              </wp:positionV>
              <wp:extent cx="3445076" cy="361496"/>
              <wp:effectExtent l="0" t="0" r="0" b="0"/>
              <wp:wrapSquare wrapText="bothSides"/>
              <wp:docPr id="28789" name="Group 28789"/>
              <wp:cNvGraphicFramePr/>
              <a:graphic xmlns:a="http://schemas.openxmlformats.org/drawingml/2006/main">
                <a:graphicData uri="http://schemas.microsoft.com/office/word/2010/wordprocessingGroup">
                  <wpg:wgp>
                    <wpg:cNvGrpSpPr/>
                    <wpg:grpSpPr>
                      <a:xfrm>
                        <a:off x="0" y="0"/>
                        <a:ext cx="3445076" cy="361496"/>
                        <a:chOff x="0" y="0"/>
                        <a:chExt cx="3445076" cy="361496"/>
                      </a:xfrm>
                    </wpg:grpSpPr>
                    <wps:wsp>
                      <wps:cNvPr id="28792" name="Shape 28792"/>
                      <wps:cNvSpPr/>
                      <wps:spPr>
                        <a:xfrm>
                          <a:off x="0" y="53454"/>
                          <a:ext cx="193863" cy="200227"/>
                        </a:xfrm>
                        <a:custGeom>
                          <a:avLst/>
                          <a:gdLst/>
                          <a:ahLst/>
                          <a:cxnLst/>
                          <a:rect l="0" t="0" r="0" b="0"/>
                          <a:pathLst>
                            <a:path w="193863" h="200227">
                              <a:moveTo>
                                <a:pt x="134982" y="0"/>
                              </a:moveTo>
                              <a:lnTo>
                                <a:pt x="193863" y="77918"/>
                              </a:lnTo>
                              <a:lnTo>
                                <a:pt x="53447" y="200227"/>
                              </a:lnTo>
                              <a:lnTo>
                                <a:pt x="0" y="128659"/>
                              </a:lnTo>
                              <a:lnTo>
                                <a:pt x="134982" y="0"/>
                              </a:lnTo>
                              <a:close/>
                            </a:path>
                          </a:pathLst>
                        </a:custGeom>
                        <a:ln w="0" cap="flat">
                          <a:miter lim="127000"/>
                        </a:ln>
                      </wps:spPr>
                      <wps:style>
                        <a:lnRef idx="0">
                          <a:srgbClr val="000000"/>
                        </a:lnRef>
                        <a:fillRef idx="1">
                          <a:srgbClr val="979797"/>
                        </a:fillRef>
                        <a:effectRef idx="0">
                          <a:scrgbClr r="0" g="0" b="0"/>
                        </a:effectRef>
                        <a:fontRef idx="none"/>
                      </wps:style>
                      <wps:bodyPr/>
                    </wps:wsp>
                    <wps:wsp>
                      <wps:cNvPr id="29386" name="Shape 29386"/>
                      <wps:cNvSpPr/>
                      <wps:spPr>
                        <a:xfrm>
                          <a:off x="134982" y="0"/>
                          <a:ext cx="116857" cy="131373"/>
                        </a:xfrm>
                        <a:custGeom>
                          <a:avLst/>
                          <a:gdLst/>
                          <a:ahLst/>
                          <a:cxnLst/>
                          <a:rect l="0" t="0" r="0" b="0"/>
                          <a:pathLst>
                            <a:path w="116857" h="131373">
                              <a:moveTo>
                                <a:pt x="0" y="0"/>
                              </a:moveTo>
                              <a:lnTo>
                                <a:pt x="116857" y="0"/>
                              </a:lnTo>
                              <a:lnTo>
                                <a:pt x="116857" y="131373"/>
                              </a:lnTo>
                              <a:lnTo>
                                <a:pt x="0" y="131373"/>
                              </a:lnTo>
                              <a:lnTo>
                                <a:pt x="0" y="0"/>
                              </a:lnTo>
                            </a:path>
                          </a:pathLst>
                        </a:custGeom>
                        <a:ln w="0" cap="flat">
                          <a:miter lim="127000"/>
                        </a:ln>
                      </wps:spPr>
                      <wps:style>
                        <a:lnRef idx="0">
                          <a:srgbClr val="000000"/>
                        </a:lnRef>
                        <a:fillRef idx="1">
                          <a:srgbClr val="A1C0AC"/>
                        </a:fillRef>
                        <a:effectRef idx="0">
                          <a:scrgbClr r="0" g="0" b="0"/>
                        </a:effectRef>
                        <a:fontRef idx="none"/>
                      </wps:style>
                      <wps:bodyPr/>
                    </wps:wsp>
                    <wps:wsp>
                      <wps:cNvPr id="28791" name="Shape 28791"/>
                      <wps:cNvSpPr/>
                      <wps:spPr>
                        <a:xfrm>
                          <a:off x="0" y="53454"/>
                          <a:ext cx="134982" cy="128658"/>
                        </a:xfrm>
                        <a:custGeom>
                          <a:avLst/>
                          <a:gdLst/>
                          <a:ahLst/>
                          <a:cxnLst/>
                          <a:rect l="0" t="0" r="0" b="0"/>
                          <a:pathLst>
                            <a:path w="134982" h="128658">
                              <a:moveTo>
                                <a:pt x="134982" y="0"/>
                              </a:moveTo>
                              <a:lnTo>
                                <a:pt x="134982" y="0"/>
                              </a:lnTo>
                              <a:lnTo>
                                <a:pt x="0" y="128658"/>
                              </a:lnTo>
                            </a:path>
                          </a:pathLst>
                        </a:custGeom>
                        <a:ln w="1689" cap="rnd">
                          <a:round/>
                        </a:ln>
                      </wps:spPr>
                      <wps:style>
                        <a:lnRef idx="1">
                          <a:srgbClr val="878888"/>
                        </a:lnRef>
                        <a:fillRef idx="0">
                          <a:srgbClr val="000000">
                            <a:alpha val="0"/>
                          </a:srgbClr>
                        </a:fillRef>
                        <a:effectRef idx="0">
                          <a:scrgbClr r="0" g="0" b="0"/>
                        </a:effectRef>
                        <a:fontRef idx="none"/>
                      </wps:style>
                      <wps:bodyPr/>
                    </wps:wsp>
                    <wps:wsp>
                      <wps:cNvPr id="28802" name="Shape 28802"/>
                      <wps:cNvSpPr/>
                      <wps:spPr>
                        <a:xfrm>
                          <a:off x="193863" y="220160"/>
                          <a:ext cx="128630" cy="141335"/>
                        </a:xfrm>
                        <a:custGeom>
                          <a:avLst/>
                          <a:gdLst/>
                          <a:ahLst/>
                          <a:cxnLst/>
                          <a:rect l="0" t="0" r="0" b="0"/>
                          <a:pathLst>
                            <a:path w="128630" h="141335">
                              <a:moveTo>
                                <a:pt x="57975" y="0"/>
                              </a:moveTo>
                              <a:lnTo>
                                <a:pt x="128630" y="67043"/>
                              </a:lnTo>
                              <a:lnTo>
                                <a:pt x="72466" y="141335"/>
                              </a:lnTo>
                              <a:lnTo>
                                <a:pt x="0" y="77915"/>
                              </a:lnTo>
                              <a:lnTo>
                                <a:pt x="57975" y="0"/>
                              </a:lnTo>
                              <a:close/>
                            </a:path>
                          </a:pathLst>
                        </a:custGeom>
                        <a:ln w="0" cap="flat">
                          <a:miter lim="127000"/>
                        </a:ln>
                      </wps:spPr>
                      <wps:style>
                        <a:lnRef idx="0">
                          <a:srgbClr val="000000"/>
                        </a:lnRef>
                        <a:fillRef idx="1">
                          <a:srgbClr val="979797"/>
                        </a:fillRef>
                        <a:effectRef idx="0">
                          <a:scrgbClr r="0" g="0" b="0"/>
                        </a:effectRef>
                        <a:fontRef idx="none"/>
                      </wps:style>
                      <wps:bodyPr/>
                    </wps:wsp>
                    <wps:wsp>
                      <wps:cNvPr id="28803" name="Shape 28803"/>
                      <wps:cNvSpPr/>
                      <wps:spPr>
                        <a:xfrm>
                          <a:off x="193863" y="298075"/>
                          <a:ext cx="72466" cy="63420"/>
                        </a:xfrm>
                        <a:custGeom>
                          <a:avLst/>
                          <a:gdLst/>
                          <a:ahLst/>
                          <a:cxnLst/>
                          <a:rect l="0" t="0" r="0" b="0"/>
                          <a:pathLst>
                            <a:path w="72466" h="63420">
                              <a:moveTo>
                                <a:pt x="0" y="0"/>
                              </a:moveTo>
                              <a:lnTo>
                                <a:pt x="0" y="0"/>
                              </a:lnTo>
                              <a:lnTo>
                                <a:pt x="72466" y="63420"/>
                              </a:lnTo>
                            </a:path>
                          </a:pathLst>
                        </a:custGeom>
                        <a:ln w="1689" cap="rnd">
                          <a:round/>
                        </a:ln>
                      </wps:spPr>
                      <wps:style>
                        <a:lnRef idx="1">
                          <a:srgbClr val="878888"/>
                        </a:lnRef>
                        <a:fillRef idx="0">
                          <a:srgbClr val="000000">
                            <a:alpha val="0"/>
                          </a:srgbClr>
                        </a:fillRef>
                        <a:effectRef idx="0">
                          <a:scrgbClr r="0" g="0" b="0"/>
                        </a:effectRef>
                        <a:fontRef idx="none"/>
                      </wps:style>
                      <wps:bodyPr/>
                    </wps:wsp>
                    <wps:wsp>
                      <wps:cNvPr id="28800" name="Shape 28800"/>
                      <wps:cNvSpPr/>
                      <wps:spPr>
                        <a:xfrm>
                          <a:off x="135888" y="166707"/>
                          <a:ext cx="115951" cy="131369"/>
                        </a:xfrm>
                        <a:custGeom>
                          <a:avLst/>
                          <a:gdLst/>
                          <a:ahLst/>
                          <a:cxnLst/>
                          <a:rect l="0" t="0" r="0" b="0"/>
                          <a:pathLst>
                            <a:path w="115951" h="131369">
                              <a:moveTo>
                                <a:pt x="57975" y="0"/>
                              </a:moveTo>
                              <a:lnTo>
                                <a:pt x="115951" y="53453"/>
                              </a:lnTo>
                              <a:lnTo>
                                <a:pt x="57975" y="131369"/>
                              </a:lnTo>
                              <a:lnTo>
                                <a:pt x="0" y="76109"/>
                              </a:lnTo>
                              <a:lnTo>
                                <a:pt x="57975"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8793" name="Shape 28793"/>
                      <wps:cNvSpPr/>
                      <wps:spPr>
                        <a:xfrm>
                          <a:off x="207448" y="55263"/>
                          <a:ext cx="108705" cy="117789"/>
                        </a:xfrm>
                        <a:custGeom>
                          <a:avLst/>
                          <a:gdLst/>
                          <a:ahLst/>
                          <a:cxnLst/>
                          <a:rect l="0" t="0" r="0" b="0"/>
                          <a:pathLst>
                            <a:path w="108705" h="117789">
                              <a:moveTo>
                                <a:pt x="50730" y="0"/>
                              </a:moveTo>
                              <a:lnTo>
                                <a:pt x="108705" y="66145"/>
                              </a:lnTo>
                              <a:lnTo>
                                <a:pt x="63409" y="117789"/>
                              </a:lnTo>
                              <a:lnTo>
                                <a:pt x="0" y="45299"/>
                              </a:lnTo>
                              <a:lnTo>
                                <a:pt x="50730" y="0"/>
                              </a:lnTo>
                              <a:close/>
                            </a:path>
                          </a:pathLst>
                        </a:custGeom>
                        <a:ln w="0" cap="flat">
                          <a:miter lim="127000"/>
                        </a:ln>
                      </wps:spPr>
                      <wps:style>
                        <a:lnRef idx="0">
                          <a:srgbClr val="000000"/>
                        </a:lnRef>
                        <a:fillRef idx="1">
                          <a:srgbClr val="D6D6D6"/>
                        </a:fillRef>
                        <a:effectRef idx="0">
                          <a:scrgbClr r="0" g="0" b="0"/>
                        </a:effectRef>
                        <a:fontRef idx="none"/>
                      </wps:style>
                      <wps:bodyPr/>
                    </wps:wsp>
                    <wps:wsp>
                      <wps:cNvPr id="28795" name="Shape 28795"/>
                      <wps:cNvSpPr/>
                      <wps:spPr>
                        <a:xfrm>
                          <a:off x="144039" y="100562"/>
                          <a:ext cx="126819" cy="144968"/>
                        </a:xfrm>
                        <a:custGeom>
                          <a:avLst/>
                          <a:gdLst/>
                          <a:ahLst/>
                          <a:cxnLst/>
                          <a:rect l="0" t="0" r="0" b="0"/>
                          <a:pathLst>
                            <a:path w="126819" h="144968">
                              <a:moveTo>
                                <a:pt x="63410" y="0"/>
                              </a:moveTo>
                              <a:lnTo>
                                <a:pt x="126819" y="72490"/>
                              </a:lnTo>
                              <a:lnTo>
                                <a:pt x="63409" y="144968"/>
                              </a:lnTo>
                              <a:lnTo>
                                <a:pt x="0" y="72490"/>
                              </a:lnTo>
                              <a:lnTo>
                                <a:pt x="6341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8799" name="Shape 28799"/>
                      <wps:cNvSpPr/>
                      <wps:spPr>
                        <a:xfrm>
                          <a:off x="116859" y="137718"/>
                          <a:ext cx="128640" cy="141332"/>
                        </a:xfrm>
                        <a:custGeom>
                          <a:avLst/>
                          <a:gdLst/>
                          <a:ahLst/>
                          <a:cxnLst/>
                          <a:rect l="0" t="0" r="0" b="0"/>
                          <a:pathLst>
                            <a:path w="128640" h="141332">
                              <a:moveTo>
                                <a:pt x="57973" y="0"/>
                              </a:moveTo>
                              <a:lnTo>
                                <a:pt x="128640" y="67037"/>
                              </a:lnTo>
                              <a:lnTo>
                                <a:pt x="72476" y="141332"/>
                              </a:lnTo>
                              <a:lnTo>
                                <a:pt x="0" y="77907"/>
                              </a:lnTo>
                              <a:lnTo>
                                <a:pt x="57973" y="0"/>
                              </a:lnTo>
                              <a:close/>
                            </a:path>
                          </a:pathLst>
                        </a:custGeom>
                        <a:ln w="0" cap="flat">
                          <a:miter lim="127000"/>
                        </a:ln>
                      </wps:spPr>
                      <wps:style>
                        <a:lnRef idx="0">
                          <a:srgbClr val="000000"/>
                        </a:lnRef>
                        <a:fillRef idx="1">
                          <a:srgbClr val="608F74"/>
                        </a:fillRef>
                        <a:effectRef idx="0">
                          <a:scrgbClr r="0" g="0" b="0"/>
                        </a:effectRef>
                        <a:fontRef idx="none"/>
                      </wps:style>
                      <wps:bodyPr/>
                    </wps:wsp>
                    <wps:wsp>
                      <wps:cNvPr id="28801" name="Shape 28801"/>
                      <wps:cNvSpPr/>
                      <wps:spPr>
                        <a:xfrm>
                          <a:off x="116859" y="215624"/>
                          <a:ext cx="72476" cy="63425"/>
                        </a:xfrm>
                        <a:custGeom>
                          <a:avLst/>
                          <a:gdLst/>
                          <a:ahLst/>
                          <a:cxnLst/>
                          <a:rect l="0" t="0" r="0" b="0"/>
                          <a:pathLst>
                            <a:path w="72476" h="63425">
                              <a:moveTo>
                                <a:pt x="0" y="0"/>
                              </a:moveTo>
                              <a:lnTo>
                                <a:pt x="0" y="0"/>
                              </a:lnTo>
                              <a:lnTo>
                                <a:pt x="72476" y="63425"/>
                              </a:lnTo>
                            </a:path>
                          </a:pathLst>
                        </a:custGeom>
                        <a:ln w="1689" cap="rnd">
                          <a:round/>
                        </a:ln>
                      </wps:spPr>
                      <wps:style>
                        <a:lnRef idx="1">
                          <a:srgbClr val="6B8F6A"/>
                        </a:lnRef>
                        <a:fillRef idx="0">
                          <a:srgbClr val="000000">
                            <a:alpha val="0"/>
                          </a:srgbClr>
                        </a:fillRef>
                        <a:effectRef idx="0">
                          <a:scrgbClr r="0" g="0" b="0"/>
                        </a:effectRef>
                        <a:fontRef idx="none"/>
                      </wps:style>
                      <wps:bodyPr/>
                    </wps:wsp>
                    <wps:wsp>
                      <wps:cNvPr id="28794" name="Shape 28794"/>
                      <wps:cNvSpPr/>
                      <wps:spPr>
                        <a:xfrm>
                          <a:off x="58882" y="83360"/>
                          <a:ext cx="115950" cy="132265"/>
                        </a:xfrm>
                        <a:custGeom>
                          <a:avLst/>
                          <a:gdLst/>
                          <a:ahLst/>
                          <a:cxnLst/>
                          <a:rect l="0" t="0" r="0" b="0"/>
                          <a:pathLst>
                            <a:path w="115950" h="132265">
                              <a:moveTo>
                                <a:pt x="57977" y="0"/>
                              </a:moveTo>
                              <a:lnTo>
                                <a:pt x="115950" y="54358"/>
                              </a:lnTo>
                              <a:lnTo>
                                <a:pt x="57977" y="132265"/>
                              </a:lnTo>
                              <a:lnTo>
                                <a:pt x="0" y="77002"/>
                              </a:lnTo>
                              <a:lnTo>
                                <a:pt x="57977"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8796" name="Shape 28796"/>
                      <wps:cNvSpPr/>
                      <wps:spPr>
                        <a:xfrm>
                          <a:off x="351487" y="108717"/>
                          <a:ext cx="156718" cy="165803"/>
                        </a:xfrm>
                        <a:custGeom>
                          <a:avLst/>
                          <a:gdLst/>
                          <a:ahLst/>
                          <a:cxnLst/>
                          <a:rect l="0" t="0" r="0" b="0"/>
                          <a:pathLst>
                            <a:path w="156718" h="165803">
                              <a:moveTo>
                                <a:pt x="81523" y="0"/>
                              </a:moveTo>
                              <a:cubicBezTo>
                                <a:pt x="101460" y="0"/>
                                <a:pt x="117762" y="4536"/>
                                <a:pt x="128630" y="12691"/>
                              </a:cubicBezTo>
                              <a:cubicBezTo>
                                <a:pt x="140404" y="20845"/>
                                <a:pt x="149473" y="33525"/>
                                <a:pt x="154907" y="49834"/>
                              </a:cubicBezTo>
                              <a:lnTo>
                                <a:pt x="111422" y="59799"/>
                              </a:lnTo>
                              <a:cubicBezTo>
                                <a:pt x="109611" y="55275"/>
                                <a:pt x="107800" y="51644"/>
                                <a:pt x="105988" y="48930"/>
                              </a:cubicBezTo>
                              <a:cubicBezTo>
                                <a:pt x="103271" y="45311"/>
                                <a:pt x="100554" y="42585"/>
                                <a:pt x="96026" y="39870"/>
                              </a:cubicBezTo>
                              <a:cubicBezTo>
                                <a:pt x="92403" y="38061"/>
                                <a:pt x="87863" y="37155"/>
                                <a:pt x="82429" y="37155"/>
                              </a:cubicBezTo>
                              <a:cubicBezTo>
                                <a:pt x="71561" y="37155"/>
                                <a:pt x="62504" y="41680"/>
                                <a:pt x="57070" y="50739"/>
                              </a:cubicBezTo>
                              <a:cubicBezTo>
                                <a:pt x="52541" y="57084"/>
                                <a:pt x="49824" y="67954"/>
                                <a:pt x="49824" y="82454"/>
                              </a:cubicBezTo>
                              <a:cubicBezTo>
                                <a:pt x="49824" y="99670"/>
                                <a:pt x="52541" y="112348"/>
                                <a:pt x="57975" y="118694"/>
                              </a:cubicBezTo>
                              <a:cubicBezTo>
                                <a:pt x="63410" y="125027"/>
                                <a:pt x="70655" y="128659"/>
                                <a:pt x="80617" y="128659"/>
                              </a:cubicBezTo>
                              <a:cubicBezTo>
                                <a:pt x="90580" y="128659"/>
                                <a:pt x="97837" y="125944"/>
                                <a:pt x="102366" y="120503"/>
                              </a:cubicBezTo>
                              <a:cubicBezTo>
                                <a:pt x="106894" y="115062"/>
                                <a:pt x="110517" y="107824"/>
                                <a:pt x="113234" y="97848"/>
                              </a:cubicBezTo>
                              <a:lnTo>
                                <a:pt x="156718" y="110538"/>
                              </a:lnTo>
                              <a:cubicBezTo>
                                <a:pt x="153096" y="123217"/>
                                <a:pt x="148567" y="133182"/>
                                <a:pt x="142215" y="141341"/>
                              </a:cubicBezTo>
                              <a:cubicBezTo>
                                <a:pt x="135876" y="149494"/>
                                <a:pt x="128630" y="155837"/>
                                <a:pt x="119574" y="159461"/>
                              </a:cubicBezTo>
                              <a:cubicBezTo>
                                <a:pt x="109611" y="163991"/>
                                <a:pt x="97837" y="165803"/>
                                <a:pt x="83334" y="165803"/>
                              </a:cubicBezTo>
                              <a:cubicBezTo>
                                <a:pt x="66126" y="165803"/>
                                <a:pt x="51636" y="163085"/>
                                <a:pt x="40767" y="158555"/>
                              </a:cubicBezTo>
                              <a:cubicBezTo>
                                <a:pt x="29887" y="153119"/>
                                <a:pt x="20831" y="144058"/>
                                <a:pt x="12679" y="131372"/>
                              </a:cubicBezTo>
                              <a:cubicBezTo>
                                <a:pt x="4528" y="118694"/>
                                <a:pt x="0" y="102383"/>
                                <a:pt x="0" y="82454"/>
                              </a:cubicBezTo>
                              <a:cubicBezTo>
                                <a:pt x="0" y="56180"/>
                                <a:pt x="7245" y="35334"/>
                                <a:pt x="21736" y="21751"/>
                              </a:cubicBezTo>
                              <a:cubicBezTo>
                                <a:pt x="35321" y="7250"/>
                                <a:pt x="55258" y="0"/>
                                <a:pt x="81523" y="0"/>
                              </a:cubicBezTo>
                              <a:close/>
                            </a:path>
                          </a:pathLst>
                        </a:custGeom>
                        <a:ln w="0" cap="flat">
                          <a:miter lim="127000"/>
                        </a:ln>
                      </wps:spPr>
                      <wps:style>
                        <a:lnRef idx="0">
                          <a:srgbClr val="000000"/>
                        </a:lnRef>
                        <a:fillRef idx="1">
                          <a:srgbClr val="000000"/>
                        </a:fillRef>
                        <a:effectRef idx="0">
                          <a:scrgbClr r="0" g="0" b="0"/>
                        </a:effectRef>
                        <a:fontRef idx="none"/>
                      </wps:style>
                      <wps:bodyPr/>
                    </wps:wsp>
                    <wps:wsp>
                      <wps:cNvPr id="28798" name="Shape 28798"/>
                      <wps:cNvSpPr/>
                      <wps:spPr>
                        <a:xfrm>
                          <a:off x="525414" y="108718"/>
                          <a:ext cx="83340" cy="165654"/>
                        </a:xfrm>
                        <a:custGeom>
                          <a:avLst/>
                          <a:gdLst/>
                          <a:ahLst/>
                          <a:cxnLst/>
                          <a:rect l="0" t="0" r="0" b="0"/>
                          <a:pathLst>
                            <a:path w="83340" h="165654">
                              <a:moveTo>
                                <a:pt x="83340" y="0"/>
                              </a:moveTo>
                              <a:lnTo>
                                <a:pt x="83340" y="38202"/>
                              </a:lnTo>
                              <a:lnTo>
                                <a:pt x="82441" y="38060"/>
                              </a:lnTo>
                              <a:cubicBezTo>
                                <a:pt x="72466" y="38060"/>
                                <a:pt x="65221" y="40773"/>
                                <a:pt x="58881" y="48024"/>
                              </a:cubicBezTo>
                              <a:cubicBezTo>
                                <a:pt x="52541" y="55274"/>
                                <a:pt x="49824" y="67048"/>
                                <a:pt x="49824" y="83359"/>
                              </a:cubicBezTo>
                              <a:cubicBezTo>
                                <a:pt x="49824" y="99669"/>
                                <a:pt x="52541" y="111442"/>
                                <a:pt x="58881" y="117788"/>
                              </a:cubicBezTo>
                              <a:cubicBezTo>
                                <a:pt x="61598" y="121407"/>
                                <a:pt x="64994" y="124124"/>
                                <a:pt x="69071" y="125937"/>
                              </a:cubicBezTo>
                              <a:lnTo>
                                <a:pt x="83340" y="128656"/>
                              </a:lnTo>
                              <a:lnTo>
                                <a:pt x="83340" y="165654"/>
                              </a:lnTo>
                              <a:lnTo>
                                <a:pt x="60128" y="163764"/>
                              </a:lnTo>
                              <a:cubicBezTo>
                                <a:pt x="52541" y="162405"/>
                                <a:pt x="45749" y="160366"/>
                                <a:pt x="39862" y="157648"/>
                              </a:cubicBezTo>
                              <a:cubicBezTo>
                                <a:pt x="28088" y="151305"/>
                                <a:pt x="18113" y="142245"/>
                                <a:pt x="10868" y="129562"/>
                              </a:cubicBezTo>
                              <a:cubicBezTo>
                                <a:pt x="3623" y="117788"/>
                                <a:pt x="0" y="101478"/>
                                <a:pt x="0" y="83359"/>
                              </a:cubicBezTo>
                              <a:cubicBezTo>
                                <a:pt x="0" y="57083"/>
                                <a:pt x="7245" y="36238"/>
                                <a:pt x="21748" y="21750"/>
                              </a:cubicBezTo>
                              <a:cubicBezTo>
                                <a:pt x="28994" y="14500"/>
                                <a:pt x="37824" y="9062"/>
                                <a:pt x="48128" y="5437"/>
                              </a:cubicBezTo>
                              <a:lnTo>
                                <a:pt x="8334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8797" name="Shape 28797"/>
                      <wps:cNvSpPr/>
                      <wps:spPr>
                        <a:xfrm>
                          <a:off x="608754" y="108717"/>
                          <a:ext cx="83340" cy="165803"/>
                        </a:xfrm>
                        <a:custGeom>
                          <a:avLst/>
                          <a:gdLst/>
                          <a:ahLst/>
                          <a:cxnLst/>
                          <a:rect l="0" t="0" r="0" b="0"/>
                          <a:pathLst>
                            <a:path w="83340" h="165803">
                              <a:moveTo>
                                <a:pt x="6" y="0"/>
                              </a:moveTo>
                              <a:cubicBezTo>
                                <a:pt x="26271" y="0"/>
                                <a:pt x="47113" y="7250"/>
                                <a:pt x="61604" y="21751"/>
                              </a:cubicBezTo>
                              <a:cubicBezTo>
                                <a:pt x="76095" y="36239"/>
                                <a:pt x="83340" y="56180"/>
                                <a:pt x="83340" y="81550"/>
                              </a:cubicBezTo>
                              <a:cubicBezTo>
                                <a:pt x="83340" y="100574"/>
                                <a:pt x="79718" y="115967"/>
                                <a:pt x="73378" y="127753"/>
                              </a:cubicBezTo>
                              <a:cubicBezTo>
                                <a:pt x="67038" y="139528"/>
                                <a:pt x="57982" y="149494"/>
                                <a:pt x="46208" y="155837"/>
                              </a:cubicBezTo>
                              <a:cubicBezTo>
                                <a:pt x="34422" y="162179"/>
                                <a:pt x="19025" y="165803"/>
                                <a:pt x="1817" y="165803"/>
                              </a:cubicBezTo>
                              <a:lnTo>
                                <a:pt x="0" y="165655"/>
                              </a:lnTo>
                              <a:lnTo>
                                <a:pt x="0" y="128657"/>
                              </a:lnTo>
                              <a:lnTo>
                                <a:pt x="6" y="128659"/>
                              </a:lnTo>
                              <a:cubicBezTo>
                                <a:pt x="10874" y="128659"/>
                                <a:pt x="19025" y="125027"/>
                                <a:pt x="24459" y="118694"/>
                              </a:cubicBezTo>
                              <a:cubicBezTo>
                                <a:pt x="30799" y="111443"/>
                                <a:pt x="33516" y="98765"/>
                                <a:pt x="33516" y="81550"/>
                              </a:cubicBezTo>
                              <a:cubicBezTo>
                                <a:pt x="33516" y="66144"/>
                                <a:pt x="30799" y="55275"/>
                                <a:pt x="24459" y="48025"/>
                              </a:cubicBezTo>
                              <a:cubicBezTo>
                                <a:pt x="21289" y="44400"/>
                                <a:pt x="17667" y="41909"/>
                                <a:pt x="13478" y="40324"/>
                              </a:cubicBezTo>
                              <a:lnTo>
                                <a:pt x="0" y="38203"/>
                              </a:lnTo>
                              <a:lnTo>
                                <a:pt x="0" y="1"/>
                              </a:lnTo>
                              <a:lnTo>
                                <a:pt x="6"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8804" name="Shape 28804"/>
                      <wps:cNvSpPr/>
                      <wps:spPr>
                        <a:xfrm>
                          <a:off x="718371" y="111444"/>
                          <a:ext cx="154002" cy="160359"/>
                        </a:xfrm>
                        <a:custGeom>
                          <a:avLst/>
                          <a:gdLst/>
                          <a:ahLst/>
                          <a:cxnLst/>
                          <a:rect l="0" t="0" r="0" b="0"/>
                          <a:pathLst>
                            <a:path w="154002" h="160359">
                              <a:moveTo>
                                <a:pt x="0" y="0"/>
                              </a:moveTo>
                              <a:lnTo>
                                <a:pt x="46202" y="0"/>
                              </a:lnTo>
                              <a:lnTo>
                                <a:pt x="106894" y="88788"/>
                              </a:lnTo>
                              <a:lnTo>
                                <a:pt x="106894" y="0"/>
                              </a:lnTo>
                              <a:lnTo>
                                <a:pt x="154001" y="0"/>
                              </a:lnTo>
                              <a:lnTo>
                                <a:pt x="154002" y="160359"/>
                              </a:lnTo>
                              <a:lnTo>
                                <a:pt x="106894" y="160359"/>
                              </a:lnTo>
                              <a:lnTo>
                                <a:pt x="47108" y="72478"/>
                              </a:lnTo>
                              <a:lnTo>
                                <a:pt x="47108" y="160359"/>
                              </a:lnTo>
                              <a:lnTo>
                                <a:pt x="0" y="160359"/>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8805" name="Shape 28805"/>
                      <wps:cNvSpPr/>
                      <wps:spPr>
                        <a:xfrm>
                          <a:off x="888675" y="111444"/>
                          <a:ext cx="86510" cy="160359"/>
                        </a:xfrm>
                        <a:custGeom>
                          <a:avLst/>
                          <a:gdLst/>
                          <a:ahLst/>
                          <a:cxnLst/>
                          <a:rect l="0" t="0" r="0" b="0"/>
                          <a:pathLst>
                            <a:path w="86510" h="160359">
                              <a:moveTo>
                                <a:pt x="59786" y="0"/>
                              </a:moveTo>
                              <a:lnTo>
                                <a:pt x="86510" y="0"/>
                              </a:lnTo>
                              <a:lnTo>
                                <a:pt x="86510" y="43135"/>
                              </a:lnTo>
                              <a:lnTo>
                                <a:pt x="68843" y="99656"/>
                              </a:lnTo>
                              <a:lnTo>
                                <a:pt x="86510" y="99656"/>
                              </a:lnTo>
                              <a:lnTo>
                                <a:pt x="86510" y="134087"/>
                              </a:lnTo>
                              <a:lnTo>
                                <a:pt x="57975" y="134087"/>
                              </a:lnTo>
                              <a:lnTo>
                                <a:pt x="50730" y="160359"/>
                              </a:lnTo>
                              <a:lnTo>
                                <a:pt x="0" y="160359"/>
                              </a:lnTo>
                              <a:lnTo>
                                <a:pt x="59786"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8807" name="Shape 28807"/>
                      <wps:cNvSpPr/>
                      <wps:spPr>
                        <a:xfrm>
                          <a:off x="975185" y="111444"/>
                          <a:ext cx="88321" cy="160359"/>
                        </a:xfrm>
                        <a:custGeom>
                          <a:avLst/>
                          <a:gdLst/>
                          <a:ahLst/>
                          <a:cxnLst/>
                          <a:rect l="0" t="0" r="0" b="0"/>
                          <a:pathLst>
                            <a:path w="88321" h="160359">
                              <a:moveTo>
                                <a:pt x="0" y="0"/>
                              </a:moveTo>
                              <a:lnTo>
                                <a:pt x="27629" y="0"/>
                              </a:lnTo>
                              <a:lnTo>
                                <a:pt x="88321" y="160359"/>
                              </a:lnTo>
                              <a:lnTo>
                                <a:pt x="35780" y="160359"/>
                              </a:lnTo>
                              <a:lnTo>
                                <a:pt x="28535" y="134087"/>
                              </a:lnTo>
                              <a:lnTo>
                                <a:pt x="0" y="134087"/>
                              </a:lnTo>
                              <a:lnTo>
                                <a:pt x="0" y="99656"/>
                              </a:lnTo>
                              <a:lnTo>
                                <a:pt x="17667" y="99656"/>
                              </a:lnTo>
                              <a:lnTo>
                                <a:pt x="459" y="41667"/>
                              </a:lnTo>
                              <a:lnTo>
                                <a:pt x="0" y="43135"/>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8806" name="Shape 28806"/>
                      <wps:cNvSpPr/>
                      <wps:spPr>
                        <a:xfrm>
                          <a:off x="1069859" y="108717"/>
                          <a:ext cx="145802" cy="165803"/>
                        </a:xfrm>
                        <a:custGeom>
                          <a:avLst/>
                          <a:gdLst/>
                          <a:ahLst/>
                          <a:cxnLst/>
                          <a:rect l="0" t="0" r="0" b="0"/>
                          <a:pathLst>
                            <a:path w="145802" h="165803">
                              <a:moveTo>
                                <a:pt x="74277" y="0"/>
                              </a:moveTo>
                              <a:cubicBezTo>
                                <a:pt x="95108" y="0"/>
                                <a:pt x="110517" y="3631"/>
                                <a:pt x="121385" y="11787"/>
                              </a:cubicBezTo>
                              <a:cubicBezTo>
                                <a:pt x="132253" y="19036"/>
                                <a:pt x="138556" y="31715"/>
                                <a:pt x="140368" y="48025"/>
                              </a:cubicBezTo>
                              <a:lnTo>
                                <a:pt x="94202" y="50739"/>
                              </a:lnTo>
                              <a:cubicBezTo>
                                <a:pt x="92391" y="43489"/>
                                <a:pt x="89674" y="38061"/>
                                <a:pt x="86051" y="34429"/>
                              </a:cubicBezTo>
                              <a:cubicBezTo>
                                <a:pt x="82428" y="31715"/>
                                <a:pt x="76994" y="29906"/>
                                <a:pt x="69749" y="29906"/>
                              </a:cubicBezTo>
                              <a:cubicBezTo>
                                <a:pt x="63409" y="29906"/>
                                <a:pt x="59786" y="30810"/>
                                <a:pt x="56164" y="33525"/>
                              </a:cubicBezTo>
                              <a:cubicBezTo>
                                <a:pt x="53447" y="36239"/>
                                <a:pt x="52541" y="38965"/>
                                <a:pt x="52541" y="42585"/>
                              </a:cubicBezTo>
                              <a:cubicBezTo>
                                <a:pt x="52541" y="45311"/>
                                <a:pt x="53447" y="47120"/>
                                <a:pt x="56164" y="49834"/>
                              </a:cubicBezTo>
                              <a:cubicBezTo>
                                <a:pt x="57976" y="51644"/>
                                <a:pt x="63410" y="53453"/>
                                <a:pt x="72466" y="55275"/>
                              </a:cubicBezTo>
                              <a:cubicBezTo>
                                <a:pt x="94202" y="59799"/>
                                <a:pt x="109611" y="64335"/>
                                <a:pt x="118668" y="69763"/>
                              </a:cubicBezTo>
                              <a:cubicBezTo>
                                <a:pt x="128630" y="74300"/>
                                <a:pt x="134970" y="80632"/>
                                <a:pt x="139522" y="86978"/>
                              </a:cubicBezTo>
                              <a:cubicBezTo>
                                <a:pt x="143990" y="94228"/>
                                <a:pt x="145802" y="102383"/>
                                <a:pt x="145802" y="110538"/>
                              </a:cubicBezTo>
                              <a:cubicBezTo>
                                <a:pt x="145802" y="121407"/>
                                <a:pt x="143145" y="130468"/>
                                <a:pt x="137687" y="139528"/>
                              </a:cubicBezTo>
                              <a:cubicBezTo>
                                <a:pt x="131347" y="147682"/>
                                <a:pt x="124102" y="154931"/>
                                <a:pt x="113234" y="159461"/>
                              </a:cubicBezTo>
                              <a:cubicBezTo>
                                <a:pt x="103271" y="163991"/>
                                <a:pt x="90580" y="165803"/>
                                <a:pt x="75183" y="165803"/>
                              </a:cubicBezTo>
                              <a:cubicBezTo>
                                <a:pt x="48001" y="165803"/>
                                <a:pt x="28981" y="160367"/>
                                <a:pt x="18113" y="150400"/>
                              </a:cubicBezTo>
                              <a:cubicBezTo>
                                <a:pt x="7245" y="139528"/>
                                <a:pt x="1811" y="125944"/>
                                <a:pt x="0" y="110538"/>
                              </a:cubicBezTo>
                              <a:lnTo>
                                <a:pt x="47095" y="106907"/>
                              </a:lnTo>
                              <a:cubicBezTo>
                                <a:pt x="48907" y="115062"/>
                                <a:pt x="50730" y="120503"/>
                                <a:pt x="53447" y="125027"/>
                              </a:cubicBezTo>
                              <a:cubicBezTo>
                                <a:pt x="58881" y="131372"/>
                                <a:pt x="66126" y="134098"/>
                                <a:pt x="75183" y="134098"/>
                              </a:cubicBezTo>
                              <a:cubicBezTo>
                                <a:pt x="82428" y="134098"/>
                                <a:pt x="87863" y="133182"/>
                                <a:pt x="92391" y="129563"/>
                              </a:cubicBezTo>
                              <a:cubicBezTo>
                                <a:pt x="96014" y="125944"/>
                                <a:pt x="97825" y="122312"/>
                                <a:pt x="97825" y="117789"/>
                              </a:cubicBezTo>
                              <a:cubicBezTo>
                                <a:pt x="97825" y="114158"/>
                                <a:pt x="96014" y="109634"/>
                                <a:pt x="92391" y="106907"/>
                              </a:cubicBezTo>
                              <a:cubicBezTo>
                                <a:pt x="88768" y="103289"/>
                                <a:pt x="79711" y="100574"/>
                                <a:pt x="67032" y="97848"/>
                              </a:cubicBezTo>
                              <a:cubicBezTo>
                                <a:pt x="45284" y="92418"/>
                                <a:pt x="29887" y="86073"/>
                                <a:pt x="19925" y="77918"/>
                              </a:cubicBezTo>
                              <a:cubicBezTo>
                                <a:pt x="10868" y="69763"/>
                                <a:pt x="6340" y="59799"/>
                                <a:pt x="6340" y="47120"/>
                              </a:cubicBezTo>
                              <a:cubicBezTo>
                                <a:pt x="6340" y="38965"/>
                                <a:pt x="9057" y="30810"/>
                                <a:pt x="13585" y="23560"/>
                              </a:cubicBezTo>
                              <a:cubicBezTo>
                                <a:pt x="18113" y="16310"/>
                                <a:pt x="25359" y="10881"/>
                                <a:pt x="35321" y="6345"/>
                              </a:cubicBezTo>
                              <a:cubicBezTo>
                                <a:pt x="44378" y="1822"/>
                                <a:pt x="57975" y="0"/>
                                <a:pt x="74277" y="0"/>
                              </a:cubicBezTo>
                              <a:close/>
                            </a:path>
                          </a:pathLst>
                        </a:custGeom>
                        <a:ln w="0" cap="flat">
                          <a:miter lim="127000"/>
                        </a:ln>
                      </wps:spPr>
                      <wps:style>
                        <a:lnRef idx="0">
                          <a:srgbClr val="000000"/>
                        </a:lnRef>
                        <a:fillRef idx="1">
                          <a:srgbClr val="000000"/>
                        </a:fillRef>
                        <a:effectRef idx="0">
                          <a:scrgbClr r="0" g="0" b="0"/>
                        </a:effectRef>
                        <a:fontRef idx="none"/>
                      </wps:style>
                      <wps:bodyPr/>
                    </wps:wsp>
                    <wps:wsp>
                      <wps:cNvPr id="28808" name="Shape 28808"/>
                      <wps:cNvSpPr/>
                      <wps:spPr>
                        <a:xfrm>
                          <a:off x="1231963" y="108717"/>
                          <a:ext cx="145029" cy="165803"/>
                        </a:xfrm>
                        <a:custGeom>
                          <a:avLst/>
                          <a:gdLst/>
                          <a:ahLst/>
                          <a:cxnLst/>
                          <a:rect l="0" t="0" r="0" b="0"/>
                          <a:pathLst>
                            <a:path w="145029" h="165803">
                              <a:moveTo>
                                <a:pt x="73420" y="0"/>
                              </a:moveTo>
                              <a:cubicBezTo>
                                <a:pt x="94311" y="0"/>
                                <a:pt x="109647" y="3631"/>
                                <a:pt x="120516" y="11787"/>
                              </a:cubicBezTo>
                              <a:cubicBezTo>
                                <a:pt x="131383" y="19036"/>
                                <a:pt x="137784" y="31715"/>
                                <a:pt x="139595" y="48025"/>
                              </a:cubicBezTo>
                              <a:lnTo>
                                <a:pt x="93345" y="50739"/>
                              </a:lnTo>
                              <a:cubicBezTo>
                                <a:pt x="91534" y="43489"/>
                                <a:pt x="89722" y="38061"/>
                                <a:pt x="85254" y="34429"/>
                              </a:cubicBezTo>
                              <a:cubicBezTo>
                                <a:pt x="81631" y="31715"/>
                                <a:pt x="76198" y="29906"/>
                                <a:pt x="68831" y="29906"/>
                              </a:cubicBezTo>
                              <a:cubicBezTo>
                                <a:pt x="63397" y="29906"/>
                                <a:pt x="58929" y="30810"/>
                                <a:pt x="56152" y="33525"/>
                              </a:cubicBezTo>
                              <a:cubicBezTo>
                                <a:pt x="52529" y="36239"/>
                                <a:pt x="51684" y="38965"/>
                                <a:pt x="51684" y="42585"/>
                              </a:cubicBezTo>
                              <a:cubicBezTo>
                                <a:pt x="51684" y="45311"/>
                                <a:pt x="52529" y="47120"/>
                                <a:pt x="55307" y="49834"/>
                              </a:cubicBezTo>
                              <a:cubicBezTo>
                                <a:pt x="57118" y="51644"/>
                                <a:pt x="63398" y="53453"/>
                                <a:pt x="71609" y="55275"/>
                              </a:cubicBezTo>
                              <a:cubicBezTo>
                                <a:pt x="93345" y="59799"/>
                                <a:pt x="108802" y="64335"/>
                                <a:pt x="118704" y="69763"/>
                              </a:cubicBezTo>
                              <a:cubicBezTo>
                                <a:pt x="127761" y="74300"/>
                                <a:pt x="134161" y="80632"/>
                                <a:pt x="138629" y="86978"/>
                              </a:cubicBezTo>
                              <a:cubicBezTo>
                                <a:pt x="143218" y="94228"/>
                                <a:pt x="145029" y="102383"/>
                                <a:pt x="145029" y="110538"/>
                              </a:cubicBezTo>
                              <a:cubicBezTo>
                                <a:pt x="145029" y="121407"/>
                                <a:pt x="142252" y="130468"/>
                                <a:pt x="136818" y="139528"/>
                              </a:cubicBezTo>
                              <a:cubicBezTo>
                                <a:pt x="131384" y="147682"/>
                                <a:pt x="123293" y="154931"/>
                                <a:pt x="112425" y="159461"/>
                              </a:cubicBezTo>
                              <a:cubicBezTo>
                                <a:pt x="102402" y="163991"/>
                                <a:pt x="89722" y="165803"/>
                                <a:pt x="74387" y="165803"/>
                              </a:cubicBezTo>
                              <a:cubicBezTo>
                                <a:pt x="47095" y="165803"/>
                                <a:pt x="28137" y="160367"/>
                                <a:pt x="17268" y="150400"/>
                              </a:cubicBezTo>
                              <a:cubicBezTo>
                                <a:pt x="7245" y="139528"/>
                                <a:pt x="966" y="125944"/>
                                <a:pt x="0" y="110538"/>
                              </a:cubicBezTo>
                              <a:lnTo>
                                <a:pt x="47095" y="106907"/>
                              </a:lnTo>
                              <a:cubicBezTo>
                                <a:pt x="48061" y="115062"/>
                                <a:pt x="49873" y="120503"/>
                                <a:pt x="52529" y="125027"/>
                              </a:cubicBezTo>
                              <a:cubicBezTo>
                                <a:pt x="57964" y="131372"/>
                                <a:pt x="65209" y="134098"/>
                                <a:pt x="75232" y="134098"/>
                              </a:cubicBezTo>
                              <a:cubicBezTo>
                                <a:pt x="81632" y="134098"/>
                                <a:pt x="87066" y="133182"/>
                                <a:pt x="91534" y="129563"/>
                              </a:cubicBezTo>
                              <a:cubicBezTo>
                                <a:pt x="95157" y="125944"/>
                                <a:pt x="96968" y="122312"/>
                                <a:pt x="96968" y="117789"/>
                              </a:cubicBezTo>
                              <a:cubicBezTo>
                                <a:pt x="96968" y="114158"/>
                                <a:pt x="95157" y="109634"/>
                                <a:pt x="91534" y="106907"/>
                              </a:cubicBezTo>
                              <a:cubicBezTo>
                                <a:pt x="87911" y="103289"/>
                                <a:pt x="79820" y="100574"/>
                                <a:pt x="66175" y="97848"/>
                              </a:cubicBezTo>
                              <a:cubicBezTo>
                                <a:pt x="44439" y="92418"/>
                                <a:pt x="28982" y="86073"/>
                                <a:pt x="19925" y="77918"/>
                              </a:cubicBezTo>
                              <a:cubicBezTo>
                                <a:pt x="10023" y="69763"/>
                                <a:pt x="5434" y="59799"/>
                                <a:pt x="5434" y="47120"/>
                              </a:cubicBezTo>
                              <a:cubicBezTo>
                                <a:pt x="5434" y="38965"/>
                                <a:pt x="8212" y="30810"/>
                                <a:pt x="12679" y="23560"/>
                              </a:cubicBezTo>
                              <a:cubicBezTo>
                                <a:pt x="17268" y="16310"/>
                                <a:pt x="24514" y="10881"/>
                                <a:pt x="34416" y="6345"/>
                              </a:cubicBezTo>
                              <a:cubicBezTo>
                                <a:pt x="43473" y="1822"/>
                                <a:pt x="57118" y="0"/>
                                <a:pt x="73420" y="0"/>
                              </a:cubicBezTo>
                              <a:close/>
                            </a:path>
                          </a:pathLst>
                        </a:custGeom>
                        <a:ln w="0" cap="flat">
                          <a:miter lim="127000"/>
                        </a:ln>
                      </wps:spPr>
                      <wps:style>
                        <a:lnRef idx="0">
                          <a:srgbClr val="000000"/>
                        </a:lnRef>
                        <a:fillRef idx="1">
                          <a:srgbClr val="000000"/>
                        </a:fillRef>
                        <a:effectRef idx="0">
                          <a:scrgbClr r="0" g="0" b="0"/>
                        </a:effectRef>
                        <a:fontRef idx="none"/>
                      </wps:style>
                      <wps:bodyPr/>
                    </wps:wsp>
                    <wps:wsp>
                      <wps:cNvPr id="28810" name="Shape 28810"/>
                      <wps:cNvSpPr/>
                      <wps:spPr>
                        <a:xfrm>
                          <a:off x="1403196" y="111444"/>
                          <a:ext cx="49873" cy="160359"/>
                        </a:xfrm>
                        <a:custGeom>
                          <a:avLst/>
                          <a:gdLst/>
                          <a:ahLst/>
                          <a:cxnLst/>
                          <a:rect l="0" t="0" r="0" b="0"/>
                          <a:pathLst>
                            <a:path w="49873" h="160359">
                              <a:moveTo>
                                <a:pt x="0" y="0"/>
                              </a:moveTo>
                              <a:lnTo>
                                <a:pt x="49873" y="0"/>
                              </a:lnTo>
                              <a:lnTo>
                                <a:pt x="49873" y="160359"/>
                              </a:lnTo>
                              <a:lnTo>
                                <a:pt x="0" y="160359"/>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8809" name="Shape 28809"/>
                      <wps:cNvSpPr/>
                      <wps:spPr>
                        <a:xfrm>
                          <a:off x="1489296" y="111444"/>
                          <a:ext cx="123172" cy="160359"/>
                        </a:xfrm>
                        <a:custGeom>
                          <a:avLst/>
                          <a:gdLst/>
                          <a:ahLst/>
                          <a:cxnLst/>
                          <a:rect l="0" t="0" r="0" b="0"/>
                          <a:pathLst>
                            <a:path w="123172" h="160359">
                              <a:moveTo>
                                <a:pt x="0" y="0"/>
                              </a:moveTo>
                              <a:lnTo>
                                <a:pt x="123172" y="0"/>
                              </a:lnTo>
                              <a:lnTo>
                                <a:pt x="123172" y="34429"/>
                              </a:lnTo>
                              <a:lnTo>
                                <a:pt x="49752" y="34429"/>
                              </a:lnTo>
                              <a:lnTo>
                                <a:pt x="49752" y="62513"/>
                              </a:lnTo>
                              <a:lnTo>
                                <a:pt x="112304" y="62513"/>
                              </a:lnTo>
                              <a:lnTo>
                                <a:pt x="112304" y="95121"/>
                              </a:lnTo>
                              <a:lnTo>
                                <a:pt x="49752" y="95121"/>
                              </a:lnTo>
                              <a:lnTo>
                                <a:pt x="49752" y="160359"/>
                              </a:lnTo>
                              <a:lnTo>
                                <a:pt x="0" y="160359"/>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8811" name="Shape 28811"/>
                      <wps:cNvSpPr/>
                      <wps:spPr>
                        <a:xfrm>
                          <a:off x="1697601" y="112348"/>
                          <a:ext cx="60741" cy="68859"/>
                        </a:xfrm>
                        <a:custGeom>
                          <a:avLst/>
                          <a:gdLst/>
                          <a:ahLst/>
                          <a:cxnLst/>
                          <a:rect l="0" t="0" r="0" b="0"/>
                          <a:pathLst>
                            <a:path w="60741" h="68859">
                              <a:moveTo>
                                <a:pt x="39004" y="0"/>
                              </a:moveTo>
                              <a:cubicBezTo>
                                <a:pt x="47095" y="0"/>
                                <a:pt x="54341" y="1810"/>
                                <a:pt x="57118" y="2715"/>
                              </a:cubicBezTo>
                              <a:cubicBezTo>
                                <a:pt x="57964" y="8156"/>
                                <a:pt x="58930" y="12679"/>
                                <a:pt x="58930" y="18120"/>
                              </a:cubicBezTo>
                              <a:lnTo>
                                <a:pt x="56152" y="18120"/>
                              </a:lnTo>
                              <a:cubicBezTo>
                                <a:pt x="53496" y="7250"/>
                                <a:pt x="47095" y="3620"/>
                                <a:pt x="36227" y="3620"/>
                              </a:cubicBezTo>
                              <a:cubicBezTo>
                                <a:pt x="19079" y="3620"/>
                                <a:pt x="10023" y="17215"/>
                                <a:pt x="10023" y="33525"/>
                              </a:cubicBezTo>
                              <a:cubicBezTo>
                                <a:pt x="10023" y="52549"/>
                                <a:pt x="21736" y="65228"/>
                                <a:pt x="37193" y="65228"/>
                              </a:cubicBezTo>
                              <a:cubicBezTo>
                                <a:pt x="47095" y="65228"/>
                                <a:pt x="52529" y="59800"/>
                                <a:pt x="57964" y="49823"/>
                              </a:cubicBezTo>
                              <a:lnTo>
                                <a:pt x="60741" y="50740"/>
                              </a:lnTo>
                              <a:cubicBezTo>
                                <a:pt x="59775" y="55264"/>
                                <a:pt x="57118" y="62514"/>
                                <a:pt x="55307" y="66132"/>
                              </a:cubicBezTo>
                              <a:cubicBezTo>
                                <a:pt x="52529" y="67037"/>
                                <a:pt x="43473" y="68859"/>
                                <a:pt x="36227" y="68859"/>
                              </a:cubicBezTo>
                              <a:cubicBezTo>
                                <a:pt x="10868" y="68859"/>
                                <a:pt x="0" y="51644"/>
                                <a:pt x="0" y="35334"/>
                              </a:cubicBezTo>
                              <a:cubicBezTo>
                                <a:pt x="0" y="13584"/>
                                <a:pt x="16302" y="0"/>
                                <a:pt x="39004" y="0"/>
                              </a:cubicBezTo>
                              <a:close/>
                            </a:path>
                          </a:pathLst>
                        </a:custGeom>
                        <a:ln w="0" cap="flat">
                          <a:miter lim="127000"/>
                        </a:ln>
                      </wps:spPr>
                      <wps:style>
                        <a:lnRef idx="0">
                          <a:srgbClr val="000000"/>
                        </a:lnRef>
                        <a:fillRef idx="1">
                          <a:srgbClr val="000000"/>
                        </a:fillRef>
                        <a:effectRef idx="0">
                          <a:scrgbClr r="0" g="0" b="0"/>
                        </a:effectRef>
                        <a:fontRef idx="none"/>
                      </wps:style>
                      <wps:bodyPr/>
                    </wps:wsp>
                    <wps:wsp>
                      <wps:cNvPr id="28817" name="Shape 28817"/>
                      <wps:cNvSpPr/>
                      <wps:spPr>
                        <a:xfrm>
                          <a:off x="1764621" y="112433"/>
                          <a:ext cx="33993" cy="68774"/>
                        </a:xfrm>
                        <a:custGeom>
                          <a:avLst/>
                          <a:gdLst/>
                          <a:ahLst/>
                          <a:cxnLst/>
                          <a:rect l="0" t="0" r="0" b="0"/>
                          <a:pathLst>
                            <a:path w="33993" h="68774">
                              <a:moveTo>
                                <a:pt x="33993" y="0"/>
                              </a:moveTo>
                              <a:lnTo>
                                <a:pt x="33993" y="4186"/>
                              </a:lnTo>
                              <a:lnTo>
                                <a:pt x="32605" y="3535"/>
                              </a:lnTo>
                              <a:cubicBezTo>
                                <a:pt x="20891" y="3535"/>
                                <a:pt x="10869" y="12594"/>
                                <a:pt x="10869" y="32524"/>
                              </a:cubicBezTo>
                              <a:cubicBezTo>
                                <a:pt x="10869" y="46800"/>
                                <a:pt x="16982" y="58010"/>
                                <a:pt x="25795" y="62723"/>
                              </a:cubicBezTo>
                              <a:lnTo>
                                <a:pt x="33993" y="64793"/>
                              </a:lnTo>
                              <a:lnTo>
                                <a:pt x="33993" y="68696"/>
                              </a:lnTo>
                              <a:lnTo>
                                <a:pt x="33570" y="68774"/>
                              </a:lnTo>
                              <a:cubicBezTo>
                                <a:pt x="15458" y="68774"/>
                                <a:pt x="0" y="54274"/>
                                <a:pt x="0" y="35249"/>
                              </a:cubicBezTo>
                              <a:cubicBezTo>
                                <a:pt x="0" y="20981"/>
                                <a:pt x="7676" y="8240"/>
                                <a:pt x="20276" y="2761"/>
                              </a:cubicBezTo>
                              <a:lnTo>
                                <a:pt x="33993"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8815" name="Shape 28815"/>
                      <wps:cNvSpPr/>
                      <wps:spPr>
                        <a:xfrm>
                          <a:off x="1798615" y="112348"/>
                          <a:ext cx="33993" cy="68781"/>
                        </a:xfrm>
                        <a:custGeom>
                          <a:avLst/>
                          <a:gdLst/>
                          <a:ahLst/>
                          <a:cxnLst/>
                          <a:rect l="0" t="0" r="0" b="0"/>
                          <a:pathLst>
                            <a:path w="33993" h="68781">
                              <a:moveTo>
                                <a:pt x="423" y="0"/>
                              </a:moveTo>
                              <a:cubicBezTo>
                                <a:pt x="18536" y="0"/>
                                <a:pt x="33993" y="12679"/>
                                <a:pt x="33993" y="33525"/>
                              </a:cubicBezTo>
                              <a:cubicBezTo>
                                <a:pt x="33993" y="49829"/>
                                <a:pt x="25298" y="61552"/>
                                <a:pt x="12953" y="66395"/>
                              </a:cubicBezTo>
                              <a:lnTo>
                                <a:pt x="0" y="68781"/>
                              </a:lnTo>
                              <a:lnTo>
                                <a:pt x="0" y="64878"/>
                              </a:lnTo>
                              <a:lnTo>
                                <a:pt x="1389" y="65228"/>
                              </a:lnTo>
                              <a:cubicBezTo>
                                <a:pt x="13102" y="65228"/>
                                <a:pt x="23125" y="56168"/>
                                <a:pt x="23125" y="36239"/>
                              </a:cubicBezTo>
                              <a:cubicBezTo>
                                <a:pt x="23125" y="25364"/>
                                <a:pt x="20408" y="17209"/>
                                <a:pt x="15985" y="11773"/>
                              </a:cubicBezTo>
                              <a:lnTo>
                                <a:pt x="0" y="4271"/>
                              </a:lnTo>
                              <a:lnTo>
                                <a:pt x="0" y="85"/>
                              </a:lnTo>
                              <a:lnTo>
                                <a:pt x="423"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8814" name="Shape 28814"/>
                      <wps:cNvSpPr/>
                      <wps:spPr>
                        <a:xfrm>
                          <a:off x="1837196" y="113253"/>
                          <a:ext cx="71489" cy="67954"/>
                        </a:xfrm>
                        <a:custGeom>
                          <a:avLst/>
                          <a:gdLst/>
                          <a:ahLst/>
                          <a:cxnLst/>
                          <a:rect l="0" t="0" r="0" b="0"/>
                          <a:pathLst>
                            <a:path w="71489" h="67954">
                              <a:moveTo>
                                <a:pt x="0" y="0"/>
                              </a:moveTo>
                              <a:lnTo>
                                <a:pt x="15337" y="0"/>
                              </a:lnTo>
                              <a:lnTo>
                                <a:pt x="57964" y="51644"/>
                              </a:lnTo>
                              <a:lnTo>
                                <a:pt x="57964" y="26274"/>
                              </a:lnTo>
                              <a:cubicBezTo>
                                <a:pt x="57964" y="17215"/>
                                <a:pt x="56998" y="12679"/>
                                <a:pt x="56998" y="9060"/>
                              </a:cubicBezTo>
                              <a:cubicBezTo>
                                <a:pt x="56998" y="4524"/>
                                <a:pt x="54340" y="3619"/>
                                <a:pt x="47095" y="2715"/>
                              </a:cubicBezTo>
                              <a:lnTo>
                                <a:pt x="47095" y="0"/>
                              </a:lnTo>
                              <a:lnTo>
                                <a:pt x="71489" y="0"/>
                              </a:lnTo>
                              <a:lnTo>
                                <a:pt x="71489" y="2715"/>
                              </a:lnTo>
                              <a:cubicBezTo>
                                <a:pt x="65209" y="3619"/>
                                <a:pt x="63398" y="4524"/>
                                <a:pt x="62432" y="9060"/>
                              </a:cubicBezTo>
                              <a:cubicBezTo>
                                <a:pt x="62432" y="12679"/>
                                <a:pt x="62432" y="17215"/>
                                <a:pt x="62432" y="26274"/>
                              </a:cubicBezTo>
                              <a:lnTo>
                                <a:pt x="62432" y="67954"/>
                              </a:lnTo>
                              <a:lnTo>
                                <a:pt x="58808" y="67954"/>
                              </a:lnTo>
                              <a:lnTo>
                                <a:pt x="15337" y="13584"/>
                              </a:lnTo>
                              <a:lnTo>
                                <a:pt x="15337" y="39858"/>
                              </a:lnTo>
                              <a:cubicBezTo>
                                <a:pt x="15337" y="48918"/>
                                <a:pt x="15337" y="54359"/>
                                <a:pt x="15337" y="57073"/>
                              </a:cubicBezTo>
                              <a:cubicBezTo>
                                <a:pt x="16302" y="62514"/>
                                <a:pt x="18959" y="63418"/>
                                <a:pt x="25359" y="63418"/>
                              </a:cubicBezTo>
                              <a:lnTo>
                                <a:pt x="25359" y="67038"/>
                              </a:lnTo>
                              <a:lnTo>
                                <a:pt x="1811" y="67038"/>
                              </a:lnTo>
                              <a:lnTo>
                                <a:pt x="1811" y="63418"/>
                              </a:lnTo>
                              <a:cubicBezTo>
                                <a:pt x="7246" y="63418"/>
                                <a:pt x="9902" y="62514"/>
                                <a:pt x="9902" y="57073"/>
                              </a:cubicBezTo>
                              <a:cubicBezTo>
                                <a:pt x="10868" y="54359"/>
                                <a:pt x="10868" y="48918"/>
                                <a:pt x="10868" y="39858"/>
                              </a:cubicBezTo>
                              <a:lnTo>
                                <a:pt x="10868" y="17215"/>
                              </a:lnTo>
                              <a:cubicBezTo>
                                <a:pt x="10868" y="9964"/>
                                <a:pt x="10868" y="9060"/>
                                <a:pt x="9057" y="7251"/>
                              </a:cubicBezTo>
                              <a:cubicBezTo>
                                <a:pt x="7246" y="4524"/>
                                <a:pt x="4468" y="3619"/>
                                <a:pt x="0" y="2715"/>
                              </a:cubicBez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8816" name="Shape 28816"/>
                      <wps:cNvSpPr/>
                      <wps:spPr>
                        <a:xfrm>
                          <a:off x="1914119" y="112348"/>
                          <a:ext cx="40816" cy="68859"/>
                        </a:xfrm>
                        <a:custGeom>
                          <a:avLst/>
                          <a:gdLst/>
                          <a:ahLst/>
                          <a:cxnLst/>
                          <a:rect l="0" t="0" r="0" b="0"/>
                          <a:pathLst>
                            <a:path w="40816" h="68859">
                              <a:moveTo>
                                <a:pt x="22702" y="0"/>
                              </a:moveTo>
                              <a:cubicBezTo>
                                <a:pt x="27170" y="0"/>
                                <a:pt x="31759" y="905"/>
                                <a:pt x="36227" y="1810"/>
                              </a:cubicBezTo>
                              <a:cubicBezTo>
                                <a:pt x="36227" y="5429"/>
                                <a:pt x="37193" y="9965"/>
                                <a:pt x="37193" y="16311"/>
                              </a:cubicBezTo>
                              <a:lnTo>
                                <a:pt x="34415" y="16311"/>
                              </a:lnTo>
                              <a:cubicBezTo>
                                <a:pt x="32605" y="9965"/>
                                <a:pt x="29947" y="2715"/>
                                <a:pt x="20891" y="2715"/>
                              </a:cubicBezTo>
                              <a:cubicBezTo>
                                <a:pt x="13645" y="2715"/>
                                <a:pt x="10023" y="9060"/>
                                <a:pt x="10023" y="14489"/>
                              </a:cubicBezTo>
                              <a:cubicBezTo>
                                <a:pt x="10023" y="21739"/>
                                <a:pt x="14491" y="25370"/>
                                <a:pt x="22702" y="28989"/>
                              </a:cubicBezTo>
                              <a:cubicBezTo>
                                <a:pt x="30793" y="33525"/>
                                <a:pt x="40816" y="38049"/>
                                <a:pt x="40816" y="49823"/>
                              </a:cubicBezTo>
                              <a:cubicBezTo>
                                <a:pt x="40816" y="60704"/>
                                <a:pt x="31759" y="68859"/>
                                <a:pt x="18114" y="68859"/>
                              </a:cubicBezTo>
                              <a:cubicBezTo>
                                <a:pt x="13645" y="68859"/>
                                <a:pt x="10023" y="67943"/>
                                <a:pt x="8211" y="67943"/>
                              </a:cubicBezTo>
                              <a:cubicBezTo>
                                <a:pt x="5434" y="67037"/>
                                <a:pt x="3622" y="66132"/>
                                <a:pt x="2777" y="65228"/>
                              </a:cubicBezTo>
                              <a:cubicBezTo>
                                <a:pt x="1811" y="63418"/>
                                <a:pt x="966" y="54359"/>
                                <a:pt x="0" y="49823"/>
                              </a:cubicBezTo>
                              <a:lnTo>
                                <a:pt x="2777" y="48918"/>
                              </a:lnTo>
                              <a:cubicBezTo>
                                <a:pt x="4589" y="55264"/>
                                <a:pt x="9057" y="65228"/>
                                <a:pt x="19925" y="65228"/>
                              </a:cubicBezTo>
                              <a:cubicBezTo>
                                <a:pt x="27170" y="65228"/>
                                <a:pt x="31759" y="60704"/>
                                <a:pt x="31759" y="53453"/>
                              </a:cubicBezTo>
                              <a:cubicBezTo>
                                <a:pt x="31759" y="45299"/>
                                <a:pt x="26325" y="41680"/>
                                <a:pt x="19080" y="38049"/>
                              </a:cubicBezTo>
                              <a:cubicBezTo>
                                <a:pt x="11834" y="34430"/>
                                <a:pt x="1811" y="28989"/>
                                <a:pt x="1811" y="18120"/>
                              </a:cubicBezTo>
                              <a:cubicBezTo>
                                <a:pt x="1811" y="8156"/>
                                <a:pt x="10023" y="0"/>
                                <a:pt x="22702" y="0"/>
                              </a:cubicBezTo>
                              <a:close/>
                            </a:path>
                          </a:pathLst>
                        </a:custGeom>
                        <a:ln w="0" cap="flat">
                          <a:miter lim="127000"/>
                        </a:ln>
                      </wps:spPr>
                      <wps:style>
                        <a:lnRef idx="0">
                          <a:srgbClr val="000000"/>
                        </a:lnRef>
                        <a:fillRef idx="1">
                          <a:srgbClr val="000000"/>
                        </a:fillRef>
                        <a:effectRef idx="0">
                          <a:scrgbClr r="0" g="0" b="0"/>
                        </a:effectRef>
                        <a:fontRef idx="none"/>
                      </wps:style>
                      <wps:bodyPr/>
                    </wps:wsp>
                    <wps:wsp>
                      <wps:cNvPr id="28818" name="Shape 28818"/>
                      <wps:cNvSpPr/>
                      <wps:spPr>
                        <a:xfrm>
                          <a:off x="1959403" y="113253"/>
                          <a:ext cx="52529" cy="67038"/>
                        </a:xfrm>
                        <a:custGeom>
                          <a:avLst/>
                          <a:gdLst/>
                          <a:ahLst/>
                          <a:cxnLst/>
                          <a:rect l="0" t="0" r="0" b="0"/>
                          <a:pathLst>
                            <a:path w="52529" h="67038">
                              <a:moveTo>
                                <a:pt x="966" y="0"/>
                              </a:moveTo>
                              <a:lnTo>
                                <a:pt x="46250" y="0"/>
                              </a:lnTo>
                              <a:cubicBezTo>
                                <a:pt x="46250" y="2715"/>
                                <a:pt x="47095" y="9964"/>
                                <a:pt x="47095" y="14501"/>
                              </a:cubicBezTo>
                              <a:lnTo>
                                <a:pt x="44438" y="15406"/>
                              </a:lnTo>
                              <a:cubicBezTo>
                                <a:pt x="43473" y="10869"/>
                                <a:pt x="42627" y="9060"/>
                                <a:pt x="40816" y="6345"/>
                              </a:cubicBezTo>
                              <a:cubicBezTo>
                                <a:pt x="39850" y="4524"/>
                                <a:pt x="37193" y="3619"/>
                                <a:pt x="29948" y="3619"/>
                              </a:cubicBezTo>
                              <a:lnTo>
                                <a:pt x="21737" y="3619"/>
                              </a:lnTo>
                              <a:cubicBezTo>
                                <a:pt x="19079" y="3619"/>
                                <a:pt x="18114" y="3619"/>
                                <a:pt x="18114" y="7251"/>
                              </a:cubicBezTo>
                              <a:lnTo>
                                <a:pt x="18114" y="29894"/>
                              </a:lnTo>
                              <a:lnTo>
                                <a:pt x="28136" y="29894"/>
                              </a:lnTo>
                              <a:cubicBezTo>
                                <a:pt x="37193" y="29894"/>
                                <a:pt x="38038" y="28989"/>
                                <a:pt x="39005" y="22643"/>
                              </a:cubicBezTo>
                              <a:lnTo>
                                <a:pt x="41661" y="22643"/>
                              </a:lnTo>
                              <a:lnTo>
                                <a:pt x="41661" y="42584"/>
                              </a:lnTo>
                              <a:lnTo>
                                <a:pt x="39005" y="42584"/>
                              </a:lnTo>
                              <a:cubicBezTo>
                                <a:pt x="38038" y="34429"/>
                                <a:pt x="37193" y="34429"/>
                                <a:pt x="28136" y="34429"/>
                              </a:cubicBezTo>
                              <a:lnTo>
                                <a:pt x="18114" y="34429"/>
                              </a:lnTo>
                              <a:lnTo>
                                <a:pt x="18114" y="53454"/>
                              </a:lnTo>
                              <a:cubicBezTo>
                                <a:pt x="18114" y="57978"/>
                                <a:pt x="19079" y="60704"/>
                                <a:pt x="20891" y="61609"/>
                              </a:cubicBezTo>
                              <a:cubicBezTo>
                                <a:pt x="22702" y="63418"/>
                                <a:pt x="26326" y="63418"/>
                                <a:pt x="31759" y="63418"/>
                              </a:cubicBezTo>
                              <a:cubicBezTo>
                                <a:pt x="39005" y="63418"/>
                                <a:pt x="41661" y="62514"/>
                                <a:pt x="44438" y="59800"/>
                              </a:cubicBezTo>
                              <a:cubicBezTo>
                                <a:pt x="46250" y="57978"/>
                                <a:pt x="48061" y="54359"/>
                                <a:pt x="48906" y="49835"/>
                              </a:cubicBezTo>
                              <a:lnTo>
                                <a:pt x="52529" y="50739"/>
                              </a:lnTo>
                              <a:cubicBezTo>
                                <a:pt x="51684" y="53454"/>
                                <a:pt x="49873" y="63418"/>
                                <a:pt x="48906" y="67038"/>
                              </a:cubicBezTo>
                              <a:lnTo>
                                <a:pt x="0" y="67038"/>
                              </a:lnTo>
                              <a:lnTo>
                                <a:pt x="0" y="63418"/>
                              </a:lnTo>
                              <a:cubicBezTo>
                                <a:pt x="9057" y="63418"/>
                                <a:pt x="10023" y="62514"/>
                                <a:pt x="10023" y="54359"/>
                              </a:cubicBezTo>
                              <a:lnTo>
                                <a:pt x="10023" y="13584"/>
                              </a:lnTo>
                              <a:cubicBezTo>
                                <a:pt x="10023" y="4524"/>
                                <a:pt x="9057" y="3619"/>
                                <a:pt x="966" y="2715"/>
                              </a:cubicBezTo>
                              <a:lnTo>
                                <a:pt x="966"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8827" name="Shape 28827"/>
                      <wps:cNvSpPr/>
                      <wps:spPr>
                        <a:xfrm>
                          <a:off x="2015555" y="113253"/>
                          <a:ext cx="28137" cy="83348"/>
                        </a:xfrm>
                        <a:custGeom>
                          <a:avLst/>
                          <a:gdLst/>
                          <a:ahLst/>
                          <a:cxnLst/>
                          <a:rect l="0" t="0" r="0" b="0"/>
                          <a:pathLst>
                            <a:path w="28137" h="83348">
                              <a:moveTo>
                                <a:pt x="1811" y="0"/>
                              </a:moveTo>
                              <a:lnTo>
                                <a:pt x="28137" y="0"/>
                              </a:lnTo>
                              <a:lnTo>
                                <a:pt x="28137" y="2715"/>
                              </a:lnTo>
                              <a:cubicBezTo>
                                <a:pt x="20891" y="3619"/>
                                <a:pt x="19925" y="4524"/>
                                <a:pt x="19925" y="12679"/>
                              </a:cubicBezTo>
                              <a:lnTo>
                                <a:pt x="19925" y="51644"/>
                              </a:lnTo>
                              <a:cubicBezTo>
                                <a:pt x="19925" y="64323"/>
                                <a:pt x="17269" y="71573"/>
                                <a:pt x="10868" y="77918"/>
                              </a:cubicBezTo>
                              <a:cubicBezTo>
                                <a:pt x="7245" y="80633"/>
                                <a:pt x="3623" y="82442"/>
                                <a:pt x="1811" y="83348"/>
                              </a:cubicBezTo>
                              <a:lnTo>
                                <a:pt x="0" y="80633"/>
                              </a:lnTo>
                              <a:cubicBezTo>
                                <a:pt x="5434" y="77918"/>
                                <a:pt x="9057" y="73383"/>
                                <a:pt x="10023" y="67038"/>
                              </a:cubicBezTo>
                              <a:cubicBezTo>
                                <a:pt x="10868" y="62514"/>
                                <a:pt x="10868" y="56168"/>
                                <a:pt x="10868" y="48014"/>
                              </a:cubicBezTo>
                              <a:lnTo>
                                <a:pt x="10868" y="12679"/>
                              </a:lnTo>
                              <a:cubicBezTo>
                                <a:pt x="10868" y="4524"/>
                                <a:pt x="10023" y="3619"/>
                                <a:pt x="1811" y="2715"/>
                              </a:cubicBezTo>
                              <a:lnTo>
                                <a:pt x="1811"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8826" name="Shape 28826"/>
                      <wps:cNvSpPr/>
                      <wps:spPr>
                        <a:xfrm>
                          <a:off x="2049970" y="112434"/>
                          <a:ext cx="33148" cy="68773"/>
                        </a:xfrm>
                        <a:custGeom>
                          <a:avLst/>
                          <a:gdLst/>
                          <a:ahLst/>
                          <a:cxnLst/>
                          <a:rect l="0" t="0" r="0" b="0"/>
                          <a:pathLst>
                            <a:path w="33148" h="68773">
                              <a:moveTo>
                                <a:pt x="33148" y="0"/>
                              </a:moveTo>
                              <a:lnTo>
                                <a:pt x="33148" y="4186"/>
                              </a:lnTo>
                              <a:lnTo>
                                <a:pt x="31759" y="3534"/>
                              </a:lnTo>
                              <a:cubicBezTo>
                                <a:pt x="20891" y="3534"/>
                                <a:pt x="10023" y="12593"/>
                                <a:pt x="10023" y="32523"/>
                              </a:cubicBezTo>
                              <a:cubicBezTo>
                                <a:pt x="10023" y="46800"/>
                                <a:pt x="16136" y="58010"/>
                                <a:pt x="25306" y="62723"/>
                              </a:cubicBezTo>
                              <a:lnTo>
                                <a:pt x="33148" y="64606"/>
                              </a:lnTo>
                              <a:lnTo>
                                <a:pt x="33148" y="68674"/>
                              </a:lnTo>
                              <a:lnTo>
                                <a:pt x="32605" y="68773"/>
                              </a:lnTo>
                              <a:cubicBezTo>
                                <a:pt x="14491" y="68773"/>
                                <a:pt x="0" y="54273"/>
                                <a:pt x="0" y="35249"/>
                              </a:cubicBezTo>
                              <a:cubicBezTo>
                                <a:pt x="0" y="20981"/>
                                <a:pt x="7132" y="8239"/>
                                <a:pt x="19512" y="2760"/>
                              </a:cubicBezTo>
                              <a:lnTo>
                                <a:pt x="33148"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8825" name="Shape 28825"/>
                      <wps:cNvSpPr/>
                      <wps:spPr>
                        <a:xfrm>
                          <a:off x="2083118" y="112348"/>
                          <a:ext cx="33993" cy="68759"/>
                        </a:xfrm>
                        <a:custGeom>
                          <a:avLst/>
                          <a:gdLst/>
                          <a:ahLst/>
                          <a:cxnLst/>
                          <a:rect l="0" t="0" r="0" b="0"/>
                          <a:pathLst>
                            <a:path w="33993" h="68759">
                              <a:moveTo>
                                <a:pt x="423" y="0"/>
                              </a:moveTo>
                              <a:lnTo>
                                <a:pt x="1389" y="0"/>
                              </a:lnTo>
                              <a:cubicBezTo>
                                <a:pt x="18536" y="0"/>
                                <a:pt x="33993" y="12679"/>
                                <a:pt x="33993" y="33525"/>
                              </a:cubicBezTo>
                              <a:cubicBezTo>
                                <a:pt x="33993" y="49829"/>
                                <a:pt x="25299" y="61552"/>
                                <a:pt x="12902" y="66395"/>
                              </a:cubicBezTo>
                              <a:lnTo>
                                <a:pt x="0" y="68759"/>
                              </a:lnTo>
                              <a:lnTo>
                                <a:pt x="0" y="64692"/>
                              </a:lnTo>
                              <a:lnTo>
                                <a:pt x="2235" y="65228"/>
                              </a:lnTo>
                              <a:cubicBezTo>
                                <a:pt x="13103" y="65228"/>
                                <a:pt x="23125" y="56168"/>
                                <a:pt x="23125" y="36239"/>
                              </a:cubicBezTo>
                              <a:cubicBezTo>
                                <a:pt x="23125" y="25364"/>
                                <a:pt x="20408" y="17209"/>
                                <a:pt x="15985" y="11773"/>
                              </a:cubicBezTo>
                              <a:lnTo>
                                <a:pt x="0" y="4271"/>
                              </a:lnTo>
                              <a:lnTo>
                                <a:pt x="0" y="86"/>
                              </a:lnTo>
                              <a:lnTo>
                                <a:pt x="423"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8830" name="Shape 28830"/>
                      <wps:cNvSpPr/>
                      <wps:spPr>
                        <a:xfrm>
                          <a:off x="2144282" y="113253"/>
                          <a:ext cx="71488" cy="67954"/>
                        </a:xfrm>
                        <a:custGeom>
                          <a:avLst/>
                          <a:gdLst/>
                          <a:ahLst/>
                          <a:cxnLst/>
                          <a:rect l="0" t="0" r="0" b="0"/>
                          <a:pathLst>
                            <a:path w="71488" h="67954">
                              <a:moveTo>
                                <a:pt x="0" y="0"/>
                              </a:moveTo>
                              <a:lnTo>
                                <a:pt x="15336" y="0"/>
                              </a:lnTo>
                              <a:lnTo>
                                <a:pt x="57963" y="51644"/>
                              </a:lnTo>
                              <a:lnTo>
                                <a:pt x="58808" y="51644"/>
                              </a:lnTo>
                              <a:lnTo>
                                <a:pt x="58808" y="26274"/>
                              </a:lnTo>
                              <a:cubicBezTo>
                                <a:pt x="58808" y="17215"/>
                                <a:pt x="57963" y="12679"/>
                                <a:pt x="57963" y="9060"/>
                              </a:cubicBezTo>
                              <a:cubicBezTo>
                                <a:pt x="56997" y="4524"/>
                                <a:pt x="54340" y="3619"/>
                                <a:pt x="47940" y="2715"/>
                              </a:cubicBezTo>
                              <a:lnTo>
                                <a:pt x="47940" y="0"/>
                              </a:lnTo>
                              <a:lnTo>
                                <a:pt x="71488" y="0"/>
                              </a:lnTo>
                              <a:lnTo>
                                <a:pt x="71488" y="2715"/>
                              </a:lnTo>
                              <a:cubicBezTo>
                                <a:pt x="66054" y="3619"/>
                                <a:pt x="63397" y="4524"/>
                                <a:pt x="63397" y="9060"/>
                              </a:cubicBezTo>
                              <a:cubicBezTo>
                                <a:pt x="62431" y="12679"/>
                                <a:pt x="62431" y="17215"/>
                                <a:pt x="62431" y="26274"/>
                              </a:cubicBezTo>
                              <a:lnTo>
                                <a:pt x="62431" y="67954"/>
                              </a:lnTo>
                              <a:lnTo>
                                <a:pt x="59775" y="67954"/>
                              </a:lnTo>
                              <a:lnTo>
                                <a:pt x="16302" y="13584"/>
                              </a:lnTo>
                              <a:lnTo>
                                <a:pt x="15336" y="13584"/>
                              </a:lnTo>
                              <a:lnTo>
                                <a:pt x="15336" y="39858"/>
                              </a:lnTo>
                              <a:cubicBezTo>
                                <a:pt x="15336" y="48918"/>
                                <a:pt x="16302" y="54359"/>
                                <a:pt x="16302" y="57073"/>
                              </a:cubicBezTo>
                              <a:cubicBezTo>
                                <a:pt x="17147" y="62514"/>
                                <a:pt x="18959" y="63418"/>
                                <a:pt x="26204" y="63418"/>
                              </a:cubicBezTo>
                              <a:lnTo>
                                <a:pt x="26204" y="67038"/>
                              </a:lnTo>
                              <a:lnTo>
                                <a:pt x="1811" y="67038"/>
                              </a:lnTo>
                              <a:lnTo>
                                <a:pt x="1811" y="63418"/>
                              </a:lnTo>
                              <a:cubicBezTo>
                                <a:pt x="8091" y="63418"/>
                                <a:pt x="10868" y="62514"/>
                                <a:pt x="10868" y="57073"/>
                              </a:cubicBezTo>
                              <a:cubicBezTo>
                                <a:pt x="10868" y="54359"/>
                                <a:pt x="11713" y="48918"/>
                                <a:pt x="11713" y="39858"/>
                              </a:cubicBezTo>
                              <a:lnTo>
                                <a:pt x="11713" y="17215"/>
                              </a:lnTo>
                              <a:cubicBezTo>
                                <a:pt x="11713" y="9964"/>
                                <a:pt x="11713" y="9060"/>
                                <a:pt x="9057" y="7251"/>
                              </a:cubicBezTo>
                              <a:cubicBezTo>
                                <a:pt x="7245" y="4524"/>
                                <a:pt x="5434" y="3619"/>
                                <a:pt x="0" y="2715"/>
                              </a:cubicBez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8833" name="Shape 28833"/>
                      <wps:cNvSpPr/>
                      <wps:spPr>
                        <a:xfrm>
                          <a:off x="2215770" y="116520"/>
                          <a:ext cx="31276" cy="63771"/>
                        </a:xfrm>
                        <a:custGeom>
                          <a:avLst/>
                          <a:gdLst/>
                          <a:ahLst/>
                          <a:cxnLst/>
                          <a:rect l="0" t="0" r="0" b="0"/>
                          <a:pathLst>
                            <a:path w="31276" h="63771">
                              <a:moveTo>
                                <a:pt x="31276" y="0"/>
                              </a:moveTo>
                              <a:lnTo>
                                <a:pt x="31276" y="9774"/>
                              </a:lnTo>
                              <a:lnTo>
                                <a:pt x="21736" y="34782"/>
                              </a:lnTo>
                              <a:lnTo>
                                <a:pt x="31276" y="34782"/>
                              </a:lnTo>
                              <a:lnTo>
                                <a:pt x="31276" y="39317"/>
                              </a:lnTo>
                              <a:lnTo>
                                <a:pt x="19925" y="39317"/>
                              </a:lnTo>
                              <a:cubicBezTo>
                                <a:pt x="18114" y="43841"/>
                                <a:pt x="17268" y="48377"/>
                                <a:pt x="15457" y="51996"/>
                              </a:cubicBezTo>
                              <a:cubicBezTo>
                                <a:pt x="13646" y="58341"/>
                                <a:pt x="14491" y="60151"/>
                                <a:pt x="21736" y="60151"/>
                              </a:cubicBezTo>
                              <a:lnTo>
                                <a:pt x="21736" y="63771"/>
                              </a:lnTo>
                              <a:lnTo>
                                <a:pt x="0" y="63771"/>
                              </a:lnTo>
                              <a:lnTo>
                                <a:pt x="0" y="60151"/>
                              </a:lnTo>
                              <a:cubicBezTo>
                                <a:pt x="6400" y="59246"/>
                                <a:pt x="8212" y="59246"/>
                                <a:pt x="10868" y="50187"/>
                              </a:cubicBezTo>
                              <a:lnTo>
                                <a:pt x="31276"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8832" name="Shape 28832"/>
                      <wps:cNvSpPr/>
                      <wps:spPr>
                        <a:xfrm>
                          <a:off x="2247046" y="112348"/>
                          <a:ext cx="34899" cy="67943"/>
                        </a:xfrm>
                        <a:custGeom>
                          <a:avLst/>
                          <a:gdLst/>
                          <a:ahLst/>
                          <a:cxnLst/>
                          <a:rect l="0" t="0" r="0" b="0"/>
                          <a:pathLst>
                            <a:path w="34899" h="67943">
                              <a:moveTo>
                                <a:pt x="4106" y="0"/>
                              </a:moveTo>
                              <a:cubicBezTo>
                                <a:pt x="10385" y="17215"/>
                                <a:pt x="17631" y="36239"/>
                                <a:pt x="24031" y="54359"/>
                              </a:cubicBezTo>
                              <a:cubicBezTo>
                                <a:pt x="27653" y="63418"/>
                                <a:pt x="28499" y="64323"/>
                                <a:pt x="34899" y="64323"/>
                              </a:cubicBezTo>
                              <a:lnTo>
                                <a:pt x="34899" y="67943"/>
                              </a:lnTo>
                              <a:lnTo>
                                <a:pt x="10385" y="67943"/>
                              </a:lnTo>
                              <a:lnTo>
                                <a:pt x="10385" y="64323"/>
                              </a:lnTo>
                              <a:cubicBezTo>
                                <a:pt x="16785" y="63418"/>
                                <a:pt x="17631" y="63418"/>
                                <a:pt x="16785" y="58883"/>
                              </a:cubicBezTo>
                              <a:cubicBezTo>
                                <a:pt x="14974" y="55264"/>
                                <a:pt x="13163" y="49823"/>
                                <a:pt x="10385" y="43489"/>
                              </a:cubicBezTo>
                              <a:lnTo>
                                <a:pt x="0" y="43489"/>
                              </a:lnTo>
                              <a:lnTo>
                                <a:pt x="0" y="38954"/>
                              </a:lnTo>
                              <a:lnTo>
                                <a:pt x="9540" y="38954"/>
                              </a:lnTo>
                              <a:lnTo>
                                <a:pt x="483" y="12679"/>
                              </a:lnTo>
                              <a:lnTo>
                                <a:pt x="0" y="13946"/>
                              </a:lnTo>
                              <a:lnTo>
                                <a:pt x="0" y="4172"/>
                              </a:lnTo>
                              <a:lnTo>
                                <a:pt x="1329" y="905"/>
                              </a:lnTo>
                              <a:lnTo>
                                <a:pt x="4106"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8829" name="Shape 28829"/>
                      <wps:cNvSpPr/>
                      <wps:spPr>
                        <a:xfrm>
                          <a:off x="2284601" y="112348"/>
                          <a:ext cx="61707" cy="68859"/>
                        </a:xfrm>
                        <a:custGeom>
                          <a:avLst/>
                          <a:gdLst/>
                          <a:ahLst/>
                          <a:cxnLst/>
                          <a:rect l="0" t="0" r="0" b="0"/>
                          <a:pathLst>
                            <a:path w="61707" h="68859">
                              <a:moveTo>
                                <a:pt x="39850" y="0"/>
                              </a:moveTo>
                              <a:cubicBezTo>
                                <a:pt x="48061" y="0"/>
                                <a:pt x="54341" y="1810"/>
                                <a:pt x="57964" y="2715"/>
                              </a:cubicBezTo>
                              <a:cubicBezTo>
                                <a:pt x="58930" y="8156"/>
                                <a:pt x="58930" y="12679"/>
                                <a:pt x="59775" y="18120"/>
                              </a:cubicBezTo>
                              <a:lnTo>
                                <a:pt x="56152" y="18120"/>
                              </a:lnTo>
                              <a:cubicBezTo>
                                <a:pt x="54341" y="7250"/>
                                <a:pt x="48061" y="3620"/>
                                <a:pt x="37193" y="3620"/>
                              </a:cubicBezTo>
                              <a:cubicBezTo>
                                <a:pt x="19925" y="3620"/>
                                <a:pt x="10868" y="17215"/>
                                <a:pt x="10868" y="33525"/>
                              </a:cubicBezTo>
                              <a:cubicBezTo>
                                <a:pt x="10868" y="52549"/>
                                <a:pt x="21736" y="65228"/>
                                <a:pt x="37193" y="65228"/>
                              </a:cubicBezTo>
                              <a:cubicBezTo>
                                <a:pt x="48061" y="65228"/>
                                <a:pt x="53496" y="59800"/>
                                <a:pt x="58930" y="49823"/>
                              </a:cubicBezTo>
                              <a:lnTo>
                                <a:pt x="61707" y="50740"/>
                              </a:lnTo>
                              <a:cubicBezTo>
                                <a:pt x="59775" y="55264"/>
                                <a:pt x="57118" y="62514"/>
                                <a:pt x="55307" y="66132"/>
                              </a:cubicBezTo>
                              <a:cubicBezTo>
                                <a:pt x="52529" y="67037"/>
                                <a:pt x="44439" y="68859"/>
                                <a:pt x="37193" y="68859"/>
                              </a:cubicBezTo>
                              <a:cubicBezTo>
                                <a:pt x="10868" y="68859"/>
                                <a:pt x="0" y="51644"/>
                                <a:pt x="0" y="35334"/>
                              </a:cubicBezTo>
                              <a:cubicBezTo>
                                <a:pt x="0" y="13584"/>
                                <a:pt x="16302" y="0"/>
                                <a:pt x="39850" y="0"/>
                              </a:cubicBezTo>
                              <a:close/>
                            </a:path>
                          </a:pathLst>
                        </a:custGeom>
                        <a:ln w="0" cap="flat">
                          <a:miter lim="127000"/>
                        </a:ln>
                      </wps:spPr>
                      <wps:style>
                        <a:lnRef idx="0">
                          <a:srgbClr val="000000"/>
                        </a:lnRef>
                        <a:fillRef idx="1">
                          <a:srgbClr val="000000"/>
                        </a:fillRef>
                        <a:effectRef idx="0">
                          <a:scrgbClr r="0" g="0" b="0"/>
                        </a:effectRef>
                        <a:fontRef idx="none"/>
                      </wps:style>
                      <wps:bodyPr/>
                    </wps:wsp>
                    <wps:wsp>
                      <wps:cNvPr id="28838" name="Shape 28838"/>
                      <wps:cNvSpPr/>
                      <wps:spPr>
                        <a:xfrm>
                          <a:off x="2350776" y="113253"/>
                          <a:ext cx="27170" cy="67038"/>
                        </a:xfrm>
                        <a:custGeom>
                          <a:avLst/>
                          <a:gdLst/>
                          <a:ahLst/>
                          <a:cxnLst/>
                          <a:rect l="0" t="0" r="0" b="0"/>
                          <a:pathLst>
                            <a:path w="27170" h="67038">
                              <a:moveTo>
                                <a:pt x="0" y="0"/>
                              </a:moveTo>
                              <a:lnTo>
                                <a:pt x="27170" y="0"/>
                              </a:lnTo>
                              <a:lnTo>
                                <a:pt x="27170" y="2715"/>
                              </a:lnTo>
                              <a:cubicBezTo>
                                <a:pt x="19079" y="3619"/>
                                <a:pt x="18113" y="4524"/>
                                <a:pt x="18113" y="12679"/>
                              </a:cubicBezTo>
                              <a:lnTo>
                                <a:pt x="18113" y="53454"/>
                              </a:lnTo>
                              <a:cubicBezTo>
                                <a:pt x="18113" y="62514"/>
                                <a:pt x="19079" y="63418"/>
                                <a:pt x="27170" y="63418"/>
                              </a:cubicBezTo>
                              <a:lnTo>
                                <a:pt x="27170" y="67038"/>
                              </a:lnTo>
                              <a:lnTo>
                                <a:pt x="0" y="67038"/>
                              </a:lnTo>
                              <a:lnTo>
                                <a:pt x="0" y="63418"/>
                              </a:lnTo>
                              <a:cubicBezTo>
                                <a:pt x="9057" y="63418"/>
                                <a:pt x="10023" y="62514"/>
                                <a:pt x="10023" y="53454"/>
                              </a:cubicBezTo>
                              <a:lnTo>
                                <a:pt x="10023" y="12679"/>
                              </a:lnTo>
                              <a:cubicBezTo>
                                <a:pt x="10023" y="4524"/>
                                <a:pt x="9057" y="3619"/>
                                <a:pt x="0" y="2715"/>
                              </a:cubicBez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8837" name="Shape 28837"/>
                      <wps:cNvSpPr/>
                      <wps:spPr>
                        <a:xfrm>
                          <a:off x="2384346" y="112442"/>
                          <a:ext cx="33933" cy="68765"/>
                        </a:xfrm>
                        <a:custGeom>
                          <a:avLst/>
                          <a:gdLst/>
                          <a:ahLst/>
                          <a:cxnLst/>
                          <a:rect l="0" t="0" r="0" b="0"/>
                          <a:pathLst>
                            <a:path w="33933" h="68765">
                              <a:moveTo>
                                <a:pt x="33933" y="0"/>
                              </a:moveTo>
                              <a:lnTo>
                                <a:pt x="33933" y="4164"/>
                              </a:lnTo>
                              <a:lnTo>
                                <a:pt x="32604" y="3525"/>
                              </a:lnTo>
                              <a:cubicBezTo>
                                <a:pt x="20770" y="3525"/>
                                <a:pt x="10868" y="12585"/>
                                <a:pt x="10868" y="32514"/>
                              </a:cubicBezTo>
                              <a:cubicBezTo>
                                <a:pt x="10868" y="46791"/>
                                <a:pt x="16438" y="58001"/>
                                <a:pt x="25336" y="62714"/>
                              </a:cubicBezTo>
                              <a:lnTo>
                                <a:pt x="33933" y="64810"/>
                              </a:lnTo>
                              <a:lnTo>
                                <a:pt x="33933" y="68672"/>
                              </a:lnTo>
                              <a:lnTo>
                                <a:pt x="33450" y="68765"/>
                              </a:lnTo>
                              <a:cubicBezTo>
                                <a:pt x="14491" y="68765"/>
                                <a:pt x="0" y="54265"/>
                                <a:pt x="0" y="35240"/>
                              </a:cubicBezTo>
                              <a:cubicBezTo>
                                <a:pt x="0" y="20972"/>
                                <a:pt x="7132" y="8230"/>
                                <a:pt x="19868" y="2751"/>
                              </a:cubicBezTo>
                              <a:lnTo>
                                <a:pt x="33933"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8842" name="Shape 28842"/>
                      <wps:cNvSpPr/>
                      <wps:spPr>
                        <a:xfrm>
                          <a:off x="2418279" y="112348"/>
                          <a:ext cx="33087" cy="68767"/>
                        </a:xfrm>
                        <a:custGeom>
                          <a:avLst/>
                          <a:gdLst/>
                          <a:ahLst/>
                          <a:cxnLst/>
                          <a:rect l="0" t="0" r="0" b="0"/>
                          <a:pathLst>
                            <a:path w="33087" h="68767">
                              <a:moveTo>
                                <a:pt x="483" y="0"/>
                              </a:moveTo>
                              <a:cubicBezTo>
                                <a:pt x="17630" y="0"/>
                                <a:pt x="33087" y="12679"/>
                                <a:pt x="33087" y="33525"/>
                              </a:cubicBezTo>
                              <a:cubicBezTo>
                                <a:pt x="33087" y="49829"/>
                                <a:pt x="24393" y="61552"/>
                                <a:pt x="12404" y="66395"/>
                              </a:cubicBezTo>
                              <a:lnTo>
                                <a:pt x="0" y="68767"/>
                              </a:lnTo>
                              <a:lnTo>
                                <a:pt x="0" y="64904"/>
                              </a:lnTo>
                              <a:lnTo>
                                <a:pt x="1329" y="65228"/>
                              </a:lnTo>
                              <a:cubicBezTo>
                                <a:pt x="13162" y="65228"/>
                                <a:pt x="23064" y="56168"/>
                                <a:pt x="23064" y="36239"/>
                              </a:cubicBezTo>
                              <a:cubicBezTo>
                                <a:pt x="23064" y="25364"/>
                                <a:pt x="20136" y="17209"/>
                                <a:pt x="15623" y="11773"/>
                              </a:cubicBezTo>
                              <a:lnTo>
                                <a:pt x="0" y="4259"/>
                              </a:lnTo>
                              <a:lnTo>
                                <a:pt x="0" y="94"/>
                              </a:lnTo>
                              <a:lnTo>
                                <a:pt x="483"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8840" name="Shape 28840"/>
                      <wps:cNvSpPr/>
                      <wps:spPr>
                        <a:xfrm>
                          <a:off x="2455834" y="113253"/>
                          <a:ext cx="71609" cy="67954"/>
                        </a:xfrm>
                        <a:custGeom>
                          <a:avLst/>
                          <a:gdLst/>
                          <a:ahLst/>
                          <a:cxnLst/>
                          <a:rect l="0" t="0" r="0" b="0"/>
                          <a:pathLst>
                            <a:path w="71609" h="67954">
                              <a:moveTo>
                                <a:pt x="0" y="0"/>
                              </a:moveTo>
                              <a:lnTo>
                                <a:pt x="15457" y="0"/>
                              </a:lnTo>
                              <a:lnTo>
                                <a:pt x="57964" y="51644"/>
                              </a:lnTo>
                              <a:lnTo>
                                <a:pt x="58929" y="51644"/>
                              </a:lnTo>
                              <a:lnTo>
                                <a:pt x="58929" y="26274"/>
                              </a:lnTo>
                              <a:cubicBezTo>
                                <a:pt x="58929" y="17215"/>
                                <a:pt x="57964" y="12679"/>
                                <a:pt x="57964" y="9060"/>
                              </a:cubicBezTo>
                              <a:cubicBezTo>
                                <a:pt x="57118" y="4524"/>
                                <a:pt x="54341" y="3619"/>
                                <a:pt x="48061" y="2715"/>
                              </a:cubicBezTo>
                              <a:lnTo>
                                <a:pt x="48061" y="0"/>
                              </a:lnTo>
                              <a:lnTo>
                                <a:pt x="71609" y="0"/>
                              </a:lnTo>
                              <a:lnTo>
                                <a:pt x="71609" y="2715"/>
                              </a:lnTo>
                              <a:cubicBezTo>
                                <a:pt x="66175" y="3619"/>
                                <a:pt x="63397" y="4524"/>
                                <a:pt x="63397" y="9060"/>
                              </a:cubicBezTo>
                              <a:cubicBezTo>
                                <a:pt x="62552" y="12679"/>
                                <a:pt x="62552" y="17215"/>
                                <a:pt x="62552" y="26274"/>
                              </a:cubicBezTo>
                              <a:lnTo>
                                <a:pt x="62552" y="67954"/>
                              </a:lnTo>
                              <a:lnTo>
                                <a:pt x="59775" y="67954"/>
                              </a:lnTo>
                              <a:lnTo>
                                <a:pt x="16303" y="13584"/>
                              </a:lnTo>
                              <a:lnTo>
                                <a:pt x="15457" y="13584"/>
                              </a:lnTo>
                              <a:lnTo>
                                <a:pt x="15457" y="39858"/>
                              </a:lnTo>
                              <a:cubicBezTo>
                                <a:pt x="15457" y="48918"/>
                                <a:pt x="16303" y="54359"/>
                                <a:pt x="16303" y="57073"/>
                              </a:cubicBezTo>
                              <a:cubicBezTo>
                                <a:pt x="17268" y="62514"/>
                                <a:pt x="19080" y="63418"/>
                                <a:pt x="26325" y="63418"/>
                              </a:cubicBezTo>
                              <a:lnTo>
                                <a:pt x="26325" y="67038"/>
                              </a:lnTo>
                              <a:lnTo>
                                <a:pt x="1812" y="67038"/>
                              </a:lnTo>
                              <a:lnTo>
                                <a:pt x="1812" y="63418"/>
                              </a:lnTo>
                              <a:cubicBezTo>
                                <a:pt x="8212" y="63418"/>
                                <a:pt x="10868" y="62514"/>
                                <a:pt x="10868" y="57073"/>
                              </a:cubicBezTo>
                              <a:cubicBezTo>
                                <a:pt x="10868" y="54359"/>
                                <a:pt x="11835" y="48918"/>
                                <a:pt x="11835" y="39858"/>
                              </a:cubicBezTo>
                              <a:lnTo>
                                <a:pt x="11835" y="17215"/>
                              </a:lnTo>
                              <a:cubicBezTo>
                                <a:pt x="11835" y="9964"/>
                                <a:pt x="11835" y="9060"/>
                                <a:pt x="10023" y="7251"/>
                              </a:cubicBezTo>
                              <a:cubicBezTo>
                                <a:pt x="7246" y="4524"/>
                                <a:pt x="5434" y="3619"/>
                                <a:pt x="0" y="2715"/>
                              </a:cubicBez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8851" name="Shape 28851"/>
                      <wps:cNvSpPr/>
                      <wps:spPr>
                        <a:xfrm>
                          <a:off x="2527444" y="116668"/>
                          <a:ext cx="31216" cy="63623"/>
                        </a:xfrm>
                        <a:custGeom>
                          <a:avLst/>
                          <a:gdLst/>
                          <a:ahLst/>
                          <a:cxnLst/>
                          <a:rect l="0" t="0" r="0" b="0"/>
                          <a:pathLst>
                            <a:path w="31216" h="63623">
                              <a:moveTo>
                                <a:pt x="31216" y="0"/>
                              </a:moveTo>
                              <a:lnTo>
                                <a:pt x="31216" y="9480"/>
                              </a:lnTo>
                              <a:lnTo>
                                <a:pt x="21736" y="34634"/>
                              </a:lnTo>
                              <a:lnTo>
                                <a:pt x="31216" y="34634"/>
                              </a:lnTo>
                              <a:lnTo>
                                <a:pt x="31216" y="39169"/>
                              </a:lnTo>
                              <a:lnTo>
                                <a:pt x="19925" y="39169"/>
                              </a:lnTo>
                              <a:cubicBezTo>
                                <a:pt x="18959" y="43694"/>
                                <a:pt x="17147" y="48229"/>
                                <a:pt x="15336" y="51848"/>
                              </a:cubicBezTo>
                              <a:cubicBezTo>
                                <a:pt x="13525" y="58194"/>
                                <a:pt x="14491" y="60003"/>
                                <a:pt x="21736" y="60003"/>
                              </a:cubicBezTo>
                              <a:lnTo>
                                <a:pt x="21736" y="63623"/>
                              </a:lnTo>
                              <a:lnTo>
                                <a:pt x="0" y="63623"/>
                              </a:lnTo>
                              <a:lnTo>
                                <a:pt x="0" y="60003"/>
                              </a:lnTo>
                              <a:cubicBezTo>
                                <a:pt x="6279" y="59098"/>
                                <a:pt x="8091" y="59098"/>
                                <a:pt x="10868" y="50039"/>
                              </a:cubicBezTo>
                              <a:lnTo>
                                <a:pt x="31216"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8847" name="Shape 28847"/>
                      <wps:cNvSpPr/>
                      <wps:spPr>
                        <a:xfrm>
                          <a:off x="2558659" y="112348"/>
                          <a:ext cx="35804" cy="67943"/>
                        </a:xfrm>
                        <a:custGeom>
                          <a:avLst/>
                          <a:gdLst/>
                          <a:ahLst/>
                          <a:cxnLst/>
                          <a:rect l="0" t="0" r="0" b="0"/>
                          <a:pathLst>
                            <a:path w="35804" h="67943">
                              <a:moveTo>
                                <a:pt x="4046" y="0"/>
                              </a:moveTo>
                              <a:cubicBezTo>
                                <a:pt x="10445" y="17215"/>
                                <a:pt x="17691" y="36239"/>
                                <a:pt x="23970" y="54359"/>
                              </a:cubicBezTo>
                              <a:cubicBezTo>
                                <a:pt x="27593" y="63418"/>
                                <a:pt x="28559" y="64323"/>
                                <a:pt x="35804" y="64323"/>
                              </a:cubicBezTo>
                              <a:lnTo>
                                <a:pt x="35804" y="67943"/>
                              </a:lnTo>
                              <a:lnTo>
                                <a:pt x="10445" y="67943"/>
                              </a:lnTo>
                              <a:lnTo>
                                <a:pt x="10445" y="64323"/>
                              </a:lnTo>
                              <a:cubicBezTo>
                                <a:pt x="16725" y="63418"/>
                                <a:pt x="17691" y="63418"/>
                                <a:pt x="16725" y="58883"/>
                              </a:cubicBezTo>
                              <a:cubicBezTo>
                                <a:pt x="14913" y="55264"/>
                                <a:pt x="13102" y="49823"/>
                                <a:pt x="10445" y="43489"/>
                              </a:cubicBezTo>
                              <a:lnTo>
                                <a:pt x="0" y="43489"/>
                              </a:lnTo>
                              <a:lnTo>
                                <a:pt x="0" y="38954"/>
                              </a:lnTo>
                              <a:lnTo>
                                <a:pt x="9479" y="38954"/>
                              </a:lnTo>
                              <a:lnTo>
                                <a:pt x="422" y="12679"/>
                              </a:lnTo>
                              <a:lnTo>
                                <a:pt x="0" y="13800"/>
                              </a:lnTo>
                              <a:lnTo>
                                <a:pt x="0" y="4320"/>
                              </a:lnTo>
                              <a:lnTo>
                                <a:pt x="1389" y="905"/>
                              </a:lnTo>
                              <a:lnTo>
                                <a:pt x="4046"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8848" name="Shape 28848"/>
                      <wps:cNvSpPr/>
                      <wps:spPr>
                        <a:xfrm>
                          <a:off x="2598086" y="113253"/>
                          <a:ext cx="50719" cy="67038"/>
                        </a:xfrm>
                        <a:custGeom>
                          <a:avLst/>
                          <a:gdLst/>
                          <a:ahLst/>
                          <a:cxnLst/>
                          <a:rect l="0" t="0" r="0" b="0"/>
                          <a:pathLst>
                            <a:path w="50719" h="67038">
                              <a:moveTo>
                                <a:pt x="845" y="0"/>
                              </a:moveTo>
                              <a:lnTo>
                                <a:pt x="27170" y="0"/>
                              </a:lnTo>
                              <a:lnTo>
                                <a:pt x="27170" y="2715"/>
                              </a:lnTo>
                              <a:cubicBezTo>
                                <a:pt x="19079" y="3619"/>
                                <a:pt x="18114" y="4524"/>
                                <a:pt x="18114" y="12679"/>
                              </a:cubicBezTo>
                              <a:lnTo>
                                <a:pt x="18114" y="53454"/>
                              </a:lnTo>
                              <a:cubicBezTo>
                                <a:pt x="18114" y="58895"/>
                                <a:pt x="19079" y="60704"/>
                                <a:pt x="20891" y="61609"/>
                              </a:cubicBezTo>
                              <a:cubicBezTo>
                                <a:pt x="22702" y="62514"/>
                                <a:pt x="26325" y="63418"/>
                                <a:pt x="30793" y="63418"/>
                              </a:cubicBezTo>
                              <a:cubicBezTo>
                                <a:pt x="36228" y="63418"/>
                                <a:pt x="39850" y="62514"/>
                                <a:pt x="41661" y="59800"/>
                              </a:cubicBezTo>
                              <a:cubicBezTo>
                                <a:pt x="43473" y="57978"/>
                                <a:pt x="46250" y="54359"/>
                                <a:pt x="47095" y="49835"/>
                              </a:cubicBezTo>
                              <a:lnTo>
                                <a:pt x="50719" y="50739"/>
                              </a:lnTo>
                              <a:cubicBezTo>
                                <a:pt x="49873" y="53454"/>
                                <a:pt x="48061" y="63418"/>
                                <a:pt x="47095" y="67038"/>
                              </a:cubicBezTo>
                              <a:lnTo>
                                <a:pt x="0" y="67038"/>
                              </a:lnTo>
                              <a:lnTo>
                                <a:pt x="0" y="63418"/>
                              </a:lnTo>
                              <a:cubicBezTo>
                                <a:pt x="9057" y="63418"/>
                                <a:pt x="10023" y="62514"/>
                                <a:pt x="10023" y="53454"/>
                              </a:cubicBezTo>
                              <a:lnTo>
                                <a:pt x="10023" y="12679"/>
                              </a:lnTo>
                              <a:cubicBezTo>
                                <a:pt x="10023" y="4524"/>
                                <a:pt x="9057" y="3619"/>
                                <a:pt x="845" y="2715"/>
                              </a:cubicBezTo>
                              <a:lnTo>
                                <a:pt x="845"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8849" name="Shape 28849"/>
                      <wps:cNvSpPr/>
                      <wps:spPr>
                        <a:xfrm>
                          <a:off x="2674163" y="113253"/>
                          <a:ext cx="37616" cy="67038"/>
                        </a:xfrm>
                        <a:custGeom>
                          <a:avLst/>
                          <a:gdLst/>
                          <a:ahLst/>
                          <a:cxnLst/>
                          <a:rect l="0" t="0" r="0" b="0"/>
                          <a:pathLst>
                            <a:path w="37616" h="67038">
                              <a:moveTo>
                                <a:pt x="966" y="0"/>
                              </a:moveTo>
                              <a:lnTo>
                                <a:pt x="29948" y="0"/>
                              </a:lnTo>
                              <a:lnTo>
                                <a:pt x="37616" y="979"/>
                              </a:lnTo>
                              <a:lnTo>
                                <a:pt x="37616" y="6127"/>
                              </a:lnTo>
                              <a:lnTo>
                                <a:pt x="28137" y="3619"/>
                              </a:lnTo>
                              <a:cubicBezTo>
                                <a:pt x="23548" y="3619"/>
                                <a:pt x="20891" y="4524"/>
                                <a:pt x="19925" y="4524"/>
                              </a:cubicBezTo>
                              <a:cubicBezTo>
                                <a:pt x="19080" y="5441"/>
                                <a:pt x="18114" y="6345"/>
                                <a:pt x="18114" y="10869"/>
                              </a:cubicBezTo>
                              <a:lnTo>
                                <a:pt x="18114" y="53454"/>
                              </a:lnTo>
                              <a:cubicBezTo>
                                <a:pt x="18114" y="60704"/>
                                <a:pt x="21736" y="62514"/>
                                <a:pt x="28982" y="62514"/>
                              </a:cubicBezTo>
                              <a:lnTo>
                                <a:pt x="37616" y="60909"/>
                              </a:lnTo>
                              <a:lnTo>
                                <a:pt x="37616" y="65376"/>
                              </a:lnTo>
                              <a:lnTo>
                                <a:pt x="24514" y="67038"/>
                              </a:lnTo>
                              <a:lnTo>
                                <a:pt x="0" y="67038"/>
                              </a:lnTo>
                              <a:lnTo>
                                <a:pt x="0" y="63418"/>
                              </a:lnTo>
                              <a:cubicBezTo>
                                <a:pt x="9057" y="63418"/>
                                <a:pt x="10023" y="62514"/>
                                <a:pt x="10023" y="54359"/>
                              </a:cubicBezTo>
                              <a:lnTo>
                                <a:pt x="10023" y="12679"/>
                              </a:lnTo>
                              <a:cubicBezTo>
                                <a:pt x="10023" y="4524"/>
                                <a:pt x="9057" y="3619"/>
                                <a:pt x="966" y="2715"/>
                              </a:cubicBezTo>
                              <a:lnTo>
                                <a:pt x="966"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8850" name="Shape 28850"/>
                      <wps:cNvSpPr/>
                      <wps:spPr>
                        <a:xfrm>
                          <a:off x="2711779" y="114232"/>
                          <a:ext cx="29404" cy="64397"/>
                        </a:xfrm>
                        <a:custGeom>
                          <a:avLst/>
                          <a:gdLst/>
                          <a:ahLst/>
                          <a:cxnLst/>
                          <a:rect l="0" t="0" r="0" b="0"/>
                          <a:pathLst>
                            <a:path w="29404" h="64397">
                              <a:moveTo>
                                <a:pt x="0" y="0"/>
                              </a:moveTo>
                              <a:lnTo>
                                <a:pt x="9177" y="1172"/>
                              </a:lnTo>
                              <a:cubicBezTo>
                                <a:pt x="14038" y="2644"/>
                                <a:pt x="18114" y="4909"/>
                                <a:pt x="21314" y="8081"/>
                              </a:cubicBezTo>
                              <a:cubicBezTo>
                                <a:pt x="25782" y="12605"/>
                                <a:pt x="29404" y="19855"/>
                                <a:pt x="29404" y="29819"/>
                              </a:cubicBezTo>
                              <a:cubicBezTo>
                                <a:pt x="29404" y="42511"/>
                                <a:pt x="24936" y="51570"/>
                                <a:pt x="16725" y="56999"/>
                              </a:cubicBezTo>
                              <a:cubicBezTo>
                                <a:pt x="13102" y="60172"/>
                                <a:pt x="8815" y="62437"/>
                                <a:pt x="3849" y="63909"/>
                              </a:cubicBezTo>
                              <a:lnTo>
                                <a:pt x="0" y="64397"/>
                              </a:lnTo>
                              <a:lnTo>
                                <a:pt x="0" y="59930"/>
                              </a:lnTo>
                              <a:lnTo>
                                <a:pt x="4168" y="59156"/>
                              </a:lnTo>
                              <a:cubicBezTo>
                                <a:pt x="14883" y="54568"/>
                                <a:pt x="19502" y="43864"/>
                                <a:pt x="19502" y="31641"/>
                              </a:cubicBezTo>
                              <a:cubicBezTo>
                                <a:pt x="19502" y="20760"/>
                                <a:pt x="15880" y="11700"/>
                                <a:pt x="7668" y="7176"/>
                              </a:cubicBezTo>
                              <a:lnTo>
                                <a:pt x="0" y="5148"/>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8853" name="Shape 28853"/>
                      <wps:cNvSpPr/>
                      <wps:spPr>
                        <a:xfrm>
                          <a:off x="2746617" y="113253"/>
                          <a:ext cx="53495" cy="67038"/>
                        </a:xfrm>
                        <a:custGeom>
                          <a:avLst/>
                          <a:gdLst/>
                          <a:ahLst/>
                          <a:cxnLst/>
                          <a:rect l="0" t="0" r="0" b="0"/>
                          <a:pathLst>
                            <a:path w="53495" h="67038">
                              <a:moveTo>
                                <a:pt x="1811" y="0"/>
                              </a:moveTo>
                              <a:lnTo>
                                <a:pt x="47095" y="0"/>
                              </a:lnTo>
                              <a:cubicBezTo>
                                <a:pt x="47095" y="2715"/>
                                <a:pt x="48061" y="9964"/>
                                <a:pt x="48061" y="14501"/>
                              </a:cubicBezTo>
                              <a:lnTo>
                                <a:pt x="45284" y="15406"/>
                              </a:lnTo>
                              <a:cubicBezTo>
                                <a:pt x="44438" y="10869"/>
                                <a:pt x="43473" y="9060"/>
                                <a:pt x="41661" y="6345"/>
                              </a:cubicBezTo>
                              <a:cubicBezTo>
                                <a:pt x="40816" y="4524"/>
                                <a:pt x="38038" y="3619"/>
                                <a:pt x="30793" y="3619"/>
                              </a:cubicBezTo>
                              <a:lnTo>
                                <a:pt x="22702" y="3619"/>
                              </a:lnTo>
                              <a:cubicBezTo>
                                <a:pt x="19079" y="3619"/>
                                <a:pt x="19079" y="3619"/>
                                <a:pt x="19079" y="7251"/>
                              </a:cubicBezTo>
                              <a:lnTo>
                                <a:pt x="19079" y="29894"/>
                              </a:lnTo>
                              <a:lnTo>
                                <a:pt x="28982" y="29894"/>
                              </a:lnTo>
                              <a:cubicBezTo>
                                <a:pt x="38038" y="29894"/>
                                <a:pt x="39004" y="28989"/>
                                <a:pt x="39850" y="22643"/>
                              </a:cubicBezTo>
                              <a:lnTo>
                                <a:pt x="42627" y="22643"/>
                              </a:lnTo>
                              <a:lnTo>
                                <a:pt x="42627" y="42584"/>
                              </a:lnTo>
                              <a:lnTo>
                                <a:pt x="39850" y="42584"/>
                              </a:lnTo>
                              <a:cubicBezTo>
                                <a:pt x="39004" y="34429"/>
                                <a:pt x="38038" y="34429"/>
                                <a:pt x="28982" y="34429"/>
                              </a:cubicBezTo>
                              <a:lnTo>
                                <a:pt x="19079" y="34429"/>
                              </a:lnTo>
                              <a:lnTo>
                                <a:pt x="19079" y="53454"/>
                              </a:lnTo>
                              <a:cubicBezTo>
                                <a:pt x="19079" y="57978"/>
                                <a:pt x="19925" y="60704"/>
                                <a:pt x="21736" y="61609"/>
                              </a:cubicBezTo>
                              <a:cubicBezTo>
                                <a:pt x="23547" y="63418"/>
                                <a:pt x="27170" y="63418"/>
                                <a:pt x="32604" y="63418"/>
                              </a:cubicBezTo>
                              <a:cubicBezTo>
                                <a:pt x="39850" y="63418"/>
                                <a:pt x="42627" y="62514"/>
                                <a:pt x="45284" y="59800"/>
                              </a:cubicBezTo>
                              <a:cubicBezTo>
                                <a:pt x="47095" y="57978"/>
                                <a:pt x="48906" y="54359"/>
                                <a:pt x="49873" y="49835"/>
                              </a:cubicBezTo>
                              <a:lnTo>
                                <a:pt x="53495" y="50739"/>
                              </a:lnTo>
                              <a:cubicBezTo>
                                <a:pt x="52529" y="53454"/>
                                <a:pt x="50718" y="63418"/>
                                <a:pt x="49873" y="67038"/>
                              </a:cubicBezTo>
                              <a:lnTo>
                                <a:pt x="0" y="67038"/>
                              </a:lnTo>
                              <a:lnTo>
                                <a:pt x="0" y="63418"/>
                              </a:lnTo>
                              <a:cubicBezTo>
                                <a:pt x="10023" y="63418"/>
                                <a:pt x="10868" y="62514"/>
                                <a:pt x="10868" y="54359"/>
                              </a:cubicBezTo>
                              <a:lnTo>
                                <a:pt x="10868" y="13584"/>
                              </a:lnTo>
                              <a:cubicBezTo>
                                <a:pt x="10868" y="4524"/>
                                <a:pt x="10023" y="3619"/>
                                <a:pt x="1811" y="2715"/>
                              </a:cubicBezTo>
                              <a:lnTo>
                                <a:pt x="1811"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8857" name="Shape 28857"/>
                      <wps:cNvSpPr/>
                      <wps:spPr>
                        <a:xfrm>
                          <a:off x="2827283" y="112348"/>
                          <a:ext cx="40816" cy="68859"/>
                        </a:xfrm>
                        <a:custGeom>
                          <a:avLst/>
                          <a:gdLst/>
                          <a:ahLst/>
                          <a:cxnLst/>
                          <a:rect l="0" t="0" r="0" b="0"/>
                          <a:pathLst>
                            <a:path w="40816" h="68859">
                              <a:moveTo>
                                <a:pt x="23547" y="0"/>
                              </a:moveTo>
                              <a:cubicBezTo>
                                <a:pt x="28015" y="0"/>
                                <a:pt x="32604" y="905"/>
                                <a:pt x="36228" y="1810"/>
                              </a:cubicBezTo>
                              <a:cubicBezTo>
                                <a:pt x="36228" y="5429"/>
                                <a:pt x="37072" y="9965"/>
                                <a:pt x="38038" y="16311"/>
                              </a:cubicBezTo>
                              <a:lnTo>
                                <a:pt x="34416" y="16311"/>
                              </a:lnTo>
                              <a:cubicBezTo>
                                <a:pt x="32604" y="9965"/>
                                <a:pt x="30793" y="2715"/>
                                <a:pt x="21736" y="2715"/>
                              </a:cubicBezTo>
                              <a:cubicBezTo>
                                <a:pt x="13525" y="2715"/>
                                <a:pt x="9902" y="9060"/>
                                <a:pt x="9902" y="14489"/>
                              </a:cubicBezTo>
                              <a:cubicBezTo>
                                <a:pt x="9902" y="21739"/>
                                <a:pt x="15336" y="25370"/>
                                <a:pt x="22582" y="28989"/>
                              </a:cubicBezTo>
                              <a:cubicBezTo>
                                <a:pt x="30793" y="33525"/>
                                <a:pt x="40816" y="38049"/>
                                <a:pt x="40816" y="49823"/>
                              </a:cubicBezTo>
                              <a:cubicBezTo>
                                <a:pt x="40816" y="60704"/>
                                <a:pt x="31638" y="68859"/>
                                <a:pt x="18114" y="68859"/>
                              </a:cubicBezTo>
                              <a:cubicBezTo>
                                <a:pt x="13525" y="68859"/>
                                <a:pt x="10868" y="67943"/>
                                <a:pt x="8091" y="67943"/>
                              </a:cubicBezTo>
                              <a:cubicBezTo>
                                <a:pt x="5434" y="67037"/>
                                <a:pt x="3623" y="66132"/>
                                <a:pt x="2657" y="65228"/>
                              </a:cubicBezTo>
                              <a:cubicBezTo>
                                <a:pt x="1811" y="63418"/>
                                <a:pt x="845" y="54359"/>
                                <a:pt x="0" y="49823"/>
                              </a:cubicBezTo>
                              <a:lnTo>
                                <a:pt x="3623" y="48918"/>
                              </a:lnTo>
                              <a:cubicBezTo>
                                <a:pt x="4468" y="55264"/>
                                <a:pt x="9057" y="65228"/>
                                <a:pt x="19925" y="65228"/>
                              </a:cubicBezTo>
                              <a:cubicBezTo>
                                <a:pt x="28015" y="65228"/>
                                <a:pt x="32604" y="60704"/>
                                <a:pt x="32604" y="53453"/>
                              </a:cubicBezTo>
                              <a:cubicBezTo>
                                <a:pt x="32604" y="45299"/>
                                <a:pt x="26204" y="41680"/>
                                <a:pt x="18959" y="38049"/>
                              </a:cubicBezTo>
                              <a:cubicBezTo>
                                <a:pt x="12680" y="34430"/>
                                <a:pt x="1811" y="28989"/>
                                <a:pt x="1811" y="18120"/>
                              </a:cubicBezTo>
                              <a:cubicBezTo>
                                <a:pt x="1811" y="8156"/>
                                <a:pt x="9902" y="0"/>
                                <a:pt x="23547" y="0"/>
                              </a:cubicBezTo>
                              <a:close/>
                            </a:path>
                          </a:pathLst>
                        </a:custGeom>
                        <a:ln w="0" cap="flat">
                          <a:miter lim="127000"/>
                        </a:ln>
                      </wps:spPr>
                      <wps:style>
                        <a:lnRef idx="0">
                          <a:srgbClr val="000000"/>
                        </a:lnRef>
                        <a:fillRef idx="1">
                          <a:srgbClr val="000000"/>
                        </a:fillRef>
                        <a:effectRef idx="0">
                          <a:scrgbClr r="0" g="0" b="0"/>
                        </a:effectRef>
                        <a:fontRef idx="none"/>
                      </wps:style>
                      <wps:bodyPr/>
                    </wps:wsp>
                    <wps:wsp>
                      <wps:cNvPr id="28856" name="Shape 28856"/>
                      <wps:cNvSpPr/>
                      <wps:spPr>
                        <a:xfrm>
                          <a:off x="2872567" y="113253"/>
                          <a:ext cx="69798" cy="67954"/>
                        </a:xfrm>
                        <a:custGeom>
                          <a:avLst/>
                          <a:gdLst/>
                          <a:ahLst/>
                          <a:cxnLst/>
                          <a:rect l="0" t="0" r="0" b="0"/>
                          <a:pathLst>
                            <a:path w="69798" h="67954">
                              <a:moveTo>
                                <a:pt x="0" y="0"/>
                              </a:moveTo>
                              <a:lnTo>
                                <a:pt x="26325" y="0"/>
                              </a:lnTo>
                              <a:lnTo>
                                <a:pt x="26325" y="2715"/>
                              </a:lnTo>
                              <a:cubicBezTo>
                                <a:pt x="18114" y="3619"/>
                                <a:pt x="17268" y="4524"/>
                                <a:pt x="17268" y="13584"/>
                              </a:cubicBezTo>
                              <a:lnTo>
                                <a:pt x="17268" y="36239"/>
                              </a:lnTo>
                              <a:cubicBezTo>
                                <a:pt x="17268" y="53454"/>
                                <a:pt x="23548" y="62514"/>
                                <a:pt x="36227" y="62514"/>
                              </a:cubicBezTo>
                              <a:cubicBezTo>
                                <a:pt x="50718" y="62514"/>
                                <a:pt x="56152" y="49835"/>
                                <a:pt x="56152" y="33525"/>
                              </a:cubicBezTo>
                              <a:lnTo>
                                <a:pt x="56152" y="25370"/>
                              </a:lnTo>
                              <a:cubicBezTo>
                                <a:pt x="56152" y="16310"/>
                                <a:pt x="55307" y="11774"/>
                                <a:pt x="55307" y="9060"/>
                              </a:cubicBezTo>
                              <a:cubicBezTo>
                                <a:pt x="54341" y="4524"/>
                                <a:pt x="52529" y="3619"/>
                                <a:pt x="45284" y="2715"/>
                              </a:cubicBezTo>
                              <a:lnTo>
                                <a:pt x="45284" y="0"/>
                              </a:lnTo>
                              <a:lnTo>
                                <a:pt x="69798" y="0"/>
                              </a:lnTo>
                              <a:lnTo>
                                <a:pt x="69798" y="2715"/>
                              </a:lnTo>
                              <a:cubicBezTo>
                                <a:pt x="63398" y="3619"/>
                                <a:pt x="60741" y="4524"/>
                                <a:pt x="60741" y="9060"/>
                              </a:cubicBezTo>
                              <a:cubicBezTo>
                                <a:pt x="59775" y="11774"/>
                                <a:pt x="59775" y="16310"/>
                                <a:pt x="59775" y="25370"/>
                              </a:cubicBezTo>
                              <a:lnTo>
                                <a:pt x="59775" y="34429"/>
                              </a:lnTo>
                              <a:cubicBezTo>
                                <a:pt x="59775" y="46204"/>
                                <a:pt x="57964" y="54359"/>
                                <a:pt x="52529" y="60704"/>
                              </a:cubicBezTo>
                              <a:cubicBezTo>
                                <a:pt x="47095" y="66132"/>
                                <a:pt x="40816" y="67954"/>
                                <a:pt x="33570" y="67954"/>
                              </a:cubicBezTo>
                              <a:cubicBezTo>
                                <a:pt x="28137" y="67954"/>
                                <a:pt x="21736" y="67038"/>
                                <a:pt x="17268" y="63418"/>
                              </a:cubicBezTo>
                              <a:cubicBezTo>
                                <a:pt x="11834" y="58895"/>
                                <a:pt x="8212" y="50739"/>
                                <a:pt x="8212" y="38953"/>
                              </a:cubicBezTo>
                              <a:lnTo>
                                <a:pt x="8212" y="13584"/>
                              </a:lnTo>
                              <a:cubicBezTo>
                                <a:pt x="8212" y="4524"/>
                                <a:pt x="8212" y="3619"/>
                                <a:pt x="0" y="2715"/>
                              </a:cubicBez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8862" name="Shape 28862"/>
                      <wps:cNvSpPr/>
                      <wps:spPr>
                        <a:xfrm>
                          <a:off x="2946832" y="113253"/>
                          <a:ext cx="28982" cy="67038"/>
                        </a:xfrm>
                        <a:custGeom>
                          <a:avLst/>
                          <a:gdLst/>
                          <a:ahLst/>
                          <a:cxnLst/>
                          <a:rect l="0" t="0" r="0" b="0"/>
                          <a:pathLst>
                            <a:path w="28982" h="67038">
                              <a:moveTo>
                                <a:pt x="966" y="0"/>
                              </a:moveTo>
                              <a:lnTo>
                                <a:pt x="26325" y="0"/>
                              </a:lnTo>
                              <a:lnTo>
                                <a:pt x="28982" y="701"/>
                              </a:lnTo>
                              <a:lnTo>
                                <a:pt x="28982" y="5084"/>
                              </a:lnTo>
                              <a:lnTo>
                                <a:pt x="24514" y="3619"/>
                              </a:lnTo>
                              <a:cubicBezTo>
                                <a:pt x="21737" y="3619"/>
                                <a:pt x="19925" y="3619"/>
                                <a:pt x="19079" y="4524"/>
                              </a:cubicBezTo>
                              <a:cubicBezTo>
                                <a:pt x="18114" y="5441"/>
                                <a:pt x="18114" y="6345"/>
                                <a:pt x="18114" y="9060"/>
                              </a:cubicBezTo>
                              <a:lnTo>
                                <a:pt x="18114" y="34429"/>
                              </a:lnTo>
                              <a:cubicBezTo>
                                <a:pt x="19079" y="35334"/>
                                <a:pt x="21737" y="35334"/>
                                <a:pt x="25359" y="35334"/>
                              </a:cubicBezTo>
                              <a:lnTo>
                                <a:pt x="28982" y="34186"/>
                              </a:lnTo>
                              <a:lnTo>
                                <a:pt x="28982" y="39858"/>
                              </a:lnTo>
                              <a:lnTo>
                                <a:pt x="25359" y="39858"/>
                              </a:lnTo>
                              <a:lnTo>
                                <a:pt x="18114" y="38049"/>
                              </a:lnTo>
                              <a:lnTo>
                                <a:pt x="18114" y="54359"/>
                              </a:lnTo>
                              <a:cubicBezTo>
                                <a:pt x="18114" y="62514"/>
                                <a:pt x="19079" y="63418"/>
                                <a:pt x="28136" y="63418"/>
                              </a:cubicBezTo>
                              <a:lnTo>
                                <a:pt x="28136" y="67038"/>
                              </a:lnTo>
                              <a:lnTo>
                                <a:pt x="0" y="67038"/>
                              </a:lnTo>
                              <a:lnTo>
                                <a:pt x="0" y="63418"/>
                              </a:lnTo>
                              <a:cubicBezTo>
                                <a:pt x="8212" y="63418"/>
                                <a:pt x="9057" y="62514"/>
                                <a:pt x="9057" y="53454"/>
                              </a:cubicBezTo>
                              <a:lnTo>
                                <a:pt x="9057" y="12679"/>
                              </a:lnTo>
                              <a:cubicBezTo>
                                <a:pt x="9057" y="3619"/>
                                <a:pt x="8212" y="3619"/>
                                <a:pt x="966" y="2715"/>
                              </a:cubicBezTo>
                              <a:lnTo>
                                <a:pt x="966"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8861" name="Shape 28861"/>
                      <wps:cNvSpPr/>
                      <wps:spPr>
                        <a:xfrm>
                          <a:off x="2975814" y="113954"/>
                          <a:ext cx="20891" cy="39157"/>
                        </a:xfrm>
                        <a:custGeom>
                          <a:avLst/>
                          <a:gdLst/>
                          <a:ahLst/>
                          <a:cxnLst/>
                          <a:rect l="0" t="0" r="0" b="0"/>
                          <a:pathLst>
                            <a:path w="20891" h="39157">
                              <a:moveTo>
                                <a:pt x="0" y="0"/>
                              </a:moveTo>
                              <a:lnTo>
                                <a:pt x="14491" y="3823"/>
                              </a:lnTo>
                              <a:cubicBezTo>
                                <a:pt x="18113" y="6550"/>
                                <a:pt x="20891" y="11073"/>
                                <a:pt x="20891" y="18324"/>
                              </a:cubicBezTo>
                              <a:cubicBezTo>
                                <a:pt x="20891" y="31003"/>
                                <a:pt x="10868" y="38252"/>
                                <a:pt x="966" y="39157"/>
                              </a:cubicBezTo>
                              <a:lnTo>
                                <a:pt x="0" y="39157"/>
                              </a:lnTo>
                              <a:lnTo>
                                <a:pt x="0" y="33485"/>
                              </a:lnTo>
                              <a:lnTo>
                                <a:pt x="6023" y="31577"/>
                              </a:lnTo>
                              <a:cubicBezTo>
                                <a:pt x="8845" y="29199"/>
                                <a:pt x="10868" y="25121"/>
                                <a:pt x="10868" y="18324"/>
                              </a:cubicBezTo>
                              <a:cubicBezTo>
                                <a:pt x="10868" y="12889"/>
                                <a:pt x="9298" y="9038"/>
                                <a:pt x="6596" y="6545"/>
                              </a:cubicBezTo>
                              <a:lnTo>
                                <a:pt x="0" y="4383"/>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8863" name="Shape 28863"/>
                      <wps:cNvSpPr/>
                      <wps:spPr>
                        <a:xfrm>
                          <a:off x="3002139" y="113253"/>
                          <a:ext cx="52529" cy="67038"/>
                        </a:xfrm>
                        <a:custGeom>
                          <a:avLst/>
                          <a:gdLst/>
                          <a:ahLst/>
                          <a:cxnLst/>
                          <a:rect l="0" t="0" r="0" b="0"/>
                          <a:pathLst>
                            <a:path w="52529" h="67038">
                              <a:moveTo>
                                <a:pt x="845" y="0"/>
                              </a:moveTo>
                              <a:lnTo>
                                <a:pt x="47095" y="0"/>
                              </a:lnTo>
                              <a:cubicBezTo>
                                <a:pt x="47095" y="2715"/>
                                <a:pt x="47095" y="9964"/>
                                <a:pt x="47940" y="14501"/>
                              </a:cubicBezTo>
                              <a:lnTo>
                                <a:pt x="44317" y="15406"/>
                              </a:lnTo>
                              <a:cubicBezTo>
                                <a:pt x="43472" y="10869"/>
                                <a:pt x="42506" y="9060"/>
                                <a:pt x="41661" y="6345"/>
                              </a:cubicBezTo>
                              <a:cubicBezTo>
                                <a:pt x="39850" y="4524"/>
                                <a:pt x="37072" y="3619"/>
                                <a:pt x="29826" y="3619"/>
                              </a:cubicBezTo>
                              <a:lnTo>
                                <a:pt x="21736" y="3619"/>
                              </a:lnTo>
                              <a:cubicBezTo>
                                <a:pt x="18959" y="3619"/>
                                <a:pt x="18959" y="3619"/>
                                <a:pt x="18959" y="7251"/>
                              </a:cubicBezTo>
                              <a:lnTo>
                                <a:pt x="18959" y="29894"/>
                              </a:lnTo>
                              <a:lnTo>
                                <a:pt x="28015" y="29894"/>
                              </a:lnTo>
                              <a:cubicBezTo>
                                <a:pt x="37072" y="29894"/>
                                <a:pt x="38038" y="28989"/>
                                <a:pt x="38883" y="22643"/>
                              </a:cubicBezTo>
                              <a:lnTo>
                                <a:pt x="42506" y="22643"/>
                              </a:lnTo>
                              <a:lnTo>
                                <a:pt x="42506" y="42584"/>
                              </a:lnTo>
                              <a:lnTo>
                                <a:pt x="38883" y="42584"/>
                              </a:lnTo>
                              <a:cubicBezTo>
                                <a:pt x="38038" y="34429"/>
                                <a:pt x="37072" y="34429"/>
                                <a:pt x="28015" y="34429"/>
                              </a:cubicBezTo>
                              <a:lnTo>
                                <a:pt x="18959" y="34429"/>
                              </a:lnTo>
                              <a:lnTo>
                                <a:pt x="18959" y="53454"/>
                              </a:lnTo>
                              <a:cubicBezTo>
                                <a:pt x="18959" y="57978"/>
                                <a:pt x="18959" y="60704"/>
                                <a:pt x="20770" y="61609"/>
                              </a:cubicBezTo>
                              <a:cubicBezTo>
                                <a:pt x="22581" y="63418"/>
                                <a:pt x="26204" y="63418"/>
                                <a:pt x="31638" y="63418"/>
                              </a:cubicBezTo>
                              <a:cubicBezTo>
                                <a:pt x="39850" y="63418"/>
                                <a:pt x="42506" y="62514"/>
                                <a:pt x="44317" y="59800"/>
                              </a:cubicBezTo>
                              <a:cubicBezTo>
                                <a:pt x="46129" y="57978"/>
                                <a:pt x="47940" y="54359"/>
                                <a:pt x="49752" y="49835"/>
                              </a:cubicBezTo>
                              <a:lnTo>
                                <a:pt x="52529" y="50739"/>
                              </a:lnTo>
                              <a:cubicBezTo>
                                <a:pt x="52529" y="53454"/>
                                <a:pt x="49752" y="63418"/>
                                <a:pt x="48906" y="67038"/>
                              </a:cubicBezTo>
                              <a:lnTo>
                                <a:pt x="0" y="67038"/>
                              </a:lnTo>
                              <a:lnTo>
                                <a:pt x="0" y="63418"/>
                              </a:lnTo>
                              <a:cubicBezTo>
                                <a:pt x="9056" y="63418"/>
                                <a:pt x="9902" y="62514"/>
                                <a:pt x="9902" y="54359"/>
                              </a:cubicBezTo>
                              <a:lnTo>
                                <a:pt x="9902" y="13584"/>
                              </a:lnTo>
                              <a:cubicBezTo>
                                <a:pt x="9902" y="4524"/>
                                <a:pt x="9056" y="3619"/>
                                <a:pt x="845" y="2715"/>
                              </a:cubicBezTo>
                              <a:lnTo>
                                <a:pt x="845"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8864" name="Shape 28864"/>
                      <wps:cNvSpPr/>
                      <wps:spPr>
                        <a:xfrm>
                          <a:off x="3060102" y="113253"/>
                          <a:ext cx="28016" cy="67038"/>
                        </a:xfrm>
                        <a:custGeom>
                          <a:avLst/>
                          <a:gdLst/>
                          <a:ahLst/>
                          <a:cxnLst/>
                          <a:rect l="0" t="0" r="0" b="0"/>
                          <a:pathLst>
                            <a:path w="28016" h="67038">
                              <a:moveTo>
                                <a:pt x="0" y="0"/>
                              </a:moveTo>
                              <a:lnTo>
                                <a:pt x="25359" y="0"/>
                              </a:lnTo>
                              <a:lnTo>
                                <a:pt x="28016" y="590"/>
                              </a:lnTo>
                              <a:lnTo>
                                <a:pt x="28016" y="4815"/>
                              </a:lnTo>
                              <a:lnTo>
                                <a:pt x="24393" y="3619"/>
                              </a:lnTo>
                              <a:cubicBezTo>
                                <a:pt x="20770" y="3619"/>
                                <a:pt x="18959" y="3619"/>
                                <a:pt x="18959" y="4524"/>
                              </a:cubicBezTo>
                              <a:cubicBezTo>
                                <a:pt x="18114" y="5441"/>
                                <a:pt x="17147" y="6345"/>
                                <a:pt x="17147" y="9060"/>
                              </a:cubicBezTo>
                              <a:lnTo>
                                <a:pt x="17147" y="34429"/>
                              </a:lnTo>
                              <a:lnTo>
                                <a:pt x="22582" y="34429"/>
                              </a:lnTo>
                              <a:lnTo>
                                <a:pt x="28016" y="33067"/>
                              </a:lnTo>
                              <a:lnTo>
                                <a:pt x="28016" y="40059"/>
                              </a:lnTo>
                              <a:lnTo>
                                <a:pt x="26657" y="38842"/>
                              </a:lnTo>
                              <a:cubicBezTo>
                                <a:pt x="25298" y="38275"/>
                                <a:pt x="23487" y="38049"/>
                                <a:pt x="20770" y="38049"/>
                              </a:cubicBezTo>
                              <a:lnTo>
                                <a:pt x="17147" y="38049"/>
                              </a:lnTo>
                              <a:lnTo>
                                <a:pt x="17147" y="53454"/>
                              </a:lnTo>
                              <a:cubicBezTo>
                                <a:pt x="17147" y="62514"/>
                                <a:pt x="18114" y="63418"/>
                                <a:pt x="26204" y="63418"/>
                              </a:cubicBezTo>
                              <a:lnTo>
                                <a:pt x="26204" y="67038"/>
                              </a:lnTo>
                              <a:lnTo>
                                <a:pt x="0" y="67038"/>
                              </a:lnTo>
                              <a:lnTo>
                                <a:pt x="0" y="63418"/>
                              </a:lnTo>
                              <a:cubicBezTo>
                                <a:pt x="8091" y="63418"/>
                                <a:pt x="9057" y="62514"/>
                                <a:pt x="9057" y="53454"/>
                              </a:cubicBezTo>
                              <a:lnTo>
                                <a:pt x="9057" y="12679"/>
                              </a:lnTo>
                              <a:cubicBezTo>
                                <a:pt x="9057" y="4524"/>
                                <a:pt x="8091" y="3619"/>
                                <a:pt x="0" y="2715"/>
                              </a:cubicBez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8865" name="Shape 28865"/>
                      <wps:cNvSpPr/>
                      <wps:spPr>
                        <a:xfrm>
                          <a:off x="3088118" y="113843"/>
                          <a:ext cx="32604" cy="66448"/>
                        </a:xfrm>
                        <a:custGeom>
                          <a:avLst/>
                          <a:gdLst/>
                          <a:ahLst/>
                          <a:cxnLst/>
                          <a:rect l="0" t="0" r="0" b="0"/>
                          <a:pathLst>
                            <a:path w="32604" h="66448">
                              <a:moveTo>
                                <a:pt x="0" y="0"/>
                              </a:moveTo>
                              <a:lnTo>
                                <a:pt x="13645" y="3029"/>
                              </a:lnTo>
                              <a:cubicBezTo>
                                <a:pt x="18113" y="5756"/>
                                <a:pt x="20891" y="10280"/>
                                <a:pt x="20891" y="16626"/>
                              </a:cubicBezTo>
                              <a:cubicBezTo>
                                <a:pt x="20891" y="25684"/>
                                <a:pt x="15457" y="31114"/>
                                <a:pt x="7245" y="33840"/>
                              </a:cubicBezTo>
                              <a:cubicBezTo>
                                <a:pt x="9057" y="37459"/>
                                <a:pt x="13645" y="43804"/>
                                <a:pt x="16302" y="48328"/>
                              </a:cubicBezTo>
                              <a:cubicBezTo>
                                <a:pt x="20891" y="53769"/>
                                <a:pt x="22702" y="56483"/>
                                <a:pt x="25359" y="59210"/>
                              </a:cubicBezTo>
                              <a:cubicBezTo>
                                <a:pt x="28136" y="62829"/>
                                <a:pt x="29947" y="63734"/>
                                <a:pt x="32604" y="64638"/>
                              </a:cubicBezTo>
                              <a:lnTo>
                                <a:pt x="31759" y="66448"/>
                              </a:lnTo>
                              <a:cubicBezTo>
                                <a:pt x="30793" y="66448"/>
                                <a:pt x="29947" y="66448"/>
                                <a:pt x="28136" y="66448"/>
                              </a:cubicBezTo>
                              <a:cubicBezTo>
                                <a:pt x="20891" y="66448"/>
                                <a:pt x="16302" y="63734"/>
                                <a:pt x="11834" y="57388"/>
                              </a:cubicBezTo>
                              <a:cubicBezTo>
                                <a:pt x="8211" y="52864"/>
                                <a:pt x="4589" y="46519"/>
                                <a:pt x="1811" y="41090"/>
                              </a:cubicBezTo>
                              <a:lnTo>
                                <a:pt x="0" y="39469"/>
                              </a:lnTo>
                              <a:lnTo>
                                <a:pt x="0" y="32477"/>
                              </a:lnTo>
                              <a:lnTo>
                                <a:pt x="5434" y="31114"/>
                              </a:lnTo>
                              <a:cubicBezTo>
                                <a:pt x="9057" y="27494"/>
                                <a:pt x="10868" y="23875"/>
                                <a:pt x="10868" y="18435"/>
                              </a:cubicBezTo>
                              <a:cubicBezTo>
                                <a:pt x="10868" y="12548"/>
                                <a:pt x="9056" y="8697"/>
                                <a:pt x="6340" y="6317"/>
                              </a:cubicBezTo>
                              <a:lnTo>
                                <a:pt x="0" y="4225"/>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8866" name="Shape 28866"/>
                      <wps:cNvSpPr/>
                      <wps:spPr>
                        <a:xfrm>
                          <a:off x="3115288" y="113253"/>
                          <a:ext cx="67987" cy="67954"/>
                        </a:xfrm>
                        <a:custGeom>
                          <a:avLst/>
                          <a:gdLst/>
                          <a:ahLst/>
                          <a:cxnLst/>
                          <a:rect l="0" t="0" r="0" b="0"/>
                          <a:pathLst>
                            <a:path w="67987" h="67954">
                              <a:moveTo>
                                <a:pt x="0" y="0"/>
                              </a:moveTo>
                              <a:lnTo>
                                <a:pt x="25480" y="0"/>
                              </a:lnTo>
                              <a:lnTo>
                                <a:pt x="25480" y="2715"/>
                              </a:lnTo>
                              <a:cubicBezTo>
                                <a:pt x="18234" y="3619"/>
                                <a:pt x="17268" y="4524"/>
                                <a:pt x="19079" y="9060"/>
                              </a:cubicBezTo>
                              <a:cubicBezTo>
                                <a:pt x="21857" y="16310"/>
                                <a:pt x="29102" y="36239"/>
                                <a:pt x="36348" y="53454"/>
                              </a:cubicBezTo>
                              <a:cubicBezTo>
                                <a:pt x="41782" y="40775"/>
                                <a:pt x="49027" y="20834"/>
                                <a:pt x="52650" y="10869"/>
                              </a:cubicBezTo>
                              <a:cubicBezTo>
                                <a:pt x="54461" y="4524"/>
                                <a:pt x="53496" y="4524"/>
                                <a:pt x="45405" y="2715"/>
                              </a:cubicBezTo>
                              <a:lnTo>
                                <a:pt x="45405" y="0"/>
                              </a:lnTo>
                              <a:lnTo>
                                <a:pt x="67987" y="0"/>
                              </a:lnTo>
                              <a:lnTo>
                                <a:pt x="67987" y="2715"/>
                              </a:lnTo>
                              <a:cubicBezTo>
                                <a:pt x="61707" y="3619"/>
                                <a:pt x="59896" y="4524"/>
                                <a:pt x="56273" y="13584"/>
                              </a:cubicBezTo>
                              <a:cubicBezTo>
                                <a:pt x="53496" y="20834"/>
                                <a:pt x="42627" y="46204"/>
                                <a:pt x="35382" y="67954"/>
                              </a:cubicBezTo>
                              <a:lnTo>
                                <a:pt x="31759" y="67954"/>
                              </a:lnTo>
                              <a:cubicBezTo>
                                <a:pt x="24514" y="48918"/>
                                <a:pt x="16423" y="27180"/>
                                <a:pt x="10989" y="11774"/>
                              </a:cubicBezTo>
                              <a:cubicBezTo>
                                <a:pt x="7245" y="4524"/>
                                <a:pt x="6401" y="3619"/>
                                <a:pt x="0" y="2715"/>
                              </a:cubicBez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8867" name="Shape 28867"/>
                      <wps:cNvSpPr/>
                      <wps:spPr>
                        <a:xfrm>
                          <a:off x="3187863" y="113253"/>
                          <a:ext cx="27170" cy="67038"/>
                        </a:xfrm>
                        <a:custGeom>
                          <a:avLst/>
                          <a:gdLst/>
                          <a:ahLst/>
                          <a:cxnLst/>
                          <a:rect l="0" t="0" r="0" b="0"/>
                          <a:pathLst>
                            <a:path w="27170" h="67038">
                              <a:moveTo>
                                <a:pt x="0" y="0"/>
                              </a:moveTo>
                              <a:lnTo>
                                <a:pt x="27170" y="0"/>
                              </a:lnTo>
                              <a:lnTo>
                                <a:pt x="27170" y="2715"/>
                              </a:lnTo>
                              <a:cubicBezTo>
                                <a:pt x="18959" y="3619"/>
                                <a:pt x="18114" y="4524"/>
                                <a:pt x="18114" y="12679"/>
                              </a:cubicBezTo>
                              <a:lnTo>
                                <a:pt x="18114" y="53454"/>
                              </a:lnTo>
                              <a:cubicBezTo>
                                <a:pt x="18114" y="62514"/>
                                <a:pt x="18959" y="63418"/>
                                <a:pt x="27170" y="63418"/>
                              </a:cubicBezTo>
                              <a:lnTo>
                                <a:pt x="27170" y="67038"/>
                              </a:lnTo>
                              <a:lnTo>
                                <a:pt x="0" y="67038"/>
                              </a:lnTo>
                              <a:lnTo>
                                <a:pt x="0" y="63418"/>
                              </a:lnTo>
                              <a:cubicBezTo>
                                <a:pt x="9057" y="63418"/>
                                <a:pt x="9903" y="62514"/>
                                <a:pt x="9903" y="53454"/>
                              </a:cubicBezTo>
                              <a:lnTo>
                                <a:pt x="9903" y="12679"/>
                              </a:lnTo>
                              <a:cubicBezTo>
                                <a:pt x="9903" y="4524"/>
                                <a:pt x="9057" y="3619"/>
                                <a:pt x="0" y="2715"/>
                              </a:cubicBez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8868" name="Shape 28868"/>
                      <wps:cNvSpPr/>
                      <wps:spPr>
                        <a:xfrm>
                          <a:off x="3222279" y="112348"/>
                          <a:ext cx="40695" cy="68859"/>
                        </a:xfrm>
                        <a:custGeom>
                          <a:avLst/>
                          <a:gdLst/>
                          <a:ahLst/>
                          <a:cxnLst/>
                          <a:rect l="0" t="0" r="0" b="0"/>
                          <a:pathLst>
                            <a:path w="40695" h="68859">
                              <a:moveTo>
                                <a:pt x="22581" y="0"/>
                              </a:moveTo>
                              <a:cubicBezTo>
                                <a:pt x="28016" y="0"/>
                                <a:pt x="31639" y="905"/>
                                <a:pt x="36227" y="1810"/>
                              </a:cubicBezTo>
                              <a:cubicBezTo>
                                <a:pt x="36227" y="5429"/>
                                <a:pt x="37073" y="9965"/>
                                <a:pt x="38038" y="16311"/>
                              </a:cubicBezTo>
                              <a:lnTo>
                                <a:pt x="34416" y="16311"/>
                              </a:lnTo>
                              <a:cubicBezTo>
                                <a:pt x="32605" y="9965"/>
                                <a:pt x="29827" y="2715"/>
                                <a:pt x="21736" y="2715"/>
                              </a:cubicBezTo>
                              <a:cubicBezTo>
                                <a:pt x="13525" y="2715"/>
                                <a:pt x="9902" y="9060"/>
                                <a:pt x="9902" y="14489"/>
                              </a:cubicBezTo>
                              <a:cubicBezTo>
                                <a:pt x="9902" y="21739"/>
                                <a:pt x="14491" y="25370"/>
                                <a:pt x="22581" y="28989"/>
                              </a:cubicBezTo>
                              <a:cubicBezTo>
                                <a:pt x="30793" y="33525"/>
                                <a:pt x="40695" y="38049"/>
                                <a:pt x="40695" y="49823"/>
                              </a:cubicBezTo>
                              <a:cubicBezTo>
                                <a:pt x="40695" y="60704"/>
                                <a:pt x="31639" y="68859"/>
                                <a:pt x="18113" y="68859"/>
                              </a:cubicBezTo>
                              <a:cubicBezTo>
                                <a:pt x="13525" y="68859"/>
                                <a:pt x="10868" y="67943"/>
                                <a:pt x="8091" y="67943"/>
                              </a:cubicBezTo>
                              <a:cubicBezTo>
                                <a:pt x="5434" y="67037"/>
                                <a:pt x="3623" y="66132"/>
                                <a:pt x="2656" y="65228"/>
                              </a:cubicBezTo>
                              <a:cubicBezTo>
                                <a:pt x="1811" y="63418"/>
                                <a:pt x="845" y="54359"/>
                                <a:pt x="0" y="49823"/>
                              </a:cubicBezTo>
                              <a:lnTo>
                                <a:pt x="2656" y="48918"/>
                              </a:lnTo>
                              <a:cubicBezTo>
                                <a:pt x="4468" y="55264"/>
                                <a:pt x="9057" y="65228"/>
                                <a:pt x="19925" y="65228"/>
                              </a:cubicBezTo>
                              <a:cubicBezTo>
                                <a:pt x="27170" y="65228"/>
                                <a:pt x="31639" y="60704"/>
                                <a:pt x="31639" y="53453"/>
                              </a:cubicBezTo>
                              <a:cubicBezTo>
                                <a:pt x="31639" y="45299"/>
                                <a:pt x="26204" y="41680"/>
                                <a:pt x="18959" y="38049"/>
                              </a:cubicBezTo>
                              <a:cubicBezTo>
                                <a:pt x="12679" y="34430"/>
                                <a:pt x="1811" y="28989"/>
                                <a:pt x="1811" y="18120"/>
                              </a:cubicBezTo>
                              <a:cubicBezTo>
                                <a:pt x="1811" y="8156"/>
                                <a:pt x="9902" y="0"/>
                                <a:pt x="22581" y="0"/>
                              </a:cubicBezTo>
                              <a:close/>
                            </a:path>
                          </a:pathLst>
                        </a:custGeom>
                        <a:ln w="0" cap="flat">
                          <a:miter lim="127000"/>
                        </a:ln>
                      </wps:spPr>
                      <wps:style>
                        <a:lnRef idx="0">
                          <a:srgbClr val="000000"/>
                        </a:lnRef>
                        <a:fillRef idx="1">
                          <a:srgbClr val="000000"/>
                        </a:fillRef>
                        <a:effectRef idx="0">
                          <a:scrgbClr r="0" g="0" b="0"/>
                        </a:effectRef>
                        <a:fontRef idx="none"/>
                      </wps:style>
                      <wps:bodyPr/>
                    </wps:wsp>
                    <wps:wsp>
                      <wps:cNvPr id="28870" name="Shape 28870"/>
                      <wps:cNvSpPr/>
                      <wps:spPr>
                        <a:xfrm>
                          <a:off x="3268409" y="113253"/>
                          <a:ext cx="27170" cy="67038"/>
                        </a:xfrm>
                        <a:custGeom>
                          <a:avLst/>
                          <a:gdLst/>
                          <a:ahLst/>
                          <a:cxnLst/>
                          <a:rect l="0" t="0" r="0" b="0"/>
                          <a:pathLst>
                            <a:path w="27170" h="67038">
                              <a:moveTo>
                                <a:pt x="0" y="0"/>
                              </a:moveTo>
                              <a:lnTo>
                                <a:pt x="27170" y="0"/>
                              </a:lnTo>
                              <a:lnTo>
                                <a:pt x="27170" y="2715"/>
                              </a:lnTo>
                              <a:cubicBezTo>
                                <a:pt x="18113" y="3619"/>
                                <a:pt x="17268" y="4524"/>
                                <a:pt x="17268" y="12679"/>
                              </a:cubicBezTo>
                              <a:lnTo>
                                <a:pt x="17268" y="53454"/>
                              </a:lnTo>
                              <a:cubicBezTo>
                                <a:pt x="17268" y="62514"/>
                                <a:pt x="18113" y="63418"/>
                                <a:pt x="27170" y="63418"/>
                              </a:cubicBezTo>
                              <a:lnTo>
                                <a:pt x="27170" y="67038"/>
                              </a:lnTo>
                              <a:lnTo>
                                <a:pt x="0" y="67038"/>
                              </a:lnTo>
                              <a:lnTo>
                                <a:pt x="0" y="63418"/>
                              </a:lnTo>
                              <a:cubicBezTo>
                                <a:pt x="8211" y="63418"/>
                                <a:pt x="9057" y="62514"/>
                                <a:pt x="9057" y="53454"/>
                              </a:cubicBezTo>
                              <a:lnTo>
                                <a:pt x="9057" y="12679"/>
                              </a:lnTo>
                              <a:cubicBezTo>
                                <a:pt x="9057" y="4524"/>
                                <a:pt x="8211" y="3619"/>
                                <a:pt x="0" y="2715"/>
                              </a:cubicBez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8869" name="Shape 28869"/>
                      <wps:cNvSpPr/>
                      <wps:spPr>
                        <a:xfrm>
                          <a:off x="3301013" y="112433"/>
                          <a:ext cx="33993" cy="68774"/>
                        </a:xfrm>
                        <a:custGeom>
                          <a:avLst/>
                          <a:gdLst/>
                          <a:ahLst/>
                          <a:cxnLst/>
                          <a:rect l="0" t="0" r="0" b="0"/>
                          <a:pathLst>
                            <a:path w="33993" h="68774">
                              <a:moveTo>
                                <a:pt x="33993" y="0"/>
                              </a:moveTo>
                              <a:lnTo>
                                <a:pt x="33993" y="4186"/>
                              </a:lnTo>
                              <a:lnTo>
                                <a:pt x="32604" y="3535"/>
                              </a:lnTo>
                              <a:cubicBezTo>
                                <a:pt x="20891" y="3535"/>
                                <a:pt x="10869" y="12594"/>
                                <a:pt x="10869" y="32523"/>
                              </a:cubicBezTo>
                              <a:cubicBezTo>
                                <a:pt x="10869" y="46800"/>
                                <a:pt x="16506" y="58010"/>
                                <a:pt x="25439" y="62723"/>
                              </a:cubicBezTo>
                              <a:lnTo>
                                <a:pt x="33993" y="64805"/>
                              </a:lnTo>
                              <a:lnTo>
                                <a:pt x="33993" y="68696"/>
                              </a:lnTo>
                              <a:lnTo>
                                <a:pt x="33570" y="68774"/>
                              </a:lnTo>
                              <a:cubicBezTo>
                                <a:pt x="15458" y="68774"/>
                                <a:pt x="0" y="54274"/>
                                <a:pt x="0" y="35249"/>
                              </a:cubicBezTo>
                              <a:cubicBezTo>
                                <a:pt x="0" y="20981"/>
                                <a:pt x="7676" y="8240"/>
                                <a:pt x="20276" y="2761"/>
                              </a:cubicBezTo>
                              <a:lnTo>
                                <a:pt x="33993"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8872" name="Shape 28872"/>
                      <wps:cNvSpPr/>
                      <wps:spPr>
                        <a:xfrm>
                          <a:off x="3328183" y="102109"/>
                          <a:ext cx="6823" cy="7524"/>
                        </a:xfrm>
                        <a:custGeom>
                          <a:avLst/>
                          <a:gdLst/>
                          <a:ahLst/>
                          <a:cxnLst/>
                          <a:rect l="0" t="0" r="0" b="0"/>
                          <a:pathLst>
                            <a:path w="6823" h="7524">
                              <a:moveTo>
                                <a:pt x="6823" y="0"/>
                              </a:moveTo>
                              <a:lnTo>
                                <a:pt x="6823" y="5285"/>
                              </a:lnTo>
                              <a:lnTo>
                                <a:pt x="966" y="7524"/>
                              </a:lnTo>
                              <a:lnTo>
                                <a:pt x="0" y="4798"/>
                              </a:lnTo>
                              <a:lnTo>
                                <a:pt x="6823"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8874" name="Shape 28874"/>
                      <wps:cNvSpPr/>
                      <wps:spPr>
                        <a:xfrm>
                          <a:off x="3335006" y="112348"/>
                          <a:ext cx="33993" cy="68781"/>
                        </a:xfrm>
                        <a:custGeom>
                          <a:avLst/>
                          <a:gdLst/>
                          <a:ahLst/>
                          <a:cxnLst/>
                          <a:rect l="0" t="0" r="0" b="0"/>
                          <a:pathLst>
                            <a:path w="33993" h="68781">
                              <a:moveTo>
                                <a:pt x="423" y="0"/>
                              </a:moveTo>
                              <a:cubicBezTo>
                                <a:pt x="17691" y="0"/>
                                <a:pt x="33993" y="12679"/>
                                <a:pt x="33993" y="33525"/>
                              </a:cubicBezTo>
                              <a:cubicBezTo>
                                <a:pt x="33993" y="49829"/>
                                <a:pt x="25298" y="61552"/>
                                <a:pt x="12953" y="66395"/>
                              </a:cubicBezTo>
                              <a:lnTo>
                                <a:pt x="0" y="68781"/>
                              </a:lnTo>
                              <a:lnTo>
                                <a:pt x="0" y="64890"/>
                              </a:lnTo>
                              <a:lnTo>
                                <a:pt x="1389" y="65228"/>
                              </a:lnTo>
                              <a:cubicBezTo>
                                <a:pt x="13102" y="65228"/>
                                <a:pt x="23125" y="56168"/>
                                <a:pt x="23125" y="36239"/>
                              </a:cubicBezTo>
                              <a:cubicBezTo>
                                <a:pt x="23125" y="25364"/>
                                <a:pt x="20408" y="17209"/>
                                <a:pt x="15985" y="11773"/>
                              </a:cubicBezTo>
                              <a:lnTo>
                                <a:pt x="0" y="4272"/>
                              </a:lnTo>
                              <a:lnTo>
                                <a:pt x="0" y="85"/>
                              </a:lnTo>
                              <a:lnTo>
                                <a:pt x="423"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8873" name="Shape 28873"/>
                      <wps:cNvSpPr/>
                      <wps:spPr>
                        <a:xfrm>
                          <a:off x="3335006" y="96038"/>
                          <a:ext cx="13102" cy="11356"/>
                        </a:xfrm>
                        <a:custGeom>
                          <a:avLst/>
                          <a:gdLst/>
                          <a:ahLst/>
                          <a:cxnLst/>
                          <a:rect l="0" t="0" r="0" b="0"/>
                          <a:pathLst>
                            <a:path w="13102" h="11356">
                              <a:moveTo>
                                <a:pt x="8634" y="0"/>
                              </a:moveTo>
                              <a:cubicBezTo>
                                <a:pt x="10446" y="0"/>
                                <a:pt x="13102" y="4524"/>
                                <a:pt x="13102" y="5441"/>
                              </a:cubicBezTo>
                              <a:lnTo>
                                <a:pt x="13102" y="6345"/>
                              </a:lnTo>
                              <a:lnTo>
                                <a:pt x="0" y="11356"/>
                              </a:lnTo>
                              <a:lnTo>
                                <a:pt x="0" y="6071"/>
                              </a:lnTo>
                              <a:lnTo>
                                <a:pt x="8634"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8871" name="Shape 28871"/>
                      <wps:cNvSpPr/>
                      <wps:spPr>
                        <a:xfrm>
                          <a:off x="3373467" y="113253"/>
                          <a:ext cx="71609" cy="67954"/>
                        </a:xfrm>
                        <a:custGeom>
                          <a:avLst/>
                          <a:gdLst/>
                          <a:ahLst/>
                          <a:cxnLst/>
                          <a:rect l="0" t="0" r="0" b="0"/>
                          <a:pathLst>
                            <a:path w="71609" h="67954">
                              <a:moveTo>
                                <a:pt x="0" y="0"/>
                              </a:moveTo>
                              <a:lnTo>
                                <a:pt x="14612" y="0"/>
                              </a:lnTo>
                              <a:lnTo>
                                <a:pt x="57118" y="51644"/>
                              </a:lnTo>
                              <a:lnTo>
                                <a:pt x="58084" y="51644"/>
                              </a:lnTo>
                              <a:lnTo>
                                <a:pt x="58084" y="26274"/>
                              </a:lnTo>
                              <a:cubicBezTo>
                                <a:pt x="58084" y="17215"/>
                                <a:pt x="57118" y="12679"/>
                                <a:pt x="57118" y="9060"/>
                              </a:cubicBezTo>
                              <a:cubicBezTo>
                                <a:pt x="56272" y="4524"/>
                                <a:pt x="54461" y="3619"/>
                                <a:pt x="47215" y="2715"/>
                              </a:cubicBezTo>
                              <a:lnTo>
                                <a:pt x="47215" y="0"/>
                              </a:lnTo>
                              <a:lnTo>
                                <a:pt x="71609" y="0"/>
                              </a:lnTo>
                              <a:lnTo>
                                <a:pt x="71609" y="2715"/>
                              </a:lnTo>
                              <a:cubicBezTo>
                                <a:pt x="65329" y="3619"/>
                                <a:pt x="63518" y="4524"/>
                                <a:pt x="62552" y="9060"/>
                              </a:cubicBezTo>
                              <a:cubicBezTo>
                                <a:pt x="62552" y="12679"/>
                                <a:pt x="61706" y="17215"/>
                                <a:pt x="61706" y="26274"/>
                              </a:cubicBezTo>
                              <a:lnTo>
                                <a:pt x="61706" y="67954"/>
                              </a:lnTo>
                              <a:lnTo>
                                <a:pt x="58929" y="67954"/>
                              </a:lnTo>
                              <a:lnTo>
                                <a:pt x="15457" y="13584"/>
                              </a:lnTo>
                              <a:lnTo>
                                <a:pt x="15457" y="39858"/>
                              </a:lnTo>
                              <a:cubicBezTo>
                                <a:pt x="15457" y="48918"/>
                                <a:pt x="15457" y="54359"/>
                                <a:pt x="15457" y="57073"/>
                              </a:cubicBezTo>
                              <a:cubicBezTo>
                                <a:pt x="16423" y="62514"/>
                                <a:pt x="19080" y="63418"/>
                                <a:pt x="25480" y="63418"/>
                              </a:cubicBezTo>
                              <a:lnTo>
                                <a:pt x="25480" y="67038"/>
                              </a:lnTo>
                              <a:lnTo>
                                <a:pt x="966" y="67038"/>
                              </a:lnTo>
                              <a:lnTo>
                                <a:pt x="966" y="63418"/>
                              </a:lnTo>
                              <a:cubicBezTo>
                                <a:pt x="7245" y="63418"/>
                                <a:pt x="10023" y="62514"/>
                                <a:pt x="10023" y="57073"/>
                              </a:cubicBezTo>
                              <a:cubicBezTo>
                                <a:pt x="10868" y="54359"/>
                                <a:pt x="10868" y="48918"/>
                                <a:pt x="10868" y="39858"/>
                              </a:cubicBezTo>
                              <a:lnTo>
                                <a:pt x="10868" y="17215"/>
                              </a:lnTo>
                              <a:cubicBezTo>
                                <a:pt x="10868" y="9964"/>
                                <a:pt x="10868" y="9060"/>
                                <a:pt x="9057" y="7251"/>
                              </a:cubicBezTo>
                              <a:cubicBezTo>
                                <a:pt x="7245" y="4524"/>
                                <a:pt x="4589" y="3619"/>
                                <a:pt x="0" y="2715"/>
                              </a:cubicBez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8812" name="Shape 28812"/>
                      <wps:cNvSpPr/>
                      <wps:spPr>
                        <a:xfrm>
                          <a:off x="1696756" y="225601"/>
                          <a:ext cx="37555" cy="67039"/>
                        </a:xfrm>
                        <a:custGeom>
                          <a:avLst/>
                          <a:gdLst/>
                          <a:ahLst/>
                          <a:cxnLst/>
                          <a:rect l="0" t="0" r="0" b="0"/>
                          <a:pathLst>
                            <a:path w="37555" h="67039">
                              <a:moveTo>
                                <a:pt x="845" y="0"/>
                              </a:moveTo>
                              <a:lnTo>
                                <a:pt x="28982" y="0"/>
                              </a:lnTo>
                              <a:lnTo>
                                <a:pt x="37555" y="1074"/>
                              </a:lnTo>
                              <a:lnTo>
                                <a:pt x="37555" y="6359"/>
                              </a:lnTo>
                              <a:lnTo>
                                <a:pt x="27170" y="3620"/>
                              </a:lnTo>
                              <a:cubicBezTo>
                                <a:pt x="22582" y="3620"/>
                                <a:pt x="19925" y="4524"/>
                                <a:pt x="18959" y="4524"/>
                              </a:cubicBezTo>
                              <a:cubicBezTo>
                                <a:pt x="18113" y="5429"/>
                                <a:pt x="18113" y="6334"/>
                                <a:pt x="18113" y="10869"/>
                              </a:cubicBezTo>
                              <a:lnTo>
                                <a:pt x="18113" y="53449"/>
                              </a:lnTo>
                              <a:cubicBezTo>
                                <a:pt x="18113" y="60697"/>
                                <a:pt x="21737" y="63415"/>
                                <a:pt x="28982" y="63415"/>
                              </a:cubicBezTo>
                              <a:lnTo>
                                <a:pt x="37555" y="61669"/>
                              </a:lnTo>
                              <a:lnTo>
                                <a:pt x="37555" y="65273"/>
                              </a:lnTo>
                              <a:lnTo>
                                <a:pt x="23548" y="67039"/>
                              </a:lnTo>
                              <a:lnTo>
                                <a:pt x="0" y="67039"/>
                              </a:lnTo>
                              <a:lnTo>
                                <a:pt x="0" y="64321"/>
                              </a:lnTo>
                              <a:cubicBezTo>
                                <a:pt x="8091" y="63415"/>
                                <a:pt x="9057" y="62509"/>
                                <a:pt x="9057" y="54355"/>
                              </a:cubicBezTo>
                              <a:lnTo>
                                <a:pt x="9057" y="12679"/>
                              </a:lnTo>
                              <a:cubicBezTo>
                                <a:pt x="9057" y="4524"/>
                                <a:pt x="8091" y="3620"/>
                                <a:pt x="845" y="3620"/>
                              </a:cubicBezTo>
                              <a:lnTo>
                                <a:pt x="845"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8813" name="Shape 28813"/>
                      <wps:cNvSpPr/>
                      <wps:spPr>
                        <a:xfrm>
                          <a:off x="1734312" y="226675"/>
                          <a:ext cx="29465" cy="64199"/>
                        </a:xfrm>
                        <a:custGeom>
                          <a:avLst/>
                          <a:gdLst/>
                          <a:ahLst/>
                          <a:cxnLst/>
                          <a:rect l="0" t="0" r="0" b="0"/>
                          <a:pathLst>
                            <a:path w="29465" h="64199">
                              <a:moveTo>
                                <a:pt x="0" y="0"/>
                              </a:moveTo>
                              <a:lnTo>
                                <a:pt x="8589" y="1076"/>
                              </a:lnTo>
                              <a:cubicBezTo>
                                <a:pt x="13344" y="2548"/>
                                <a:pt x="17208" y="4813"/>
                                <a:pt x="20408" y="7986"/>
                              </a:cubicBezTo>
                              <a:cubicBezTo>
                                <a:pt x="25842" y="12510"/>
                                <a:pt x="29465" y="20665"/>
                                <a:pt x="29465" y="29724"/>
                              </a:cubicBezTo>
                              <a:cubicBezTo>
                                <a:pt x="29465" y="42409"/>
                                <a:pt x="24031" y="51469"/>
                                <a:pt x="16786" y="56904"/>
                              </a:cubicBezTo>
                              <a:cubicBezTo>
                                <a:pt x="12680" y="60076"/>
                                <a:pt x="8151" y="62341"/>
                                <a:pt x="3064" y="63813"/>
                              </a:cubicBezTo>
                              <a:lnTo>
                                <a:pt x="0" y="64199"/>
                              </a:lnTo>
                              <a:lnTo>
                                <a:pt x="0" y="60595"/>
                              </a:lnTo>
                              <a:lnTo>
                                <a:pt x="3802" y="59821"/>
                              </a:lnTo>
                              <a:cubicBezTo>
                                <a:pt x="14348" y="54979"/>
                                <a:pt x="19442" y="43768"/>
                                <a:pt x="19442" y="31536"/>
                              </a:cubicBezTo>
                              <a:cubicBezTo>
                                <a:pt x="19442" y="20665"/>
                                <a:pt x="14974" y="11605"/>
                                <a:pt x="6763" y="7069"/>
                              </a:cubicBezTo>
                              <a:lnTo>
                                <a:pt x="0" y="5285"/>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8821" name="Shape 28821"/>
                      <wps:cNvSpPr/>
                      <wps:spPr>
                        <a:xfrm>
                          <a:off x="1769210" y="225601"/>
                          <a:ext cx="52529" cy="67039"/>
                        </a:xfrm>
                        <a:custGeom>
                          <a:avLst/>
                          <a:gdLst/>
                          <a:ahLst/>
                          <a:cxnLst/>
                          <a:rect l="0" t="0" r="0" b="0"/>
                          <a:pathLst>
                            <a:path w="52529" h="67039">
                              <a:moveTo>
                                <a:pt x="846" y="0"/>
                              </a:moveTo>
                              <a:lnTo>
                                <a:pt x="47095" y="0"/>
                              </a:lnTo>
                              <a:cubicBezTo>
                                <a:pt x="47095" y="2715"/>
                                <a:pt x="47095" y="9964"/>
                                <a:pt x="47940" y="15393"/>
                              </a:cubicBezTo>
                              <a:lnTo>
                                <a:pt x="44318" y="15393"/>
                              </a:lnTo>
                              <a:cubicBezTo>
                                <a:pt x="43473" y="10869"/>
                                <a:pt x="42506" y="9060"/>
                                <a:pt x="41661" y="6334"/>
                              </a:cubicBezTo>
                              <a:cubicBezTo>
                                <a:pt x="39850" y="4524"/>
                                <a:pt x="37073" y="3620"/>
                                <a:pt x="29827" y="3620"/>
                              </a:cubicBezTo>
                              <a:lnTo>
                                <a:pt x="21736" y="3620"/>
                              </a:lnTo>
                              <a:cubicBezTo>
                                <a:pt x="18959" y="3620"/>
                                <a:pt x="18959" y="3620"/>
                                <a:pt x="18959" y="7239"/>
                              </a:cubicBezTo>
                              <a:lnTo>
                                <a:pt x="18959" y="29893"/>
                              </a:lnTo>
                              <a:lnTo>
                                <a:pt x="28016" y="29893"/>
                              </a:lnTo>
                              <a:cubicBezTo>
                                <a:pt x="37073" y="29893"/>
                                <a:pt x="38038" y="29893"/>
                                <a:pt x="38884" y="22644"/>
                              </a:cubicBezTo>
                              <a:lnTo>
                                <a:pt x="42506" y="22644"/>
                              </a:lnTo>
                              <a:lnTo>
                                <a:pt x="42506" y="42577"/>
                              </a:lnTo>
                              <a:lnTo>
                                <a:pt x="38884" y="42577"/>
                              </a:lnTo>
                              <a:cubicBezTo>
                                <a:pt x="38038" y="35330"/>
                                <a:pt x="37073" y="34422"/>
                                <a:pt x="28016" y="34422"/>
                              </a:cubicBezTo>
                              <a:lnTo>
                                <a:pt x="18959" y="34422"/>
                              </a:lnTo>
                              <a:lnTo>
                                <a:pt x="18959" y="53449"/>
                              </a:lnTo>
                              <a:cubicBezTo>
                                <a:pt x="18959" y="57979"/>
                                <a:pt x="18959" y="60697"/>
                                <a:pt x="20770" y="61603"/>
                              </a:cubicBezTo>
                              <a:cubicBezTo>
                                <a:pt x="22582" y="63415"/>
                                <a:pt x="26204" y="63415"/>
                                <a:pt x="31638" y="63415"/>
                              </a:cubicBezTo>
                              <a:cubicBezTo>
                                <a:pt x="39850" y="63415"/>
                                <a:pt x="42506" y="62509"/>
                                <a:pt x="44318" y="59791"/>
                              </a:cubicBezTo>
                              <a:cubicBezTo>
                                <a:pt x="46129" y="57979"/>
                                <a:pt x="47940" y="54355"/>
                                <a:pt x="49752" y="49825"/>
                              </a:cubicBezTo>
                              <a:lnTo>
                                <a:pt x="52529" y="50731"/>
                              </a:lnTo>
                              <a:cubicBezTo>
                                <a:pt x="51563" y="54355"/>
                                <a:pt x="49752" y="63415"/>
                                <a:pt x="48907" y="67039"/>
                              </a:cubicBezTo>
                              <a:lnTo>
                                <a:pt x="0" y="67039"/>
                              </a:lnTo>
                              <a:lnTo>
                                <a:pt x="0" y="63415"/>
                              </a:lnTo>
                              <a:cubicBezTo>
                                <a:pt x="9057" y="63415"/>
                                <a:pt x="9902" y="62509"/>
                                <a:pt x="9902" y="54355"/>
                              </a:cubicBezTo>
                              <a:lnTo>
                                <a:pt x="9902" y="13584"/>
                              </a:lnTo>
                              <a:cubicBezTo>
                                <a:pt x="9902" y="4524"/>
                                <a:pt x="9057" y="3620"/>
                                <a:pt x="846" y="2715"/>
                              </a:cubicBezTo>
                              <a:lnTo>
                                <a:pt x="846"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8822" name="Shape 28822"/>
                      <wps:cNvSpPr/>
                      <wps:spPr>
                        <a:xfrm>
                          <a:off x="1827173" y="225601"/>
                          <a:ext cx="49873" cy="67039"/>
                        </a:xfrm>
                        <a:custGeom>
                          <a:avLst/>
                          <a:gdLst/>
                          <a:ahLst/>
                          <a:cxnLst/>
                          <a:rect l="0" t="0" r="0" b="0"/>
                          <a:pathLst>
                            <a:path w="49873" h="67039">
                              <a:moveTo>
                                <a:pt x="0" y="0"/>
                              </a:moveTo>
                              <a:lnTo>
                                <a:pt x="26325" y="0"/>
                              </a:lnTo>
                              <a:lnTo>
                                <a:pt x="26325" y="2715"/>
                              </a:lnTo>
                              <a:cubicBezTo>
                                <a:pt x="19080" y="3620"/>
                                <a:pt x="18114" y="4524"/>
                                <a:pt x="18114" y="12679"/>
                              </a:cubicBezTo>
                              <a:lnTo>
                                <a:pt x="18114" y="53449"/>
                              </a:lnTo>
                              <a:cubicBezTo>
                                <a:pt x="18114" y="58885"/>
                                <a:pt x="18114" y="60697"/>
                                <a:pt x="19926" y="61603"/>
                              </a:cubicBezTo>
                              <a:cubicBezTo>
                                <a:pt x="21737" y="63415"/>
                                <a:pt x="25360" y="63415"/>
                                <a:pt x="29948" y="63415"/>
                              </a:cubicBezTo>
                              <a:cubicBezTo>
                                <a:pt x="35382" y="63415"/>
                                <a:pt x="39005" y="62509"/>
                                <a:pt x="41661" y="59791"/>
                              </a:cubicBezTo>
                              <a:cubicBezTo>
                                <a:pt x="43473" y="57979"/>
                                <a:pt x="45284" y="54355"/>
                                <a:pt x="46250" y="49825"/>
                              </a:cubicBezTo>
                              <a:lnTo>
                                <a:pt x="49873" y="50731"/>
                              </a:lnTo>
                              <a:cubicBezTo>
                                <a:pt x="48907" y="53449"/>
                                <a:pt x="47096" y="63415"/>
                                <a:pt x="46250" y="67039"/>
                              </a:cubicBezTo>
                              <a:lnTo>
                                <a:pt x="0" y="67039"/>
                              </a:lnTo>
                              <a:lnTo>
                                <a:pt x="0" y="63415"/>
                              </a:lnTo>
                              <a:cubicBezTo>
                                <a:pt x="8212" y="63415"/>
                                <a:pt x="9057" y="62509"/>
                                <a:pt x="9057" y="53449"/>
                              </a:cubicBezTo>
                              <a:lnTo>
                                <a:pt x="9057" y="12679"/>
                              </a:lnTo>
                              <a:cubicBezTo>
                                <a:pt x="9057" y="4524"/>
                                <a:pt x="8212" y="3620"/>
                                <a:pt x="0" y="2715"/>
                              </a:cubicBez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8819" name="Shape 28819"/>
                      <wps:cNvSpPr/>
                      <wps:spPr>
                        <a:xfrm>
                          <a:off x="1903251" y="224684"/>
                          <a:ext cx="40816" cy="68862"/>
                        </a:xfrm>
                        <a:custGeom>
                          <a:avLst/>
                          <a:gdLst/>
                          <a:ahLst/>
                          <a:cxnLst/>
                          <a:rect l="0" t="0" r="0" b="0"/>
                          <a:pathLst>
                            <a:path w="40816" h="68862">
                              <a:moveTo>
                                <a:pt x="23547" y="0"/>
                              </a:moveTo>
                              <a:cubicBezTo>
                                <a:pt x="28136" y="0"/>
                                <a:pt x="31759" y="917"/>
                                <a:pt x="36227" y="1822"/>
                              </a:cubicBezTo>
                              <a:cubicBezTo>
                                <a:pt x="36227" y="5441"/>
                                <a:pt x="37193" y="9977"/>
                                <a:pt x="38038" y="16310"/>
                              </a:cubicBezTo>
                              <a:lnTo>
                                <a:pt x="34416" y="16310"/>
                              </a:lnTo>
                              <a:cubicBezTo>
                                <a:pt x="32604" y="9977"/>
                                <a:pt x="29948" y="2727"/>
                                <a:pt x="21736" y="2727"/>
                              </a:cubicBezTo>
                              <a:cubicBezTo>
                                <a:pt x="13646" y="2727"/>
                                <a:pt x="10023" y="9060"/>
                                <a:pt x="10023" y="14501"/>
                              </a:cubicBezTo>
                              <a:cubicBezTo>
                                <a:pt x="10023" y="21750"/>
                                <a:pt x="15457" y="25374"/>
                                <a:pt x="22702" y="29903"/>
                              </a:cubicBezTo>
                              <a:cubicBezTo>
                                <a:pt x="30793" y="33528"/>
                                <a:pt x="40816" y="38058"/>
                                <a:pt x="40816" y="49836"/>
                              </a:cubicBezTo>
                              <a:cubicBezTo>
                                <a:pt x="40816" y="60708"/>
                                <a:pt x="31759" y="68862"/>
                                <a:pt x="18114" y="68862"/>
                              </a:cubicBezTo>
                              <a:cubicBezTo>
                                <a:pt x="13646" y="68862"/>
                                <a:pt x="10868" y="67956"/>
                                <a:pt x="8212" y="67956"/>
                              </a:cubicBezTo>
                              <a:cubicBezTo>
                                <a:pt x="5435" y="67049"/>
                                <a:pt x="3623" y="66144"/>
                                <a:pt x="2777" y="65238"/>
                              </a:cubicBezTo>
                              <a:cubicBezTo>
                                <a:pt x="1812" y="63426"/>
                                <a:pt x="967" y="54366"/>
                                <a:pt x="0" y="49836"/>
                              </a:cubicBezTo>
                              <a:lnTo>
                                <a:pt x="3623" y="48930"/>
                              </a:lnTo>
                              <a:cubicBezTo>
                                <a:pt x="4589" y="55272"/>
                                <a:pt x="9057" y="65238"/>
                                <a:pt x="19925" y="65238"/>
                              </a:cubicBezTo>
                              <a:cubicBezTo>
                                <a:pt x="28136" y="65238"/>
                                <a:pt x="32604" y="60708"/>
                                <a:pt x="32604" y="53460"/>
                              </a:cubicBezTo>
                              <a:cubicBezTo>
                                <a:pt x="32604" y="45306"/>
                                <a:pt x="26325" y="41682"/>
                                <a:pt x="19079" y="38058"/>
                              </a:cubicBezTo>
                              <a:cubicBezTo>
                                <a:pt x="12679" y="34433"/>
                                <a:pt x="1812" y="28997"/>
                                <a:pt x="1812" y="18131"/>
                              </a:cubicBezTo>
                              <a:cubicBezTo>
                                <a:pt x="1812" y="8155"/>
                                <a:pt x="10023" y="0"/>
                                <a:pt x="23547" y="0"/>
                              </a:cubicBezTo>
                              <a:close/>
                            </a:path>
                          </a:pathLst>
                        </a:custGeom>
                        <a:ln w="0" cap="flat">
                          <a:miter lim="127000"/>
                        </a:ln>
                      </wps:spPr>
                      <wps:style>
                        <a:lnRef idx="0">
                          <a:srgbClr val="000000"/>
                        </a:lnRef>
                        <a:fillRef idx="1">
                          <a:srgbClr val="000000"/>
                        </a:fillRef>
                        <a:effectRef idx="0">
                          <a:scrgbClr r="0" g="0" b="0"/>
                        </a:effectRef>
                        <a:fontRef idx="none"/>
                      </wps:style>
                      <wps:bodyPr/>
                    </wps:wsp>
                    <wps:wsp>
                      <wps:cNvPr id="28823" name="Shape 28823"/>
                      <wps:cNvSpPr/>
                      <wps:spPr>
                        <a:xfrm>
                          <a:off x="1949500" y="225601"/>
                          <a:ext cx="27171" cy="67039"/>
                        </a:xfrm>
                        <a:custGeom>
                          <a:avLst/>
                          <a:gdLst/>
                          <a:ahLst/>
                          <a:cxnLst/>
                          <a:rect l="0" t="0" r="0" b="0"/>
                          <a:pathLst>
                            <a:path w="27171" h="67039">
                              <a:moveTo>
                                <a:pt x="0" y="0"/>
                              </a:moveTo>
                              <a:lnTo>
                                <a:pt x="27171" y="0"/>
                              </a:lnTo>
                              <a:lnTo>
                                <a:pt x="27171" y="2715"/>
                              </a:lnTo>
                              <a:cubicBezTo>
                                <a:pt x="18114" y="3620"/>
                                <a:pt x="18114" y="4524"/>
                                <a:pt x="18114" y="12679"/>
                              </a:cubicBezTo>
                              <a:lnTo>
                                <a:pt x="18114" y="54355"/>
                              </a:lnTo>
                              <a:cubicBezTo>
                                <a:pt x="18114" y="62509"/>
                                <a:pt x="18114" y="63415"/>
                                <a:pt x="27171" y="63415"/>
                              </a:cubicBezTo>
                              <a:lnTo>
                                <a:pt x="27171" y="67039"/>
                              </a:lnTo>
                              <a:lnTo>
                                <a:pt x="0" y="67039"/>
                              </a:lnTo>
                              <a:lnTo>
                                <a:pt x="0" y="63415"/>
                              </a:lnTo>
                              <a:cubicBezTo>
                                <a:pt x="8091" y="63415"/>
                                <a:pt x="9057" y="62509"/>
                                <a:pt x="9057" y="54355"/>
                              </a:cubicBezTo>
                              <a:lnTo>
                                <a:pt x="9057" y="12679"/>
                              </a:lnTo>
                              <a:cubicBezTo>
                                <a:pt x="9057" y="4524"/>
                                <a:pt x="8091" y="3620"/>
                                <a:pt x="0" y="2715"/>
                              </a:cubicBez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8820" name="Shape 28820"/>
                      <wps:cNvSpPr/>
                      <wps:spPr>
                        <a:xfrm>
                          <a:off x="1983916" y="224684"/>
                          <a:ext cx="39850" cy="68862"/>
                        </a:xfrm>
                        <a:custGeom>
                          <a:avLst/>
                          <a:gdLst/>
                          <a:ahLst/>
                          <a:cxnLst/>
                          <a:rect l="0" t="0" r="0" b="0"/>
                          <a:pathLst>
                            <a:path w="39850" h="68862">
                              <a:moveTo>
                                <a:pt x="22582" y="0"/>
                              </a:moveTo>
                              <a:cubicBezTo>
                                <a:pt x="27170" y="0"/>
                                <a:pt x="31638" y="917"/>
                                <a:pt x="35261" y="1822"/>
                              </a:cubicBezTo>
                              <a:cubicBezTo>
                                <a:pt x="36227" y="5441"/>
                                <a:pt x="36227" y="9977"/>
                                <a:pt x="37073" y="16310"/>
                              </a:cubicBezTo>
                              <a:lnTo>
                                <a:pt x="34416" y="16310"/>
                              </a:lnTo>
                              <a:cubicBezTo>
                                <a:pt x="32605" y="9977"/>
                                <a:pt x="29827" y="2727"/>
                                <a:pt x="20770" y="2727"/>
                              </a:cubicBezTo>
                              <a:cubicBezTo>
                                <a:pt x="12679" y="2727"/>
                                <a:pt x="9057" y="9060"/>
                                <a:pt x="9057" y="14501"/>
                              </a:cubicBezTo>
                              <a:cubicBezTo>
                                <a:pt x="9057" y="21750"/>
                                <a:pt x="14491" y="25374"/>
                                <a:pt x="22582" y="29903"/>
                              </a:cubicBezTo>
                              <a:cubicBezTo>
                                <a:pt x="30793" y="33528"/>
                                <a:pt x="39850" y="38058"/>
                                <a:pt x="39850" y="49836"/>
                              </a:cubicBezTo>
                              <a:cubicBezTo>
                                <a:pt x="39850" y="60708"/>
                                <a:pt x="30793" y="68862"/>
                                <a:pt x="17147" y="68862"/>
                              </a:cubicBezTo>
                              <a:cubicBezTo>
                                <a:pt x="13525" y="68862"/>
                                <a:pt x="9902" y="67956"/>
                                <a:pt x="7246" y="67956"/>
                              </a:cubicBezTo>
                              <a:cubicBezTo>
                                <a:pt x="4468" y="67049"/>
                                <a:pt x="3623" y="66144"/>
                                <a:pt x="2656" y="65238"/>
                              </a:cubicBezTo>
                              <a:cubicBezTo>
                                <a:pt x="1812" y="63426"/>
                                <a:pt x="0" y="54366"/>
                                <a:pt x="0" y="49836"/>
                              </a:cubicBezTo>
                              <a:lnTo>
                                <a:pt x="2656" y="48930"/>
                              </a:lnTo>
                              <a:cubicBezTo>
                                <a:pt x="4468" y="55272"/>
                                <a:pt x="9057" y="65238"/>
                                <a:pt x="18959" y="65238"/>
                              </a:cubicBezTo>
                              <a:cubicBezTo>
                                <a:pt x="27170" y="65238"/>
                                <a:pt x="31638" y="60708"/>
                                <a:pt x="31638" y="53460"/>
                              </a:cubicBezTo>
                              <a:cubicBezTo>
                                <a:pt x="31638" y="45306"/>
                                <a:pt x="26204" y="41682"/>
                                <a:pt x="18114" y="38058"/>
                              </a:cubicBezTo>
                              <a:cubicBezTo>
                                <a:pt x="11714" y="34433"/>
                                <a:pt x="1812" y="28997"/>
                                <a:pt x="1812" y="18131"/>
                              </a:cubicBezTo>
                              <a:cubicBezTo>
                                <a:pt x="1812" y="8155"/>
                                <a:pt x="9057" y="0"/>
                                <a:pt x="22582" y="0"/>
                              </a:cubicBezTo>
                              <a:close/>
                            </a:path>
                          </a:pathLst>
                        </a:custGeom>
                        <a:ln w="0" cap="flat">
                          <a:miter lim="127000"/>
                        </a:ln>
                      </wps:spPr>
                      <wps:style>
                        <a:lnRef idx="0">
                          <a:srgbClr val="000000"/>
                        </a:lnRef>
                        <a:fillRef idx="1">
                          <a:srgbClr val="000000"/>
                        </a:fillRef>
                        <a:effectRef idx="0">
                          <a:scrgbClr r="0" g="0" b="0"/>
                        </a:effectRef>
                        <a:fontRef idx="none"/>
                      </wps:style>
                      <wps:bodyPr/>
                    </wps:wsp>
                    <wps:wsp>
                      <wps:cNvPr id="28824" name="Shape 28824"/>
                      <wps:cNvSpPr/>
                      <wps:spPr>
                        <a:xfrm>
                          <a:off x="2028234" y="222875"/>
                          <a:ext cx="58084" cy="69765"/>
                        </a:xfrm>
                        <a:custGeom>
                          <a:avLst/>
                          <a:gdLst/>
                          <a:ahLst/>
                          <a:cxnLst/>
                          <a:rect l="0" t="0" r="0" b="0"/>
                          <a:pathLst>
                            <a:path w="58084" h="69765">
                              <a:moveTo>
                                <a:pt x="1811" y="0"/>
                              </a:moveTo>
                              <a:lnTo>
                                <a:pt x="3622" y="0"/>
                              </a:lnTo>
                              <a:cubicBezTo>
                                <a:pt x="4589" y="2726"/>
                                <a:pt x="6400" y="2726"/>
                                <a:pt x="9057" y="2726"/>
                              </a:cubicBezTo>
                              <a:lnTo>
                                <a:pt x="49872" y="2726"/>
                              </a:lnTo>
                              <a:cubicBezTo>
                                <a:pt x="52529" y="2726"/>
                                <a:pt x="53495" y="2726"/>
                                <a:pt x="54340" y="0"/>
                              </a:cubicBezTo>
                              <a:lnTo>
                                <a:pt x="57118" y="0"/>
                              </a:lnTo>
                              <a:cubicBezTo>
                                <a:pt x="57118" y="5441"/>
                                <a:pt x="57118" y="12690"/>
                                <a:pt x="58084" y="18119"/>
                              </a:cubicBezTo>
                              <a:lnTo>
                                <a:pt x="55306" y="19025"/>
                              </a:lnTo>
                              <a:cubicBezTo>
                                <a:pt x="53495" y="13595"/>
                                <a:pt x="52529" y="11786"/>
                                <a:pt x="51684" y="9964"/>
                              </a:cubicBezTo>
                              <a:cubicBezTo>
                                <a:pt x="49872" y="7250"/>
                                <a:pt x="48061" y="6345"/>
                                <a:pt x="40815" y="6345"/>
                              </a:cubicBezTo>
                              <a:lnTo>
                                <a:pt x="33570" y="6345"/>
                              </a:lnTo>
                              <a:lnTo>
                                <a:pt x="33570" y="57081"/>
                              </a:lnTo>
                              <a:cubicBezTo>
                                <a:pt x="33570" y="65235"/>
                                <a:pt x="34415" y="66141"/>
                                <a:pt x="43473" y="66141"/>
                              </a:cubicBezTo>
                              <a:lnTo>
                                <a:pt x="43473" y="69765"/>
                              </a:lnTo>
                              <a:lnTo>
                                <a:pt x="14491" y="69765"/>
                              </a:lnTo>
                              <a:lnTo>
                                <a:pt x="14491" y="66141"/>
                              </a:lnTo>
                              <a:cubicBezTo>
                                <a:pt x="23548" y="66141"/>
                                <a:pt x="24514" y="65235"/>
                                <a:pt x="24514" y="57081"/>
                              </a:cubicBezTo>
                              <a:lnTo>
                                <a:pt x="24514" y="6345"/>
                              </a:lnTo>
                              <a:lnTo>
                                <a:pt x="18113" y="6345"/>
                              </a:lnTo>
                              <a:cubicBezTo>
                                <a:pt x="10023" y="6345"/>
                                <a:pt x="8211" y="7250"/>
                                <a:pt x="6400" y="9964"/>
                              </a:cubicBezTo>
                              <a:cubicBezTo>
                                <a:pt x="5434" y="11786"/>
                                <a:pt x="4589" y="14501"/>
                                <a:pt x="2777" y="19025"/>
                              </a:cubicBezTo>
                              <a:lnTo>
                                <a:pt x="0" y="19025"/>
                              </a:lnTo>
                              <a:cubicBezTo>
                                <a:pt x="966" y="12690"/>
                                <a:pt x="966" y="6345"/>
                                <a:pt x="1811" y="0"/>
                              </a:cubicBezTo>
                              <a:close/>
                            </a:path>
                          </a:pathLst>
                        </a:custGeom>
                        <a:ln w="0" cap="flat">
                          <a:miter lim="127000"/>
                        </a:ln>
                      </wps:spPr>
                      <wps:style>
                        <a:lnRef idx="0">
                          <a:srgbClr val="000000"/>
                        </a:lnRef>
                        <a:fillRef idx="1">
                          <a:srgbClr val="000000"/>
                        </a:fillRef>
                        <a:effectRef idx="0">
                          <a:scrgbClr r="0" g="0" b="0"/>
                        </a:effectRef>
                        <a:fontRef idx="none"/>
                      </wps:style>
                      <wps:bodyPr/>
                    </wps:wsp>
                    <wps:wsp>
                      <wps:cNvPr id="28828" name="Shape 28828"/>
                      <wps:cNvSpPr/>
                      <wps:spPr>
                        <a:xfrm>
                          <a:off x="2090786" y="225601"/>
                          <a:ext cx="52529" cy="67039"/>
                        </a:xfrm>
                        <a:custGeom>
                          <a:avLst/>
                          <a:gdLst/>
                          <a:ahLst/>
                          <a:cxnLst/>
                          <a:rect l="0" t="0" r="0" b="0"/>
                          <a:pathLst>
                            <a:path w="52529" h="67039">
                              <a:moveTo>
                                <a:pt x="966" y="0"/>
                              </a:moveTo>
                              <a:lnTo>
                                <a:pt x="47095" y="0"/>
                              </a:lnTo>
                              <a:cubicBezTo>
                                <a:pt x="47095" y="2715"/>
                                <a:pt x="47095" y="9964"/>
                                <a:pt x="47095" y="15393"/>
                              </a:cubicBezTo>
                              <a:lnTo>
                                <a:pt x="44438" y="15393"/>
                              </a:lnTo>
                              <a:cubicBezTo>
                                <a:pt x="43472" y="10869"/>
                                <a:pt x="42627" y="9060"/>
                                <a:pt x="41661" y="6334"/>
                              </a:cubicBezTo>
                              <a:cubicBezTo>
                                <a:pt x="39850" y="4524"/>
                                <a:pt x="37193" y="3620"/>
                                <a:pt x="29947" y="3620"/>
                              </a:cubicBezTo>
                              <a:lnTo>
                                <a:pt x="21736" y="3620"/>
                              </a:lnTo>
                              <a:cubicBezTo>
                                <a:pt x="19080" y="3620"/>
                                <a:pt x="19080" y="3620"/>
                                <a:pt x="19080" y="7239"/>
                              </a:cubicBezTo>
                              <a:lnTo>
                                <a:pt x="19080" y="29893"/>
                              </a:lnTo>
                              <a:lnTo>
                                <a:pt x="28136" y="29893"/>
                              </a:lnTo>
                              <a:cubicBezTo>
                                <a:pt x="37193" y="29893"/>
                                <a:pt x="38038" y="29893"/>
                                <a:pt x="39005" y="22644"/>
                              </a:cubicBezTo>
                              <a:lnTo>
                                <a:pt x="42627" y="22644"/>
                              </a:lnTo>
                              <a:lnTo>
                                <a:pt x="42627" y="42577"/>
                              </a:lnTo>
                              <a:lnTo>
                                <a:pt x="39005" y="42577"/>
                              </a:lnTo>
                              <a:cubicBezTo>
                                <a:pt x="38038" y="35330"/>
                                <a:pt x="37193" y="34422"/>
                                <a:pt x="28136" y="34422"/>
                              </a:cubicBezTo>
                              <a:lnTo>
                                <a:pt x="19080" y="34422"/>
                              </a:lnTo>
                              <a:lnTo>
                                <a:pt x="19080" y="53449"/>
                              </a:lnTo>
                              <a:cubicBezTo>
                                <a:pt x="19080" y="57979"/>
                                <a:pt x="19080" y="60697"/>
                                <a:pt x="20891" y="61603"/>
                              </a:cubicBezTo>
                              <a:cubicBezTo>
                                <a:pt x="22702" y="63415"/>
                                <a:pt x="26325" y="63415"/>
                                <a:pt x="31759" y="63415"/>
                              </a:cubicBezTo>
                              <a:cubicBezTo>
                                <a:pt x="39850" y="63415"/>
                                <a:pt x="42627" y="62509"/>
                                <a:pt x="44438" y="59791"/>
                              </a:cubicBezTo>
                              <a:cubicBezTo>
                                <a:pt x="46250" y="57979"/>
                                <a:pt x="48061" y="54355"/>
                                <a:pt x="49873" y="49825"/>
                              </a:cubicBezTo>
                              <a:lnTo>
                                <a:pt x="52529" y="50731"/>
                              </a:lnTo>
                              <a:cubicBezTo>
                                <a:pt x="51684" y="54355"/>
                                <a:pt x="49873" y="63415"/>
                                <a:pt x="48906" y="67039"/>
                              </a:cubicBezTo>
                              <a:lnTo>
                                <a:pt x="0" y="67039"/>
                              </a:lnTo>
                              <a:lnTo>
                                <a:pt x="0" y="63415"/>
                              </a:lnTo>
                              <a:cubicBezTo>
                                <a:pt x="9057" y="63415"/>
                                <a:pt x="10023" y="62509"/>
                                <a:pt x="10023" y="54355"/>
                              </a:cubicBezTo>
                              <a:lnTo>
                                <a:pt x="10023" y="13584"/>
                              </a:lnTo>
                              <a:cubicBezTo>
                                <a:pt x="10023" y="4524"/>
                                <a:pt x="9057" y="3620"/>
                                <a:pt x="966" y="2715"/>
                              </a:cubicBezTo>
                              <a:lnTo>
                                <a:pt x="966"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8831" name="Shape 28831"/>
                      <wps:cNvSpPr/>
                      <wps:spPr>
                        <a:xfrm>
                          <a:off x="2146938" y="225601"/>
                          <a:ext cx="86100" cy="67039"/>
                        </a:xfrm>
                        <a:custGeom>
                          <a:avLst/>
                          <a:gdLst/>
                          <a:ahLst/>
                          <a:cxnLst/>
                          <a:rect l="0" t="0" r="0" b="0"/>
                          <a:pathLst>
                            <a:path w="86100" h="67039">
                              <a:moveTo>
                                <a:pt x="3623" y="0"/>
                              </a:moveTo>
                              <a:lnTo>
                                <a:pt x="19925" y="0"/>
                              </a:lnTo>
                              <a:lnTo>
                                <a:pt x="43473" y="51638"/>
                              </a:lnTo>
                              <a:lnTo>
                                <a:pt x="67020" y="0"/>
                              </a:lnTo>
                              <a:lnTo>
                                <a:pt x="84289" y="0"/>
                              </a:lnTo>
                              <a:lnTo>
                                <a:pt x="84289" y="2715"/>
                              </a:lnTo>
                              <a:cubicBezTo>
                                <a:pt x="75232" y="3620"/>
                                <a:pt x="75232" y="4524"/>
                                <a:pt x="75232" y="14488"/>
                              </a:cubicBezTo>
                              <a:lnTo>
                                <a:pt x="76077" y="51638"/>
                              </a:lnTo>
                              <a:cubicBezTo>
                                <a:pt x="76077" y="62509"/>
                                <a:pt x="77043" y="63415"/>
                                <a:pt x="86100" y="63415"/>
                              </a:cubicBezTo>
                              <a:lnTo>
                                <a:pt x="86100" y="67039"/>
                              </a:lnTo>
                              <a:lnTo>
                                <a:pt x="58929" y="67039"/>
                              </a:lnTo>
                              <a:lnTo>
                                <a:pt x="58929" y="63415"/>
                              </a:lnTo>
                              <a:cubicBezTo>
                                <a:pt x="67020" y="63415"/>
                                <a:pt x="67986" y="62509"/>
                                <a:pt x="67020" y="51638"/>
                              </a:cubicBezTo>
                              <a:lnTo>
                                <a:pt x="67020" y="9964"/>
                              </a:lnTo>
                              <a:lnTo>
                                <a:pt x="41661" y="66132"/>
                              </a:lnTo>
                              <a:lnTo>
                                <a:pt x="39850" y="66132"/>
                              </a:lnTo>
                              <a:lnTo>
                                <a:pt x="17268" y="11775"/>
                              </a:lnTo>
                              <a:lnTo>
                                <a:pt x="16302" y="11775"/>
                              </a:lnTo>
                              <a:lnTo>
                                <a:pt x="15457" y="40765"/>
                              </a:lnTo>
                              <a:cubicBezTo>
                                <a:pt x="14491" y="48919"/>
                                <a:pt x="14491" y="53449"/>
                                <a:pt x="14491" y="57073"/>
                              </a:cubicBezTo>
                              <a:cubicBezTo>
                                <a:pt x="15457" y="62509"/>
                                <a:pt x="17268" y="63415"/>
                                <a:pt x="24514" y="63415"/>
                              </a:cubicBezTo>
                              <a:lnTo>
                                <a:pt x="24514" y="67039"/>
                              </a:lnTo>
                              <a:lnTo>
                                <a:pt x="0" y="67039"/>
                              </a:lnTo>
                              <a:lnTo>
                                <a:pt x="0" y="63415"/>
                              </a:lnTo>
                              <a:cubicBezTo>
                                <a:pt x="6400" y="63415"/>
                                <a:pt x="8212" y="61603"/>
                                <a:pt x="9057" y="57979"/>
                              </a:cubicBezTo>
                              <a:cubicBezTo>
                                <a:pt x="10023" y="54355"/>
                                <a:pt x="10023" y="49825"/>
                                <a:pt x="10868" y="38953"/>
                              </a:cubicBezTo>
                              <a:lnTo>
                                <a:pt x="12679" y="18120"/>
                              </a:lnTo>
                              <a:cubicBezTo>
                                <a:pt x="13646" y="4524"/>
                                <a:pt x="12679" y="3620"/>
                                <a:pt x="3623" y="2715"/>
                              </a:cubicBezTo>
                              <a:lnTo>
                                <a:pt x="3623"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8835" name="Shape 28835"/>
                      <wps:cNvSpPr/>
                      <wps:spPr>
                        <a:xfrm>
                          <a:off x="2236661" y="229154"/>
                          <a:ext cx="31216" cy="63485"/>
                        </a:xfrm>
                        <a:custGeom>
                          <a:avLst/>
                          <a:gdLst/>
                          <a:ahLst/>
                          <a:cxnLst/>
                          <a:rect l="0" t="0" r="0" b="0"/>
                          <a:pathLst>
                            <a:path w="31216" h="63485">
                              <a:moveTo>
                                <a:pt x="31216" y="0"/>
                              </a:moveTo>
                              <a:lnTo>
                                <a:pt x="31216" y="9343"/>
                              </a:lnTo>
                              <a:lnTo>
                                <a:pt x="21736" y="34494"/>
                              </a:lnTo>
                              <a:lnTo>
                                <a:pt x="31216" y="34494"/>
                              </a:lnTo>
                              <a:lnTo>
                                <a:pt x="31216" y="39024"/>
                              </a:lnTo>
                              <a:lnTo>
                                <a:pt x="20770" y="39024"/>
                              </a:lnTo>
                              <a:cubicBezTo>
                                <a:pt x="18959" y="43554"/>
                                <a:pt x="17147" y="48084"/>
                                <a:pt x="16302" y="51708"/>
                              </a:cubicBezTo>
                              <a:cubicBezTo>
                                <a:pt x="13525" y="58956"/>
                                <a:pt x="14491" y="59861"/>
                                <a:pt x="22582" y="59861"/>
                              </a:cubicBezTo>
                              <a:lnTo>
                                <a:pt x="22582" y="63485"/>
                              </a:lnTo>
                              <a:lnTo>
                                <a:pt x="0" y="63485"/>
                              </a:lnTo>
                              <a:lnTo>
                                <a:pt x="0" y="59861"/>
                              </a:lnTo>
                              <a:cubicBezTo>
                                <a:pt x="6279" y="58956"/>
                                <a:pt x="8091" y="58956"/>
                                <a:pt x="11714" y="49896"/>
                              </a:cubicBezTo>
                              <a:lnTo>
                                <a:pt x="31216"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8834" name="Shape 28834"/>
                      <wps:cNvSpPr/>
                      <wps:spPr>
                        <a:xfrm>
                          <a:off x="2267876" y="224684"/>
                          <a:ext cx="35805" cy="67956"/>
                        </a:xfrm>
                        <a:custGeom>
                          <a:avLst/>
                          <a:gdLst/>
                          <a:ahLst/>
                          <a:cxnLst/>
                          <a:rect l="0" t="0" r="0" b="0"/>
                          <a:pathLst>
                            <a:path w="35805" h="67956">
                              <a:moveTo>
                                <a:pt x="5012" y="0"/>
                              </a:moveTo>
                              <a:cubicBezTo>
                                <a:pt x="11291" y="17216"/>
                                <a:pt x="17691" y="36247"/>
                                <a:pt x="23970" y="54366"/>
                              </a:cubicBezTo>
                              <a:cubicBezTo>
                                <a:pt x="27593" y="63426"/>
                                <a:pt x="28559" y="64331"/>
                                <a:pt x="35805" y="64331"/>
                              </a:cubicBezTo>
                              <a:lnTo>
                                <a:pt x="35805" y="67956"/>
                              </a:lnTo>
                              <a:lnTo>
                                <a:pt x="10445" y="67956"/>
                              </a:lnTo>
                              <a:lnTo>
                                <a:pt x="10445" y="64331"/>
                              </a:lnTo>
                              <a:cubicBezTo>
                                <a:pt x="16725" y="64331"/>
                                <a:pt x="17691" y="63426"/>
                                <a:pt x="16725" y="58895"/>
                              </a:cubicBezTo>
                              <a:cubicBezTo>
                                <a:pt x="14913" y="55272"/>
                                <a:pt x="13102" y="49836"/>
                                <a:pt x="11291" y="43494"/>
                              </a:cubicBezTo>
                              <a:lnTo>
                                <a:pt x="0" y="43494"/>
                              </a:lnTo>
                              <a:lnTo>
                                <a:pt x="0" y="38964"/>
                              </a:lnTo>
                              <a:lnTo>
                                <a:pt x="9479" y="38964"/>
                              </a:lnTo>
                              <a:lnTo>
                                <a:pt x="423" y="12692"/>
                              </a:lnTo>
                              <a:lnTo>
                                <a:pt x="0" y="13813"/>
                              </a:lnTo>
                              <a:lnTo>
                                <a:pt x="0" y="4470"/>
                              </a:lnTo>
                              <a:lnTo>
                                <a:pt x="1389" y="917"/>
                              </a:lnTo>
                              <a:lnTo>
                                <a:pt x="5012"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8836" name="Shape 28836"/>
                      <wps:cNvSpPr/>
                      <wps:spPr>
                        <a:xfrm>
                          <a:off x="2330851" y="225601"/>
                          <a:ext cx="46251" cy="67039"/>
                        </a:xfrm>
                        <a:custGeom>
                          <a:avLst/>
                          <a:gdLst/>
                          <a:ahLst/>
                          <a:cxnLst/>
                          <a:rect l="0" t="0" r="0" b="0"/>
                          <a:pathLst>
                            <a:path w="46251" h="67039">
                              <a:moveTo>
                                <a:pt x="0" y="0"/>
                              </a:moveTo>
                              <a:lnTo>
                                <a:pt x="45284" y="0"/>
                              </a:lnTo>
                              <a:cubicBezTo>
                                <a:pt x="45284" y="3620"/>
                                <a:pt x="45284" y="10869"/>
                                <a:pt x="46251" y="15393"/>
                              </a:cubicBezTo>
                              <a:lnTo>
                                <a:pt x="42627" y="15393"/>
                              </a:lnTo>
                              <a:cubicBezTo>
                                <a:pt x="41661" y="11775"/>
                                <a:pt x="41661" y="9964"/>
                                <a:pt x="39850" y="7239"/>
                              </a:cubicBezTo>
                              <a:cubicBezTo>
                                <a:pt x="38038" y="4524"/>
                                <a:pt x="36228" y="3620"/>
                                <a:pt x="28137" y="3620"/>
                              </a:cubicBezTo>
                              <a:lnTo>
                                <a:pt x="20891" y="3620"/>
                              </a:lnTo>
                              <a:cubicBezTo>
                                <a:pt x="17269" y="3620"/>
                                <a:pt x="17269" y="3620"/>
                                <a:pt x="17269" y="7239"/>
                              </a:cubicBezTo>
                              <a:lnTo>
                                <a:pt x="17269" y="31704"/>
                              </a:lnTo>
                              <a:lnTo>
                                <a:pt x="28137" y="31704"/>
                              </a:lnTo>
                              <a:cubicBezTo>
                                <a:pt x="37193" y="31704"/>
                                <a:pt x="37193" y="30798"/>
                                <a:pt x="39005" y="23551"/>
                              </a:cubicBezTo>
                              <a:lnTo>
                                <a:pt x="41661" y="23551"/>
                              </a:lnTo>
                              <a:lnTo>
                                <a:pt x="41661" y="43484"/>
                              </a:lnTo>
                              <a:lnTo>
                                <a:pt x="39005" y="43484"/>
                              </a:lnTo>
                              <a:cubicBezTo>
                                <a:pt x="37193" y="36236"/>
                                <a:pt x="37193" y="35330"/>
                                <a:pt x="28137" y="35330"/>
                              </a:cubicBezTo>
                              <a:lnTo>
                                <a:pt x="17269" y="35330"/>
                              </a:lnTo>
                              <a:lnTo>
                                <a:pt x="17269" y="53449"/>
                              </a:lnTo>
                              <a:cubicBezTo>
                                <a:pt x="17269" y="62509"/>
                                <a:pt x="18114" y="63415"/>
                                <a:pt x="27170" y="63415"/>
                              </a:cubicBezTo>
                              <a:lnTo>
                                <a:pt x="27170" y="67039"/>
                              </a:lnTo>
                              <a:lnTo>
                                <a:pt x="0" y="67039"/>
                              </a:lnTo>
                              <a:lnTo>
                                <a:pt x="0" y="63415"/>
                              </a:lnTo>
                              <a:cubicBezTo>
                                <a:pt x="8091" y="63415"/>
                                <a:pt x="9057" y="62509"/>
                                <a:pt x="9057" y="53449"/>
                              </a:cubicBezTo>
                              <a:lnTo>
                                <a:pt x="9057" y="13584"/>
                              </a:lnTo>
                              <a:cubicBezTo>
                                <a:pt x="9057" y="4524"/>
                                <a:pt x="8091" y="3620"/>
                                <a:pt x="0" y="2715"/>
                              </a:cubicBez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8839" name="Shape 28839"/>
                      <wps:cNvSpPr/>
                      <wps:spPr>
                        <a:xfrm>
                          <a:off x="2383380" y="225601"/>
                          <a:ext cx="27170" cy="67039"/>
                        </a:xfrm>
                        <a:custGeom>
                          <a:avLst/>
                          <a:gdLst/>
                          <a:ahLst/>
                          <a:cxnLst/>
                          <a:rect l="0" t="0" r="0" b="0"/>
                          <a:pathLst>
                            <a:path w="27170" h="67039">
                              <a:moveTo>
                                <a:pt x="0" y="0"/>
                              </a:moveTo>
                              <a:lnTo>
                                <a:pt x="27170" y="0"/>
                              </a:lnTo>
                              <a:lnTo>
                                <a:pt x="27170" y="2715"/>
                              </a:lnTo>
                              <a:cubicBezTo>
                                <a:pt x="19079" y="3620"/>
                                <a:pt x="18114" y="4524"/>
                                <a:pt x="18114" y="12679"/>
                              </a:cubicBezTo>
                              <a:lnTo>
                                <a:pt x="18114" y="54355"/>
                              </a:lnTo>
                              <a:cubicBezTo>
                                <a:pt x="18114" y="62509"/>
                                <a:pt x="19079" y="63415"/>
                                <a:pt x="27170" y="63415"/>
                              </a:cubicBezTo>
                              <a:lnTo>
                                <a:pt x="27170" y="67039"/>
                              </a:lnTo>
                              <a:lnTo>
                                <a:pt x="0" y="67039"/>
                              </a:lnTo>
                              <a:lnTo>
                                <a:pt x="0" y="63415"/>
                              </a:lnTo>
                              <a:cubicBezTo>
                                <a:pt x="8212" y="63415"/>
                                <a:pt x="9057" y="62509"/>
                                <a:pt x="9057" y="54355"/>
                              </a:cubicBezTo>
                              <a:lnTo>
                                <a:pt x="9057" y="12679"/>
                              </a:lnTo>
                              <a:cubicBezTo>
                                <a:pt x="9057" y="4524"/>
                                <a:pt x="8212" y="3620"/>
                                <a:pt x="0" y="2715"/>
                              </a:cubicBez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8841" name="Shape 28841"/>
                      <wps:cNvSpPr/>
                      <wps:spPr>
                        <a:xfrm>
                          <a:off x="2415140" y="225601"/>
                          <a:ext cx="71488" cy="67945"/>
                        </a:xfrm>
                        <a:custGeom>
                          <a:avLst/>
                          <a:gdLst/>
                          <a:ahLst/>
                          <a:cxnLst/>
                          <a:rect l="0" t="0" r="0" b="0"/>
                          <a:pathLst>
                            <a:path w="71488" h="67945">
                              <a:moveTo>
                                <a:pt x="0" y="0"/>
                              </a:moveTo>
                              <a:lnTo>
                                <a:pt x="15335" y="0"/>
                              </a:lnTo>
                              <a:lnTo>
                                <a:pt x="57963" y="51638"/>
                              </a:lnTo>
                              <a:lnTo>
                                <a:pt x="57963" y="26268"/>
                              </a:lnTo>
                              <a:cubicBezTo>
                                <a:pt x="57963" y="17215"/>
                                <a:pt x="57963" y="12679"/>
                                <a:pt x="57963" y="9060"/>
                              </a:cubicBezTo>
                              <a:cubicBezTo>
                                <a:pt x="56997" y="4524"/>
                                <a:pt x="54340" y="3620"/>
                                <a:pt x="47094" y="2715"/>
                              </a:cubicBezTo>
                              <a:lnTo>
                                <a:pt x="47094" y="0"/>
                              </a:lnTo>
                              <a:lnTo>
                                <a:pt x="71488" y="0"/>
                              </a:lnTo>
                              <a:lnTo>
                                <a:pt x="71488" y="2715"/>
                              </a:lnTo>
                              <a:cubicBezTo>
                                <a:pt x="66054" y="3620"/>
                                <a:pt x="63397" y="4524"/>
                                <a:pt x="63397" y="9060"/>
                              </a:cubicBezTo>
                              <a:cubicBezTo>
                                <a:pt x="62431" y="12679"/>
                                <a:pt x="62431" y="17215"/>
                                <a:pt x="62431" y="26268"/>
                              </a:cubicBezTo>
                              <a:lnTo>
                                <a:pt x="62431" y="67945"/>
                              </a:lnTo>
                              <a:lnTo>
                                <a:pt x="58808" y="67945"/>
                              </a:lnTo>
                              <a:lnTo>
                                <a:pt x="15335" y="14488"/>
                              </a:lnTo>
                              <a:lnTo>
                                <a:pt x="15335" y="39860"/>
                              </a:lnTo>
                              <a:cubicBezTo>
                                <a:pt x="15335" y="48919"/>
                                <a:pt x="15335" y="54355"/>
                                <a:pt x="16302" y="57073"/>
                              </a:cubicBezTo>
                              <a:cubicBezTo>
                                <a:pt x="16302" y="62509"/>
                                <a:pt x="18959" y="63415"/>
                                <a:pt x="26204" y="63415"/>
                              </a:cubicBezTo>
                              <a:lnTo>
                                <a:pt x="26204" y="67039"/>
                              </a:lnTo>
                              <a:lnTo>
                                <a:pt x="1811" y="67039"/>
                              </a:lnTo>
                              <a:lnTo>
                                <a:pt x="1811" y="63415"/>
                              </a:lnTo>
                              <a:cubicBezTo>
                                <a:pt x="7245" y="63415"/>
                                <a:pt x="9902" y="62509"/>
                                <a:pt x="10868" y="57073"/>
                              </a:cubicBezTo>
                              <a:cubicBezTo>
                                <a:pt x="10868" y="54355"/>
                                <a:pt x="11713" y="48919"/>
                                <a:pt x="11713" y="39860"/>
                              </a:cubicBezTo>
                              <a:lnTo>
                                <a:pt x="11713" y="17215"/>
                              </a:lnTo>
                              <a:cubicBezTo>
                                <a:pt x="11713" y="9964"/>
                                <a:pt x="10868" y="9060"/>
                                <a:pt x="9056" y="7239"/>
                              </a:cubicBezTo>
                              <a:cubicBezTo>
                                <a:pt x="7245" y="4524"/>
                                <a:pt x="5433" y="3620"/>
                                <a:pt x="0" y="2715"/>
                              </a:cubicBez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8843" name="Shape 28843"/>
                      <wps:cNvSpPr/>
                      <wps:spPr>
                        <a:xfrm>
                          <a:off x="2486627" y="228867"/>
                          <a:ext cx="31276" cy="63773"/>
                        </a:xfrm>
                        <a:custGeom>
                          <a:avLst/>
                          <a:gdLst/>
                          <a:ahLst/>
                          <a:cxnLst/>
                          <a:rect l="0" t="0" r="0" b="0"/>
                          <a:pathLst>
                            <a:path w="31276" h="63773">
                              <a:moveTo>
                                <a:pt x="31276" y="0"/>
                              </a:moveTo>
                              <a:lnTo>
                                <a:pt x="31276" y="8509"/>
                              </a:lnTo>
                              <a:lnTo>
                                <a:pt x="30793" y="8509"/>
                              </a:lnTo>
                              <a:cubicBezTo>
                                <a:pt x="28136" y="17567"/>
                                <a:pt x="24514" y="26627"/>
                                <a:pt x="21736" y="34782"/>
                              </a:cubicBezTo>
                              <a:lnTo>
                                <a:pt x="31276" y="34782"/>
                              </a:lnTo>
                              <a:lnTo>
                                <a:pt x="31276" y="39311"/>
                              </a:lnTo>
                              <a:lnTo>
                                <a:pt x="19925" y="39311"/>
                              </a:lnTo>
                              <a:cubicBezTo>
                                <a:pt x="18114" y="43841"/>
                                <a:pt x="17268" y="48372"/>
                                <a:pt x="15457" y="51995"/>
                              </a:cubicBezTo>
                              <a:cubicBezTo>
                                <a:pt x="13646" y="59243"/>
                                <a:pt x="14491" y="60149"/>
                                <a:pt x="21736" y="60149"/>
                              </a:cubicBezTo>
                              <a:lnTo>
                                <a:pt x="21736" y="63773"/>
                              </a:lnTo>
                              <a:lnTo>
                                <a:pt x="0" y="63773"/>
                              </a:lnTo>
                              <a:lnTo>
                                <a:pt x="0" y="60149"/>
                              </a:lnTo>
                              <a:cubicBezTo>
                                <a:pt x="6400" y="59243"/>
                                <a:pt x="7246" y="59243"/>
                                <a:pt x="10868" y="50183"/>
                              </a:cubicBezTo>
                              <a:lnTo>
                                <a:pt x="31276"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8844" name="Shape 28844"/>
                      <wps:cNvSpPr/>
                      <wps:spPr>
                        <a:xfrm>
                          <a:off x="2517903" y="224684"/>
                          <a:ext cx="34899" cy="67956"/>
                        </a:xfrm>
                        <a:custGeom>
                          <a:avLst/>
                          <a:gdLst/>
                          <a:ahLst/>
                          <a:cxnLst/>
                          <a:rect l="0" t="0" r="0" b="0"/>
                          <a:pathLst>
                            <a:path w="34899" h="67956">
                              <a:moveTo>
                                <a:pt x="4106" y="0"/>
                              </a:moveTo>
                              <a:cubicBezTo>
                                <a:pt x="10385" y="17216"/>
                                <a:pt x="17631" y="36247"/>
                                <a:pt x="24031" y="54366"/>
                              </a:cubicBezTo>
                              <a:cubicBezTo>
                                <a:pt x="26688" y="63426"/>
                                <a:pt x="28499" y="64331"/>
                                <a:pt x="34899" y="64331"/>
                              </a:cubicBezTo>
                              <a:lnTo>
                                <a:pt x="34899" y="67956"/>
                              </a:lnTo>
                              <a:lnTo>
                                <a:pt x="10385" y="67956"/>
                              </a:lnTo>
                              <a:lnTo>
                                <a:pt x="10385" y="64331"/>
                              </a:lnTo>
                              <a:cubicBezTo>
                                <a:pt x="16785" y="64331"/>
                                <a:pt x="17631" y="63426"/>
                                <a:pt x="15820" y="58895"/>
                              </a:cubicBezTo>
                              <a:cubicBezTo>
                                <a:pt x="14974" y="55272"/>
                                <a:pt x="13163" y="49836"/>
                                <a:pt x="10385" y="43494"/>
                              </a:cubicBezTo>
                              <a:lnTo>
                                <a:pt x="0" y="43494"/>
                              </a:lnTo>
                              <a:lnTo>
                                <a:pt x="0" y="38964"/>
                              </a:lnTo>
                              <a:lnTo>
                                <a:pt x="9540" y="38964"/>
                              </a:lnTo>
                              <a:lnTo>
                                <a:pt x="483" y="12692"/>
                              </a:lnTo>
                              <a:lnTo>
                                <a:pt x="0" y="12692"/>
                              </a:lnTo>
                              <a:lnTo>
                                <a:pt x="0" y="4183"/>
                              </a:lnTo>
                              <a:lnTo>
                                <a:pt x="1328" y="917"/>
                              </a:lnTo>
                              <a:lnTo>
                                <a:pt x="4106"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8846" name="Shape 28846"/>
                      <wps:cNvSpPr/>
                      <wps:spPr>
                        <a:xfrm>
                          <a:off x="2555459" y="225601"/>
                          <a:ext cx="71609" cy="67945"/>
                        </a:xfrm>
                        <a:custGeom>
                          <a:avLst/>
                          <a:gdLst/>
                          <a:ahLst/>
                          <a:cxnLst/>
                          <a:rect l="0" t="0" r="0" b="0"/>
                          <a:pathLst>
                            <a:path w="71609" h="67945">
                              <a:moveTo>
                                <a:pt x="0" y="0"/>
                              </a:moveTo>
                              <a:lnTo>
                                <a:pt x="15457" y="0"/>
                              </a:lnTo>
                              <a:lnTo>
                                <a:pt x="58084" y="51638"/>
                              </a:lnTo>
                              <a:lnTo>
                                <a:pt x="58929" y="51638"/>
                              </a:lnTo>
                              <a:lnTo>
                                <a:pt x="58929" y="26268"/>
                              </a:lnTo>
                              <a:cubicBezTo>
                                <a:pt x="58929" y="17215"/>
                                <a:pt x="58084" y="12679"/>
                                <a:pt x="58084" y="9060"/>
                              </a:cubicBezTo>
                              <a:cubicBezTo>
                                <a:pt x="57118" y="4524"/>
                                <a:pt x="54461" y="3620"/>
                                <a:pt x="48061" y="2715"/>
                              </a:cubicBezTo>
                              <a:lnTo>
                                <a:pt x="48061" y="0"/>
                              </a:lnTo>
                              <a:lnTo>
                                <a:pt x="71609" y="0"/>
                              </a:lnTo>
                              <a:lnTo>
                                <a:pt x="71609" y="2715"/>
                              </a:lnTo>
                              <a:cubicBezTo>
                                <a:pt x="66175" y="3620"/>
                                <a:pt x="63518" y="4524"/>
                                <a:pt x="63518" y="9060"/>
                              </a:cubicBezTo>
                              <a:cubicBezTo>
                                <a:pt x="62552" y="12679"/>
                                <a:pt x="62552" y="17215"/>
                                <a:pt x="62552" y="26268"/>
                              </a:cubicBezTo>
                              <a:lnTo>
                                <a:pt x="62552" y="67945"/>
                              </a:lnTo>
                              <a:lnTo>
                                <a:pt x="59896" y="67945"/>
                              </a:lnTo>
                              <a:lnTo>
                                <a:pt x="16302" y="14488"/>
                              </a:lnTo>
                              <a:lnTo>
                                <a:pt x="15457" y="14488"/>
                              </a:lnTo>
                              <a:lnTo>
                                <a:pt x="15457" y="39860"/>
                              </a:lnTo>
                              <a:cubicBezTo>
                                <a:pt x="15457" y="48919"/>
                                <a:pt x="16302" y="54355"/>
                                <a:pt x="16302" y="57073"/>
                              </a:cubicBezTo>
                              <a:cubicBezTo>
                                <a:pt x="17268" y="62509"/>
                                <a:pt x="19080" y="63415"/>
                                <a:pt x="26326" y="63415"/>
                              </a:cubicBezTo>
                              <a:lnTo>
                                <a:pt x="26326" y="67039"/>
                              </a:lnTo>
                              <a:lnTo>
                                <a:pt x="1812" y="67039"/>
                              </a:lnTo>
                              <a:lnTo>
                                <a:pt x="1812" y="63415"/>
                              </a:lnTo>
                              <a:cubicBezTo>
                                <a:pt x="8212" y="63415"/>
                                <a:pt x="10023" y="62509"/>
                                <a:pt x="10868" y="57073"/>
                              </a:cubicBezTo>
                              <a:cubicBezTo>
                                <a:pt x="10868" y="54355"/>
                                <a:pt x="11834" y="48919"/>
                                <a:pt x="11834" y="39860"/>
                              </a:cubicBezTo>
                              <a:lnTo>
                                <a:pt x="11834" y="17215"/>
                              </a:lnTo>
                              <a:cubicBezTo>
                                <a:pt x="11834" y="9964"/>
                                <a:pt x="11834" y="9060"/>
                                <a:pt x="9057" y="7239"/>
                              </a:cubicBezTo>
                              <a:cubicBezTo>
                                <a:pt x="7246" y="4524"/>
                                <a:pt x="5434" y="3620"/>
                                <a:pt x="0" y="2715"/>
                              </a:cubicBez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8845" name="Shape 28845"/>
                      <wps:cNvSpPr/>
                      <wps:spPr>
                        <a:xfrm>
                          <a:off x="2632502" y="224684"/>
                          <a:ext cx="61586" cy="68862"/>
                        </a:xfrm>
                        <a:custGeom>
                          <a:avLst/>
                          <a:gdLst/>
                          <a:ahLst/>
                          <a:cxnLst/>
                          <a:rect l="0" t="0" r="0" b="0"/>
                          <a:pathLst>
                            <a:path w="61586" h="68862">
                              <a:moveTo>
                                <a:pt x="39005" y="0"/>
                              </a:moveTo>
                              <a:cubicBezTo>
                                <a:pt x="48061" y="0"/>
                                <a:pt x="54341" y="1822"/>
                                <a:pt x="57118" y="2727"/>
                              </a:cubicBezTo>
                              <a:cubicBezTo>
                                <a:pt x="57964" y="8155"/>
                                <a:pt x="58929" y="12692"/>
                                <a:pt x="59775" y="18131"/>
                              </a:cubicBezTo>
                              <a:lnTo>
                                <a:pt x="56152" y="18131"/>
                              </a:lnTo>
                              <a:cubicBezTo>
                                <a:pt x="53495" y="7250"/>
                                <a:pt x="48061" y="3631"/>
                                <a:pt x="36227" y="3631"/>
                              </a:cubicBezTo>
                              <a:cubicBezTo>
                                <a:pt x="19925" y="3631"/>
                                <a:pt x="10868" y="18131"/>
                                <a:pt x="10868" y="33528"/>
                              </a:cubicBezTo>
                              <a:cubicBezTo>
                                <a:pt x="10868" y="52554"/>
                                <a:pt x="21736" y="65238"/>
                                <a:pt x="37193" y="65238"/>
                              </a:cubicBezTo>
                              <a:cubicBezTo>
                                <a:pt x="48061" y="65238"/>
                                <a:pt x="53495" y="59802"/>
                                <a:pt x="57964" y="49836"/>
                              </a:cubicBezTo>
                              <a:lnTo>
                                <a:pt x="61586" y="50742"/>
                              </a:lnTo>
                              <a:cubicBezTo>
                                <a:pt x="59775" y="55272"/>
                                <a:pt x="57118" y="63426"/>
                                <a:pt x="55307" y="66144"/>
                              </a:cubicBezTo>
                              <a:cubicBezTo>
                                <a:pt x="52529" y="67049"/>
                                <a:pt x="44438" y="68862"/>
                                <a:pt x="36227" y="68862"/>
                              </a:cubicBezTo>
                              <a:cubicBezTo>
                                <a:pt x="10868" y="68862"/>
                                <a:pt x="0" y="51648"/>
                                <a:pt x="0" y="35339"/>
                              </a:cubicBezTo>
                              <a:cubicBezTo>
                                <a:pt x="0" y="13596"/>
                                <a:pt x="16303" y="0"/>
                                <a:pt x="39005" y="0"/>
                              </a:cubicBezTo>
                              <a:close/>
                            </a:path>
                          </a:pathLst>
                        </a:custGeom>
                        <a:ln w="0" cap="flat">
                          <a:miter lim="127000"/>
                        </a:ln>
                      </wps:spPr>
                      <wps:style>
                        <a:lnRef idx="0">
                          <a:srgbClr val="000000"/>
                        </a:lnRef>
                        <a:fillRef idx="1">
                          <a:srgbClr val="000000"/>
                        </a:fillRef>
                        <a:effectRef idx="0">
                          <a:scrgbClr r="0" g="0" b="0"/>
                        </a:effectRef>
                        <a:fontRef idx="none"/>
                      </wps:style>
                      <wps:bodyPr/>
                    </wps:wsp>
                    <wps:wsp>
                      <wps:cNvPr id="28852" name="Shape 28852"/>
                      <wps:cNvSpPr/>
                      <wps:spPr>
                        <a:xfrm>
                          <a:off x="2698676" y="225601"/>
                          <a:ext cx="27170" cy="67039"/>
                        </a:xfrm>
                        <a:custGeom>
                          <a:avLst/>
                          <a:gdLst/>
                          <a:ahLst/>
                          <a:cxnLst/>
                          <a:rect l="0" t="0" r="0" b="0"/>
                          <a:pathLst>
                            <a:path w="27170" h="67039">
                              <a:moveTo>
                                <a:pt x="0" y="0"/>
                              </a:moveTo>
                              <a:lnTo>
                                <a:pt x="27170" y="0"/>
                              </a:lnTo>
                              <a:lnTo>
                                <a:pt x="27170" y="2715"/>
                              </a:lnTo>
                              <a:cubicBezTo>
                                <a:pt x="18959" y="3620"/>
                                <a:pt x="18114" y="4524"/>
                                <a:pt x="18114" y="12679"/>
                              </a:cubicBezTo>
                              <a:lnTo>
                                <a:pt x="18114" y="54355"/>
                              </a:lnTo>
                              <a:cubicBezTo>
                                <a:pt x="18114" y="62509"/>
                                <a:pt x="18959" y="63415"/>
                                <a:pt x="27170" y="63415"/>
                              </a:cubicBezTo>
                              <a:lnTo>
                                <a:pt x="27170" y="67039"/>
                              </a:lnTo>
                              <a:lnTo>
                                <a:pt x="0" y="67039"/>
                              </a:lnTo>
                              <a:lnTo>
                                <a:pt x="0" y="63415"/>
                              </a:lnTo>
                              <a:cubicBezTo>
                                <a:pt x="8091" y="63415"/>
                                <a:pt x="9057" y="62509"/>
                                <a:pt x="9057" y="54355"/>
                              </a:cubicBezTo>
                              <a:lnTo>
                                <a:pt x="9057" y="12679"/>
                              </a:lnTo>
                              <a:cubicBezTo>
                                <a:pt x="9057" y="4524"/>
                                <a:pt x="8091" y="3620"/>
                                <a:pt x="0" y="2715"/>
                              </a:cubicBez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8854" name="Shape 28854"/>
                      <wps:cNvSpPr/>
                      <wps:spPr>
                        <a:xfrm>
                          <a:off x="2732126" y="225601"/>
                          <a:ext cx="52529" cy="67039"/>
                        </a:xfrm>
                        <a:custGeom>
                          <a:avLst/>
                          <a:gdLst/>
                          <a:ahLst/>
                          <a:cxnLst/>
                          <a:rect l="0" t="0" r="0" b="0"/>
                          <a:pathLst>
                            <a:path w="52529" h="67039">
                              <a:moveTo>
                                <a:pt x="966" y="0"/>
                              </a:moveTo>
                              <a:lnTo>
                                <a:pt x="46250" y="0"/>
                              </a:lnTo>
                              <a:cubicBezTo>
                                <a:pt x="46250" y="2715"/>
                                <a:pt x="47095" y="9964"/>
                                <a:pt x="47095" y="15393"/>
                              </a:cubicBezTo>
                              <a:lnTo>
                                <a:pt x="44438" y="15393"/>
                              </a:lnTo>
                              <a:cubicBezTo>
                                <a:pt x="43473" y="10869"/>
                                <a:pt x="42627" y="9060"/>
                                <a:pt x="40817" y="6334"/>
                              </a:cubicBezTo>
                              <a:cubicBezTo>
                                <a:pt x="39850" y="4524"/>
                                <a:pt x="37193" y="3620"/>
                                <a:pt x="29948" y="3620"/>
                              </a:cubicBezTo>
                              <a:lnTo>
                                <a:pt x="21736" y="3620"/>
                              </a:lnTo>
                              <a:cubicBezTo>
                                <a:pt x="19080" y="3620"/>
                                <a:pt x="18114" y="3620"/>
                                <a:pt x="18114" y="7239"/>
                              </a:cubicBezTo>
                              <a:lnTo>
                                <a:pt x="18114" y="29893"/>
                              </a:lnTo>
                              <a:lnTo>
                                <a:pt x="28136" y="29893"/>
                              </a:lnTo>
                              <a:cubicBezTo>
                                <a:pt x="37193" y="29893"/>
                                <a:pt x="38038" y="29893"/>
                                <a:pt x="39005" y="22644"/>
                              </a:cubicBezTo>
                              <a:lnTo>
                                <a:pt x="41661" y="22644"/>
                              </a:lnTo>
                              <a:lnTo>
                                <a:pt x="41661" y="42577"/>
                              </a:lnTo>
                              <a:lnTo>
                                <a:pt x="39005" y="42577"/>
                              </a:lnTo>
                              <a:cubicBezTo>
                                <a:pt x="38038" y="35330"/>
                                <a:pt x="37193" y="34422"/>
                                <a:pt x="28136" y="34422"/>
                              </a:cubicBezTo>
                              <a:lnTo>
                                <a:pt x="18114" y="34422"/>
                              </a:lnTo>
                              <a:lnTo>
                                <a:pt x="18114" y="53449"/>
                              </a:lnTo>
                              <a:cubicBezTo>
                                <a:pt x="18114" y="57979"/>
                                <a:pt x="19080" y="60697"/>
                                <a:pt x="20891" y="61603"/>
                              </a:cubicBezTo>
                              <a:cubicBezTo>
                                <a:pt x="22702" y="63415"/>
                                <a:pt x="26325" y="63415"/>
                                <a:pt x="31759" y="63415"/>
                              </a:cubicBezTo>
                              <a:cubicBezTo>
                                <a:pt x="39005" y="63415"/>
                                <a:pt x="41661" y="62509"/>
                                <a:pt x="44438" y="59791"/>
                              </a:cubicBezTo>
                              <a:cubicBezTo>
                                <a:pt x="46250" y="57979"/>
                                <a:pt x="48061" y="54355"/>
                                <a:pt x="48907" y="49825"/>
                              </a:cubicBezTo>
                              <a:lnTo>
                                <a:pt x="52529" y="50731"/>
                              </a:lnTo>
                              <a:cubicBezTo>
                                <a:pt x="51684" y="54355"/>
                                <a:pt x="49873" y="63415"/>
                                <a:pt x="48907" y="67039"/>
                              </a:cubicBezTo>
                              <a:lnTo>
                                <a:pt x="0" y="67039"/>
                              </a:lnTo>
                              <a:lnTo>
                                <a:pt x="0" y="63415"/>
                              </a:lnTo>
                              <a:cubicBezTo>
                                <a:pt x="9057" y="63415"/>
                                <a:pt x="10023" y="62509"/>
                                <a:pt x="10023" y="54355"/>
                              </a:cubicBezTo>
                              <a:lnTo>
                                <a:pt x="10023" y="13584"/>
                              </a:lnTo>
                              <a:cubicBezTo>
                                <a:pt x="10023" y="4524"/>
                                <a:pt x="9057" y="3620"/>
                                <a:pt x="966" y="2715"/>
                              </a:cubicBezTo>
                              <a:lnTo>
                                <a:pt x="966"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8855" name="Shape 28855"/>
                      <wps:cNvSpPr/>
                      <wps:spPr>
                        <a:xfrm>
                          <a:off x="2789244" y="225601"/>
                          <a:ext cx="28982" cy="67039"/>
                        </a:xfrm>
                        <a:custGeom>
                          <a:avLst/>
                          <a:gdLst/>
                          <a:ahLst/>
                          <a:cxnLst/>
                          <a:rect l="0" t="0" r="0" b="0"/>
                          <a:pathLst>
                            <a:path w="28982" h="67039">
                              <a:moveTo>
                                <a:pt x="846" y="0"/>
                              </a:moveTo>
                              <a:lnTo>
                                <a:pt x="26205" y="0"/>
                              </a:lnTo>
                              <a:lnTo>
                                <a:pt x="28982" y="617"/>
                              </a:lnTo>
                              <a:lnTo>
                                <a:pt x="28982" y="5158"/>
                              </a:lnTo>
                              <a:lnTo>
                                <a:pt x="24393" y="3620"/>
                              </a:lnTo>
                              <a:cubicBezTo>
                                <a:pt x="21737" y="3620"/>
                                <a:pt x="19925" y="3620"/>
                                <a:pt x="18959" y="4524"/>
                              </a:cubicBezTo>
                              <a:cubicBezTo>
                                <a:pt x="18114" y="5429"/>
                                <a:pt x="18114" y="6334"/>
                                <a:pt x="18114" y="9060"/>
                              </a:cubicBezTo>
                              <a:lnTo>
                                <a:pt x="18114" y="34422"/>
                              </a:lnTo>
                              <a:lnTo>
                                <a:pt x="22582" y="34422"/>
                              </a:lnTo>
                              <a:lnTo>
                                <a:pt x="28982" y="32952"/>
                              </a:lnTo>
                              <a:lnTo>
                                <a:pt x="28982" y="41292"/>
                              </a:lnTo>
                              <a:lnTo>
                                <a:pt x="21737" y="38048"/>
                              </a:lnTo>
                              <a:lnTo>
                                <a:pt x="18114" y="38048"/>
                              </a:lnTo>
                              <a:lnTo>
                                <a:pt x="18114" y="54355"/>
                              </a:lnTo>
                              <a:cubicBezTo>
                                <a:pt x="18114" y="62509"/>
                                <a:pt x="18959" y="63415"/>
                                <a:pt x="27170" y="63415"/>
                              </a:cubicBezTo>
                              <a:lnTo>
                                <a:pt x="27170" y="67039"/>
                              </a:lnTo>
                              <a:lnTo>
                                <a:pt x="0" y="67039"/>
                              </a:lnTo>
                              <a:lnTo>
                                <a:pt x="0" y="63415"/>
                              </a:lnTo>
                              <a:cubicBezTo>
                                <a:pt x="9057" y="63415"/>
                                <a:pt x="9902" y="62509"/>
                                <a:pt x="9902" y="54355"/>
                              </a:cubicBezTo>
                              <a:lnTo>
                                <a:pt x="9902" y="12679"/>
                              </a:lnTo>
                              <a:cubicBezTo>
                                <a:pt x="9902" y="4524"/>
                                <a:pt x="9057" y="3620"/>
                                <a:pt x="846" y="2715"/>
                              </a:cubicBezTo>
                              <a:lnTo>
                                <a:pt x="846"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8860" name="Shape 28860"/>
                      <wps:cNvSpPr/>
                      <wps:spPr>
                        <a:xfrm>
                          <a:off x="2818226" y="226217"/>
                          <a:ext cx="31638" cy="67329"/>
                        </a:xfrm>
                        <a:custGeom>
                          <a:avLst/>
                          <a:gdLst/>
                          <a:ahLst/>
                          <a:cxnLst/>
                          <a:rect l="0" t="0" r="0" b="0"/>
                          <a:pathLst>
                            <a:path w="31638" h="67329">
                              <a:moveTo>
                                <a:pt x="0" y="0"/>
                              </a:moveTo>
                              <a:lnTo>
                                <a:pt x="13525" y="3003"/>
                              </a:lnTo>
                              <a:cubicBezTo>
                                <a:pt x="17147" y="5717"/>
                                <a:pt x="19925" y="10253"/>
                                <a:pt x="19925" y="16598"/>
                              </a:cubicBezTo>
                              <a:cubicBezTo>
                                <a:pt x="19925" y="25652"/>
                                <a:pt x="14491" y="31088"/>
                                <a:pt x="7246" y="33805"/>
                              </a:cubicBezTo>
                              <a:cubicBezTo>
                                <a:pt x="9057" y="37431"/>
                                <a:pt x="13525" y="43773"/>
                                <a:pt x="16302" y="49208"/>
                              </a:cubicBezTo>
                              <a:cubicBezTo>
                                <a:pt x="19925" y="53739"/>
                                <a:pt x="21737" y="56456"/>
                                <a:pt x="24393" y="59175"/>
                              </a:cubicBezTo>
                              <a:cubicBezTo>
                                <a:pt x="27170" y="62798"/>
                                <a:pt x="29827" y="63705"/>
                                <a:pt x="31638" y="64611"/>
                              </a:cubicBezTo>
                              <a:lnTo>
                                <a:pt x="31638" y="67329"/>
                              </a:lnTo>
                              <a:cubicBezTo>
                                <a:pt x="30793" y="67329"/>
                                <a:pt x="28982" y="67329"/>
                                <a:pt x="28016" y="66422"/>
                              </a:cubicBezTo>
                              <a:cubicBezTo>
                                <a:pt x="20770" y="66422"/>
                                <a:pt x="16302" y="63705"/>
                                <a:pt x="11714" y="57362"/>
                              </a:cubicBezTo>
                              <a:cubicBezTo>
                                <a:pt x="8091" y="52832"/>
                                <a:pt x="4468" y="46490"/>
                                <a:pt x="845" y="41054"/>
                              </a:cubicBezTo>
                              <a:lnTo>
                                <a:pt x="0" y="40676"/>
                              </a:lnTo>
                              <a:lnTo>
                                <a:pt x="0" y="32336"/>
                              </a:lnTo>
                              <a:lnTo>
                                <a:pt x="5434" y="31088"/>
                              </a:lnTo>
                              <a:cubicBezTo>
                                <a:pt x="9057" y="27464"/>
                                <a:pt x="10868" y="23840"/>
                                <a:pt x="10868" y="18408"/>
                              </a:cubicBezTo>
                              <a:cubicBezTo>
                                <a:pt x="10868" y="12967"/>
                                <a:pt x="9057" y="9116"/>
                                <a:pt x="6219" y="6625"/>
                              </a:cubicBezTo>
                              <a:lnTo>
                                <a:pt x="0" y="4541"/>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8859" name="Shape 28859"/>
                      <wps:cNvSpPr/>
                      <wps:spPr>
                        <a:xfrm>
                          <a:off x="2851676" y="224790"/>
                          <a:ext cx="33993" cy="68756"/>
                        </a:xfrm>
                        <a:custGeom>
                          <a:avLst/>
                          <a:gdLst/>
                          <a:ahLst/>
                          <a:cxnLst/>
                          <a:rect l="0" t="0" r="0" b="0"/>
                          <a:pathLst>
                            <a:path w="33993" h="68756">
                              <a:moveTo>
                                <a:pt x="33993" y="0"/>
                              </a:moveTo>
                              <a:lnTo>
                                <a:pt x="33993" y="4124"/>
                              </a:lnTo>
                              <a:lnTo>
                                <a:pt x="32725" y="3526"/>
                              </a:lnTo>
                              <a:cubicBezTo>
                                <a:pt x="20891" y="3526"/>
                                <a:pt x="10868" y="12586"/>
                                <a:pt x="10868" y="32515"/>
                              </a:cubicBezTo>
                              <a:cubicBezTo>
                                <a:pt x="10868" y="46785"/>
                                <a:pt x="16506" y="57997"/>
                                <a:pt x="25438" y="62711"/>
                              </a:cubicBezTo>
                              <a:lnTo>
                                <a:pt x="33993" y="64794"/>
                              </a:lnTo>
                              <a:lnTo>
                                <a:pt x="33993" y="68679"/>
                              </a:lnTo>
                              <a:lnTo>
                                <a:pt x="33570" y="68756"/>
                              </a:lnTo>
                              <a:cubicBezTo>
                                <a:pt x="14612" y="68756"/>
                                <a:pt x="0" y="54260"/>
                                <a:pt x="0" y="35233"/>
                              </a:cubicBezTo>
                              <a:cubicBezTo>
                                <a:pt x="0" y="20961"/>
                                <a:pt x="7132" y="8219"/>
                                <a:pt x="19919" y="2740"/>
                              </a:cubicBezTo>
                              <a:lnTo>
                                <a:pt x="33993"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8858" name="Shape 28858"/>
                      <wps:cNvSpPr/>
                      <wps:spPr>
                        <a:xfrm>
                          <a:off x="2885669" y="224684"/>
                          <a:ext cx="33993" cy="68784"/>
                        </a:xfrm>
                        <a:custGeom>
                          <a:avLst/>
                          <a:gdLst/>
                          <a:ahLst/>
                          <a:cxnLst/>
                          <a:rect l="0" t="0" r="0" b="0"/>
                          <a:pathLst>
                            <a:path w="33993" h="68784">
                              <a:moveTo>
                                <a:pt x="543" y="0"/>
                              </a:moveTo>
                              <a:cubicBezTo>
                                <a:pt x="17691" y="0"/>
                                <a:pt x="33993" y="12692"/>
                                <a:pt x="33993" y="33528"/>
                              </a:cubicBezTo>
                              <a:cubicBezTo>
                                <a:pt x="33993" y="49836"/>
                                <a:pt x="25366" y="61557"/>
                                <a:pt x="13004" y="66399"/>
                              </a:cubicBezTo>
                              <a:lnTo>
                                <a:pt x="0" y="68784"/>
                              </a:lnTo>
                              <a:lnTo>
                                <a:pt x="0" y="64900"/>
                              </a:lnTo>
                              <a:lnTo>
                                <a:pt x="1389" y="65238"/>
                              </a:lnTo>
                              <a:cubicBezTo>
                                <a:pt x="13223" y="65238"/>
                                <a:pt x="23125" y="56178"/>
                                <a:pt x="23125" y="36247"/>
                              </a:cubicBezTo>
                              <a:cubicBezTo>
                                <a:pt x="23125" y="25374"/>
                                <a:pt x="20408" y="17220"/>
                                <a:pt x="16000" y="11784"/>
                              </a:cubicBezTo>
                              <a:lnTo>
                                <a:pt x="0" y="4230"/>
                              </a:lnTo>
                              <a:lnTo>
                                <a:pt x="0" y="106"/>
                              </a:lnTo>
                              <a:lnTo>
                                <a:pt x="543" y="0"/>
                              </a:lnTo>
                              <a:close/>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27BCD7F7" id="Group 28789" o:spid="_x0000_s1026" style="position:absolute;margin-left:75.6pt;margin-top:48.65pt;width:271.25pt;height:28.45pt;z-index:251658240;mso-position-horizontal-relative:page;mso-position-vertical-relative:page" coordsize="34450,3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">
              <v:shape id="Shape 28792" o:spid="_x0000_s1027" style="position:absolute;top:534;width:1938;height:2002;visibility:visible;mso-wrap-style:square;v-text-anchor:top" coordsize="193863,200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" path="m134982,r58881,77918l53447,200227,,128659,134982,xe" fillcolor="#979797" stroked="f" strokeweight="0">
                <v:stroke miterlimit="83231f" joinstyle="miter"/>
                <v:path arrowok="t" textboxrect="0,0,193863,200227"/>
              </v:shape>
              <v:shape id="Shape 29386" o:spid="_x0000_s1028" style="position:absolute;left:1349;width:1169;height:1313;visibility:visible;mso-wrap-style:square;v-text-anchor:top" coordsize="116857,131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" path="m,l116857,r,131373l,131373,,e" fillcolor="#a1c0ac" stroked="f" strokeweight="0">
                <v:stroke miterlimit="83231f" joinstyle="miter"/>
                <v:path arrowok="t" textboxrect="0,0,116857,131373"/>
              </v:shape>
              <v:shape id="Shape 28791" o:spid="_x0000_s1029" style="position:absolute;top:534;width:1349;height:1287;visibility:visible;mso-wrap-style:square;v-text-anchor:top" coordsize="134982,128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" path="m134982,r,l,128658e" filled="f" strokecolor="#878888" strokeweight=".04692mm">
                <v:stroke endcap="round"/>
                <v:path arrowok="t" textboxrect="0,0,134982,128658"/>
              </v:shape>
              <v:shape id="Shape 28802" o:spid="_x0000_s1030" style="position:absolute;left:1938;top:2201;width:1286;height:1413;visibility:visible;mso-wrap-style:square;v-text-anchor:top" coordsize="128630,141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" path="m57975,r70655,67043l72466,141335,,77915,57975,xe" fillcolor="#979797" stroked="f" strokeweight="0">
                <v:stroke miterlimit="83231f" joinstyle="miter"/>
                <v:path arrowok="t" textboxrect="0,0,128630,141335"/>
              </v:shape>
              <v:shape id="Shape 28803" o:spid="_x0000_s1031" style="position:absolute;left:1938;top:2980;width:725;height:634;visibility:visible;mso-wrap-style:square;v-text-anchor:top" coordsize="72466,6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" path="m,l,,72466,63420e" filled="f" strokecolor="#878888" strokeweight=".04692mm">
                <v:stroke endcap="round"/>
                <v:path arrowok="t" textboxrect="0,0,72466,63420"/>
              </v:shape>
              <v:shape id="Shape 28800" o:spid="_x0000_s1032" style="position:absolute;left:1358;top:1667;width:1160;height:1313;visibility:visible;mso-wrap-style:square;v-text-anchor:top" coordsize="115951,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" path="m57975,r57976,53453l57975,131369,,76109,57975,xe" fillcolor="black" stroked="f" strokeweight="0">
                <v:stroke miterlimit="83231f" joinstyle="miter"/>
                <v:path arrowok="t" textboxrect="0,0,115951,131369"/>
              </v:shape>
              <v:shape id="Shape 28793" o:spid="_x0000_s1033" style="position:absolute;left:2074;top:552;width:1087;height:1178;visibility:visible;mso-wrap-style:square;v-text-anchor:top" coordsize="108705,117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" path="m50730,r57975,66145l63409,117789,,45299,50730,xe" fillcolor="#d6d6d6" stroked="f" strokeweight="0">
                <v:stroke miterlimit="83231f" joinstyle="miter"/>
                <v:path arrowok="t" textboxrect="0,0,108705,117789"/>
              </v:shape>
              <v:shape id="Shape 28795" o:spid="_x0000_s1034" style="position:absolute;left:1440;top:1005;width:1268;height:1450;visibility:visible;mso-wrap-style:square;v-text-anchor:top" coordsize="126819,14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" path="m63410,r63409,72490l63409,144968,,72490,63410,xe" fillcolor="black" stroked="f" strokeweight="0">
                <v:stroke miterlimit="83231f" joinstyle="miter"/>
                <v:path arrowok="t" textboxrect="0,0,126819,144968"/>
              </v:shape>
              <v:shape id="Shape 28799" o:spid="_x0000_s1035" style="position:absolute;left:1168;top:1377;width:1286;height:1413;visibility:visible;mso-wrap-style:square;v-text-anchor:top" coordsize="128640,141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" path="m57973,r70667,67037l72476,141332,,77907,57973,xe" fillcolor="#608f74" stroked="f" strokeweight="0">
                <v:stroke miterlimit="83231f" joinstyle="miter"/>
                <v:path arrowok="t" textboxrect="0,0,128640,141332"/>
              </v:shape>
              <v:shape id="Shape 28801" o:spid="_x0000_s1036" style="position:absolute;left:1168;top:2156;width:725;height:634;visibility:visible;mso-wrap-style:square;v-text-anchor:top" coordsize="72476,63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" path="m,l,,72476,63425e" filled="f" strokecolor="#6b8f6a" strokeweight=".04692mm">
                <v:stroke endcap="round"/>
                <v:path arrowok="t" textboxrect="0,0,72476,63425"/>
              </v:shape>
              <v:shape id="Shape 28794" o:spid="_x0000_s1037" style="position:absolute;left:588;top:833;width:1160;height:1323;visibility:visible;mso-wrap-style:square;v-text-anchor:top" coordsize="115950,132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" path="m57977,r57973,54358l57977,132265,,77002,57977,xe" fillcolor="black" stroked="f" strokeweight="0">
                <v:stroke miterlimit="83231f" joinstyle="miter"/>
                <v:path arrowok="t" textboxrect="0,0,115950,132265"/>
              </v:shape>
              <v:shape id="Shape 28796" o:spid="_x0000_s1038" style="position:absolute;left:3514;top:1087;width:1568;height:1658;visibility:visible;mso-wrap-style:square;v-text-anchor:top" coordsize="156718,165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" path="m81523,v19937,,36239,4536,47107,12691c140404,20845,149473,33525,154907,49834r-43485,9965c109611,55275,107800,51644,105988,48930v-2717,-3619,-5434,-6345,-9962,-9060c92403,38061,87863,37155,82429,37155v-10868,,-19925,4525,-25359,13584c52541,57084,49824,67954,49824,82454v,17216,2717,29894,8151,36240c63410,125027,70655,128659,80617,128659v9963,,17220,-2715,21749,-8156c106894,115062,110517,107824,113234,97848r43484,12690c153096,123217,148567,133182,142215,141341v-6339,8153,-13585,14496,-22641,18120c109611,163991,97837,165803,83334,165803v-17208,,-31698,-2718,-42567,-7248c29887,153119,20831,144058,12679,131372,4528,118694,,102383,,82454,,56180,7245,35334,21736,21751,35321,7250,55258,,81523,xe" fillcolor="black" stroked="f" strokeweight="0">
                <v:stroke miterlimit="83231f" joinstyle="miter"/>
                <v:path arrowok="t" textboxrect="0,0,156718,165803"/>
              </v:shape>
              <v:shape id="Shape 28798" o:spid="_x0000_s1039" style="position:absolute;left:5254;top:1087;width:833;height:1656;visibility:visible;mso-wrap-style:square;v-text-anchor:top" coordsize="83340,165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" path="m83340,r,38202l82441,38060v-9975,,-17220,2713,-23560,9964c52541,55274,49824,67048,49824,83359v,16310,2717,28083,9057,34429c61598,121407,64994,124124,69071,125937r14269,2719l83340,165654,60128,163764v-7587,-1359,-14379,-3398,-20266,-6116c28088,151305,18113,142245,10868,129562,3623,117788,,101478,,83359,,57083,7245,36238,21748,21750,28994,14500,37824,9062,48128,5437l83340,xe" fillcolor="black" stroked="f" strokeweight="0">
                <v:stroke miterlimit="83231f" joinstyle="miter"/>
                <v:path arrowok="t" textboxrect="0,0,83340,165654"/>
              </v:shape>
              <v:shape id="Shape 28797" o:spid="_x0000_s1040" style="position:absolute;left:6087;top:1087;width:833;height:1658;visibility:visible;mso-wrap-style:square;v-text-anchor:top" coordsize="83340,165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" path="m6,c26271,,47113,7250,61604,21751,76095,36239,83340,56180,83340,81550v,19024,-3622,34417,-9962,46203c67038,139528,57982,149494,46208,155837v-11786,6342,-27183,9966,-44391,9966l,165655,,128657r6,2c10874,128659,19025,125027,24459,118694v6340,-7251,9057,-19929,9057,-37144c33516,66144,30799,55275,24459,48025,21289,44400,17667,41909,13478,40324l,38203,,1,6,xe" fillcolor="black" stroked="f" strokeweight="0">
                <v:stroke miterlimit="83231f" joinstyle="miter"/>
                <v:path arrowok="t" textboxrect="0,0,83340,165803"/>
              </v:shape>
              <v:shape id="Shape 28804" o:spid="_x0000_s1041" style="position:absolute;left:7183;top:1114;width:1540;height:1604;visibility:visible;mso-wrap-style:square;v-text-anchor:top" coordsize="154002,160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" path="m,l46202,r60692,88788l106894,r47107,l154002,160359r-47108,l47108,72478r,87881l,160359,,xe" fillcolor="black" stroked="f" strokeweight="0">
                <v:stroke miterlimit="83231f" joinstyle="miter"/>
                <v:path arrowok="t" textboxrect="0,0,154002,160359"/>
              </v:shape>
              <v:shape id="Shape 28805" o:spid="_x0000_s1042" style="position:absolute;left:8886;top:1114;width:865;height:1604;visibility:visible;mso-wrap-style:square;v-text-anchor:top" coordsize="86510,160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" path="m59786,l86510,r,43135l68843,99656r17667,l86510,134087r-28535,l50730,160359,,160359,59786,xe" fillcolor="black" stroked="f" strokeweight="0">
                <v:stroke miterlimit="83231f" joinstyle="miter"/>
                <v:path arrowok="t" textboxrect="0,0,86510,160359"/>
              </v:shape>
              <v:shape id="Shape 28807" o:spid="_x0000_s1043" style="position:absolute;left:9751;top:1114;width:884;height:1604;visibility:visible;mso-wrap-style:square;v-text-anchor:top" coordsize="88321,160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" path="m,l27629,,88321,160359r-52541,l28535,134087,,134087,,99656r17667,l459,41667,,43135,,xe" fillcolor="black" stroked="f" strokeweight="0">
                <v:stroke miterlimit="83231f" joinstyle="miter"/>
                <v:path arrowok="t" textboxrect="0,0,88321,160359"/>
              </v:shape>
              <v:shape id="Shape 28806" o:spid="_x0000_s1044" style="position:absolute;left:10698;top:1087;width:1458;height:1658;visibility:visible;mso-wrap-style:square;v-text-anchor:top" coordsize="145802,165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" path="m74277,v20831,,36240,3631,47108,11787c132253,19036,138556,31715,140368,48025l94202,50739c92391,43489,89674,38061,86051,34429,82428,31715,76994,29906,69749,29906v-6340,,-9963,904,-13585,3619c53447,36239,52541,38965,52541,42585v,2726,906,4535,3623,7249c57976,51644,63410,53453,72466,55275v21736,4524,37145,9060,46202,14488c128630,74300,134970,80632,139522,86978v4468,7250,6280,15405,6280,23560c145802,121407,143145,130468,137687,139528v-6340,8154,-13585,15403,-24453,19933c103271,163991,90580,165803,75183,165803v-27182,,-46202,-5436,-57070,-15403c7245,139528,1811,125944,,110538r47095,-3631c48907,115062,50730,120503,53447,125027v5434,6345,12679,9071,21736,9071c82428,134098,87863,133182,92391,129563v3623,-3619,5434,-7251,5434,-11774c97825,114158,96014,109634,92391,106907,88768,103289,79711,100574,67032,97848,45284,92418,29887,86073,19925,77918,10868,69763,6340,59799,6340,47120v,-8155,2717,-16310,7245,-23560c18113,16310,25359,10881,35321,6345,44378,1822,57975,,74277,xe" fillcolor="black" stroked="f" strokeweight="0">
                <v:stroke miterlimit="83231f" joinstyle="miter"/>
                <v:path arrowok="t" textboxrect="0,0,145802,165803"/>
              </v:shape>
              <v:shape id="Shape 28808" o:spid="_x0000_s1045" style="position:absolute;left:12319;top:1087;width:1450;height:1658;visibility:visible;mso-wrap-style:square;v-text-anchor:top" coordsize="145029,165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" path="m73420,v20891,,36227,3631,47096,11787c131383,19036,137784,31715,139595,48025l93345,50739c91534,43489,89722,38061,85254,34429,81631,31715,76198,29906,68831,29906v-5434,,-9902,904,-12679,3619c52529,36239,51684,38965,51684,42585v,2726,845,4535,3623,7249c57118,51644,63398,53453,71609,55275v21736,4524,37193,9060,47095,14488c127761,74300,134161,80632,138629,86978v4589,7250,6400,15405,6400,23560c145029,121407,142252,130468,136818,139528v-5434,8154,-13525,15403,-24393,19933c102402,163991,89722,165803,74387,165803v-27292,,-46250,-5436,-57119,-15403c7245,139528,966,125944,,110538r47095,-3631c48061,115062,49873,120503,52529,125027v5435,6345,12680,9071,22703,9071c81632,134098,87066,133182,91534,129563v3623,-3619,5434,-7251,5434,-11774c96968,114158,95157,109634,91534,106907,87911,103289,79820,100574,66175,97848,44439,92418,28982,86073,19925,77918,10023,69763,5434,59799,5434,47120v,-8155,2778,-16310,7245,-23560c17268,16310,24514,10881,34416,6345,43473,1822,57118,,73420,xe" fillcolor="black" stroked="f" strokeweight="0">
                <v:stroke miterlimit="83231f" joinstyle="miter"/>
                <v:path arrowok="t" textboxrect="0,0,145029,165803"/>
              </v:shape>
              <v:shape id="Shape 28810" o:spid="_x0000_s1046" style="position:absolute;left:14031;top:1114;width:499;height:1604;visibility:visible;mso-wrap-style:square;v-text-anchor:top" coordsize="49873,160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" path="m,l49873,r,160359l,160359,,xe" fillcolor="black" stroked="f" strokeweight="0">
                <v:stroke miterlimit="83231f" joinstyle="miter"/>
                <v:path arrowok="t" textboxrect="0,0,49873,160359"/>
              </v:shape>
              <v:shape id="Shape 28809" o:spid="_x0000_s1047" style="position:absolute;left:14892;top:1114;width:1232;height:1604;visibility:visible;mso-wrap-style:square;v-text-anchor:top" coordsize="123172,160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" path="m,l123172,r,34429l49752,34429r,28084l112304,62513r,32608l49752,95121r,65238l,160359,,xe" fillcolor="black" stroked="f" strokeweight="0">
                <v:stroke miterlimit="83231f" joinstyle="miter"/>
                <v:path arrowok="t" textboxrect="0,0,123172,160359"/>
              </v:shape>
              <v:shape id="Shape 28811" o:spid="_x0000_s1048" style="position:absolute;left:16976;top:1123;width:607;height:689;visibility:visible;mso-wrap-style:square;v-text-anchor:top" coordsize="60741,68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" path="m39004,v8091,,15337,1810,18114,2715c57964,8156,58930,12679,58930,18120r-2778,c53496,7250,47095,3620,36227,3620v-17148,,-26204,13595,-26204,29905c10023,52549,21736,65228,37193,65228v9902,,15336,-5428,20771,-15405l60741,50740v-966,4524,-3623,11774,-5434,15392c52529,67037,43473,68859,36227,68859,10868,68859,,51644,,35334,,13584,16302,,39004,xe" fillcolor="black" stroked="f" strokeweight="0">
                <v:stroke miterlimit="83231f" joinstyle="miter"/>
                <v:path arrowok="t" textboxrect="0,0,60741,68859"/>
              </v:shape>
              <v:shape id="Shape 28817" o:spid="_x0000_s1049" style="position:absolute;left:17646;top:1124;width:340;height:688;visibility:visible;mso-wrap-style:square;v-text-anchor:top" coordsize="33993,68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" path="m33993,r,4186l32605,3535v-11714,,-21736,9059,-21736,28989c10869,46800,16982,58010,25795,62723r8198,2070l33993,68696r-423,78c15458,68774,,54274,,35249,,20981,7676,8240,20276,2761l33993,xe" fillcolor="black" stroked="f" strokeweight="0">
                <v:stroke miterlimit="83231f" joinstyle="miter"/>
                <v:path arrowok="t" textboxrect="0,0,33993,68774"/>
              </v:shape>
              <v:shape id="Shape 28815" o:spid="_x0000_s1050" style="position:absolute;left:17986;top:1123;width:340;height:688;visibility:visible;mso-wrap-style:square;v-text-anchor:top" coordsize="33993,68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" path="m423,c18536,,33993,12679,33993,33525v,16304,-8695,28027,-21040,32870l,68781,,64878r1389,350c13102,65228,23125,56168,23125,36239v,-10875,-2717,-19030,-7140,-24466l,4271,,85,423,xe" fillcolor="black" stroked="f" strokeweight="0">
                <v:stroke miterlimit="83231f" joinstyle="miter"/>
                <v:path arrowok="t" textboxrect="0,0,33993,68781"/>
              </v:shape>
              <v:shape id="Shape 28814" o:spid="_x0000_s1051" style="position:absolute;left:18371;top:1132;width:715;height:680;visibility:visible;mso-wrap-style:square;v-text-anchor:top" coordsize="71489,67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" path="m,l15337,,57964,51644r,-25370c57964,17215,56998,12679,56998,9060v,-4536,-2658,-5441,-9903,-6345l47095,,71489,r,2715c65209,3619,63398,4524,62432,9060v,3619,,8155,,17214l62432,67954r-3624,l15337,13584r,26274c15337,48918,15337,54359,15337,57073v965,5441,3622,6345,10022,6345l25359,67038r-23548,l1811,63418v5435,,8091,-904,8091,-6345c10868,54359,10868,48918,10868,39858r,-22643c10868,9964,10868,9060,9057,7251,7246,4524,4468,3619,,2715l,xe" fillcolor="black" stroked="f" strokeweight="0">
                <v:stroke miterlimit="83231f" joinstyle="miter"/>
                <v:path arrowok="t" textboxrect="0,0,71489,67954"/>
              </v:shape>
              <v:shape id="Shape 28816" o:spid="_x0000_s1052" style="position:absolute;left:19141;top:1123;width:408;height:689;visibility:visible;mso-wrap-style:square;v-text-anchor:top" coordsize="40816,68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" path="m22702,v4468,,9057,905,13525,1810c36227,5429,37193,9965,37193,16311r-2778,c32605,9965,29947,2715,20891,2715v-7246,,-10868,6345,-10868,11774c10023,21739,14491,25370,22702,28989v8091,4536,18114,9060,18114,20834c40816,60704,31759,68859,18114,68859v-4469,,-8091,-916,-9903,-916c5434,67037,3622,66132,2777,65228,1811,63418,966,54359,,49823r2777,-905c4589,55264,9057,65228,19925,65228v7245,,11834,-4524,11834,-11775c31759,45299,26325,41680,19080,38049,11834,34430,1811,28989,1811,18120,1811,8156,10023,,22702,xe" fillcolor="black" stroked="f" strokeweight="0">
                <v:stroke miterlimit="83231f" joinstyle="miter"/>
                <v:path arrowok="t" textboxrect="0,0,40816,68859"/>
              </v:shape>
              <v:shape id="Shape 28818" o:spid="_x0000_s1053" style="position:absolute;left:19594;top:1132;width:525;height:670;visibility:visible;mso-wrap-style:square;v-text-anchor:top" coordsize="52529,67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" path="m966,l46250,v,2715,845,9964,845,14501l44438,15406c43473,10869,42627,9060,40816,6345,39850,4524,37193,3619,29948,3619r-8211,c19079,3619,18114,3619,18114,7251r,22643l28136,29894v9057,,9902,-905,10869,-7251l41661,22643r,19941l39005,42584c38038,34429,37193,34429,28136,34429r-10022,l18114,53454v,4524,965,7250,2777,8155c22702,63418,26326,63418,31759,63418v7246,,9902,-904,12679,-3618c46250,57978,48061,54359,48906,49835r3623,904c51684,53454,49873,63418,48906,67038l,67038,,63418v9057,,10023,-904,10023,-9059l10023,13584c10023,4524,9057,3619,966,2715l966,xe" fillcolor="black" stroked="f" strokeweight="0">
                <v:stroke miterlimit="83231f" joinstyle="miter"/>
                <v:path arrowok="t" textboxrect="0,0,52529,67038"/>
              </v:shape>
              <v:shape id="Shape 28827" o:spid="_x0000_s1054" style="position:absolute;left:20155;top:1132;width:281;height:834;visibility:visible;mso-wrap-style:square;v-text-anchor:top" coordsize="28137,83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" path="m1811,l28137,r,2715c20891,3619,19925,4524,19925,12679r,38965c19925,64323,17269,71573,10868,77918,7245,80633,3623,82442,1811,83348l,80633c5434,77918,9057,73383,10023,67038v845,-4524,845,-10870,845,-19024l10868,12679v,-8155,-845,-9060,-9057,-9964l1811,xe" fillcolor="black" stroked="f" strokeweight="0">
                <v:stroke miterlimit="83231f" joinstyle="miter"/>
                <v:path arrowok="t" textboxrect="0,0,28137,83348"/>
              </v:shape>
              <v:shape id="Shape 28826" o:spid="_x0000_s1055" style="position:absolute;left:20499;top:1124;width:332;height:688;visibility:visible;mso-wrap-style:square;v-text-anchor:top" coordsize="33148,68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" path="m33148,r,4186l31759,3534v-10868,,-21736,9059,-21736,28989c10023,46800,16136,58010,25306,62723r7842,1883l33148,68674r-543,99c14491,68773,,54273,,35249,,20981,7132,8239,19512,2760l33148,xe" fillcolor="black" stroked="f" strokeweight="0">
                <v:stroke miterlimit="83231f" joinstyle="miter"/>
                <v:path arrowok="t" textboxrect="0,0,33148,68773"/>
              </v:shape>
              <v:shape id="Shape 28825" o:spid="_x0000_s1056" style="position:absolute;left:20831;top:1123;width:340;height:688;visibility:visible;mso-wrap-style:square;v-text-anchor:top" coordsize="33993,68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" path="m423,r966,c18536,,33993,12679,33993,33525v,16304,-8694,28027,-21091,32870l,68759,,64692r2235,536c13103,65228,23125,56168,23125,36239v,-10875,-2717,-19030,-7140,-24466l,4271,,86,423,xe" fillcolor="black" stroked="f" strokeweight="0">
                <v:stroke miterlimit="83231f" joinstyle="miter"/>
                <v:path arrowok="t" textboxrect="0,0,33993,68759"/>
              </v:shape>
              <v:shape id="Shape 28830" o:spid="_x0000_s1057" style="position:absolute;left:21442;top:1132;width:715;height:680;visibility:visible;mso-wrap-style:square;v-text-anchor:top" coordsize="71488,67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" path="m,l15336,,57963,51644r845,l58808,26274v,-9059,-845,-13595,-845,-17214c56997,4524,54340,3619,47940,2715l47940,,71488,r,2715c66054,3619,63397,4524,63397,9060v-966,3619,-966,8155,-966,17214l62431,67954r-2656,l16302,13584r-966,l15336,39858v,9060,966,14501,966,17215c17147,62514,18959,63418,26204,63418r,3620l1811,67038r,-3620c8091,63418,10868,62514,10868,57073v,-2714,845,-8155,845,-17215l11713,17215v,-7251,,-8155,-2656,-9964c7245,4524,5434,3619,,2715l,xe" fillcolor="black" stroked="f" strokeweight="0">
                <v:stroke miterlimit="83231f" joinstyle="miter"/>
                <v:path arrowok="t" textboxrect="0,0,71488,67954"/>
              </v:shape>
              <v:shape id="Shape 28833" o:spid="_x0000_s1058" style="position:absolute;left:22157;top:1165;width:313;height:637;visibility:visible;mso-wrap-style:square;v-text-anchor:top" coordsize="31276,63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" path="m31276,r,9774l21736,34782r9540,l31276,39317r-11351,c18114,43841,17268,48377,15457,51996v-1811,6345,-966,8155,6279,8155l21736,63771,,63771,,60151v6400,-905,8212,-905,10868,-9964l31276,xe" fillcolor="black" stroked="f" strokeweight="0">
                <v:stroke miterlimit="83231f" joinstyle="miter"/>
                <v:path arrowok="t" textboxrect="0,0,31276,63771"/>
              </v:shape>
              <v:shape id="Shape 28832" o:spid="_x0000_s1059" style="position:absolute;left:22470;top:1123;width:349;height:679;visibility:visible;mso-wrap-style:square;v-text-anchor:top" coordsize="34899,67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" path="m4106,v6279,17215,13525,36239,19925,54359c27653,63418,28499,64323,34899,64323r,3620l10385,67943r,-3620c16785,63418,17631,63418,16785,58883,14974,55264,13163,49823,10385,43489l,43489,,38954r9540,l483,12679,,13946,,4172,1329,905,4106,xe" fillcolor="black" stroked="f" strokeweight="0">
                <v:stroke miterlimit="83231f" joinstyle="miter"/>
                <v:path arrowok="t" textboxrect="0,0,34899,67943"/>
              </v:shape>
              <v:shape id="Shape 28829" o:spid="_x0000_s1060" style="position:absolute;left:22846;top:1123;width:617;height:689;visibility:visible;mso-wrap-style:square;v-text-anchor:top" coordsize="61707,68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" path="m39850,v8211,,14491,1810,18114,2715c58930,8156,58930,12679,59775,18120r-3623,c54341,7250,48061,3620,37193,3620v-17268,,-26325,13595,-26325,29905c10868,52549,21736,65228,37193,65228v10868,,16303,-5428,21737,-15405l61707,50740v-1932,4524,-4589,11774,-6400,15392c52529,67037,44439,68859,37193,68859,10868,68859,,51644,,35334,,13584,16302,,39850,xe" fillcolor="black" stroked="f" strokeweight="0">
                <v:stroke miterlimit="83231f" joinstyle="miter"/>
                <v:path arrowok="t" textboxrect="0,0,61707,68859"/>
              </v:shape>
              <v:shape id="Shape 28838" o:spid="_x0000_s1061" style="position:absolute;left:23507;top:1132;width:272;height:670;visibility:visible;mso-wrap-style:square;v-text-anchor:top" coordsize="27170,67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" path="m,l27170,r,2715c19079,3619,18113,4524,18113,12679r,40775c18113,62514,19079,63418,27170,63418r,3620l,67038,,63418v9057,,10023,-904,10023,-9964l10023,12679c10023,4524,9057,3619,,2715l,xe" fillcolor="black" stroked="f" strokeweight="0">
                <v:stroke miterlimit="83231f" joinstyle="miter"/>
                <v:path arrowok="t" textboxrect="0,0,27170,67038"/>
              </v:shape>
              <v:shape id="Shape 28837" o:spid="_x0000_s1062" style="position:absolute;left:23843;top:1124;width:339;height:688;visibility:visible;mso-wrap-style:square;v-text-anchor:top" coordsize="33933,68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" path="m33933,r,4164l32604,3525v-11834,,-21736,9060,-21736,28989c10868,46791,16438,58001,25336,62714r8597,2096l33933,68672r-483,93c14491,68765,,54265,,35240,,20972,7132,8230,19868,2751l33933,xe" fillcolor="black" stroked="f" strokeweight="0">
                <v:stroke miterlimit="83231f" joinstyle="miter"/>
                <v:path arrowok="t" textboxrect="0,0,33933,68765"/>
              </v:shape>
              <v:shape id="Shape 28842" o:spid="_x0000_s1063" style="position:absolute;left:24182;top:1123;width:331;height:688;visibility:visible;mso-wrap-style:square;v-text-anchor:top" coordsize="33087,68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" path="m483,c17630,,33087,12679,33087,33525v,16304,-8694,28027,-20683,32870l,68767,,64904r1329,324c13162,65228,23064,56168,23064,36239v,-10875,-2928,-19030,-7441,-24466l,4259,,94,483,xe" fillcolor="black" stroked="f" strokeweight="0">
                <v:stroke miterlimit="83231f" joinstyle="miter"/>
                <v:path arrowok="t" textboxrect="0,0,33087,68767"/>
              </v:shape>
              <v:shape id="Shape 28840" o:spid="_x0000_s1064" style="position:absolute;left:24558;top:1132;width:716;height:680;visibility:visible;mso-wrap-style:square;v-text-anchor:top" coordsize="71609,67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" path="m,l15457,,57964,51644r965,l58929,26274v,-9059,-965,-13595,-965,-17214c57118,4524,54341,3619,48061,2715l48061,,71609,r,2715c66175,3619,63397,4524,63397,9060v-845,3619,-845,8155,-845,17214l62552,67954r-2777,l16303,13584r-846,l15457,39858v,9060,846,14501,846,17215c17268,62514,19080,63418,26325,63418r,3620l1812,67038r,-3620c8212,63418,10868,62514,10868,57073v,-2714,967,-8155,967,-17215l11835,17215v,-7251,,-8155,-1812,-9964c7246,4524,5434,3619,,2715l,xe" fillcolor="black" stroked="f" strokeweight="0">
                <v:stroke miterlimit="83231f" joinstyle="miter"/>
                <v:path arrowok="t" textboxrect="0,0,71609,67954"/>
              </v:shape>
              <v:shape id="Shape 28851" o:spid="_x0000_s1065" style="position:absolute;left:25274;top:1166;width:312;height:636;visibility:visible;mso-wrap-style:square;v-text-anchor:top" coordsize="31216,63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" path="m31216,r,9480l21736,34634r9480,l31216,39169r-11291,c18959,43694,17147,48229,15336,51848v-1811,6346,-845,8155,6400,8155l21736,63623,,63623,,60003v6279,-905,8091,-905,10868,-9964l31216,xe" fillcolor="black" stroked="f" strokeweight="0">
                <v:stroke miterlimit="83231f" joinstyle="miter"/>
                <v:path arrowok="t" textboxrect="0,0,31216,63623"/>
              </v:shape>
              <v:shape id="Shape 28847" o:spid="_x0000_s1066" style="position:absolute;left:25586;top:1123;width:358;height:679;visibility:visible;mso-wrap-style:square;v-text-anchor:top" coordsize="35804,67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" path="m4046,v6399,17215,13645,36239,19924,54359c27593,63418,28559,64323,35804,64323r,3620l10445,67943r,-3620c16725,63418,17691,63418,16725,58883,14913,55264,13102,49823,10445,43489l,43489,,38954r9479,l422,12679,,13800,,4320,1389,905,4046,xe" fillcolor="black" stroked="f" strokeweight="0">
                <v:stroke miterlimit="83231f" joinstyle="miter"/>
                <v:path arrowok="t" textboxrect="0,0,35804,67943"/>
              </v:shape>
              <v:shape id="Shape 28848" o:spid="_x0000_s1067" style="position:absolute;left:25980;top:1132;width:508;height:670;visibility:visible;mso-wrap-style:square;v-text-anchor:top" coordsize="50719,67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" path="m845,l27170,r,2715c19079,3619,18114,4524,18114,12679r,40775c18114,58895,19079,60704,20891,61609v1811,905,5434,1809,9902,1809c36228,63418,39850,62514,41661,59800v1812,-1822,4589,-5441,5434,-9965l50719,50739v-846,2715,-2658,12679,-3624,16299l,67038,,63418v9057,,10023,-904,10023,-9964l10023,12679c10023,4524,9057,3619,845,2715l845,xe" fillcolor="black" stroked="f" strokeweight="0">
                <v:stroke miterlimit="83231f" joinstyle="miter"/>
                <v:path arrowok="t" textboxrect="0,0,50719,67038"/>
              </v:shape>
              <v:shape id="Shape 28849" o:spid="_x0000_s1068" style="position:absolute;left:26741;top:1132;width:376;height:670;visibility:visible;mso-wrap-style:square;v-text-anchor:top" coordsize="37616,67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" path="m966,l29948,r7668,979l37616,6127,28137,3619v-4589,,-7246,905,-8212,905c19080,5441,18114,6345,18114,10869r,42585c18114,60704,21736,62514,28982,62514r8634,-1605l37616,65376,24514,67038,,67038,,63418v9057,,10023,-904,10023,-9059l10023,12679c10023,4524,9057,3619,966,2715l966,xe" fillcolor="black" stroked="f" strokeweight="0">
                <v:stroke miterlimit="83231f" joinstyle="miter"/>
                <v:path arrowok="t" textboxrect="0,0,37616,67038"/>
              </v:shape>
              <v:shape id="Shape 28850" o:spid="_x0000_s1069" style="position:absolute;left:27117;top:1142;width:294;height:644;visibility:visible;mso-wrap-style:square;v-text-anchor:top" coordsize="29404,64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" path="m,l9177,1172v4861,1472,8937,3737,12137,6909c25782,12605,29404,19855,29404,29819v,12692,-4468,21751,-12679,27180c13102,60172,8815,62437,3849,63909l,64397,,59930r4168,-774c14883,54568,19502,43864,19502,31641,19502,20760,15880,11700,7668,7176l,5148,,xe" fillcolor="black" stroked="f" strokeweight="0">
                <v:stroke miterlimit="83231f" joinstyle="miter"/>
                <v:path arrowok="t" textboxrect="0,0,29404,64397"/>
              </v:shape>
              <v:shape id="Shape 28853" o:spid="_x0000_s1070" style="position:absolute;left:27466;top:1132;width:535;height:670;visibility:visible;mso-wrap-style:square;v-text-anchor:top" coordsize="53495,67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" path="m1811,l47095,v,2715,966,9964,966,14501l45284,15406c44438,10869,43473,9060,41661,6345,40816,4524,38038,3619,30793,3619r-8091,c19079,3619,19079,3619,19079,7251r,22643l28982,29894v9056,,10022,-905,10868,-7251l42627,22643r,19941l39850,42584c39004,34429,38038,34429,28982,34429r-9903,l19079,53454v,4524,846,7250,2657,8155c23547,63418,27170,63418,32604,63418v7246,,10023,-904,12680,-3618c47095,57978,48906,54359,49873,49835r3622,904c52529,53454,50718,63418,49873,67038l,67038,,63418v10023,,10868,-904,10868,-9059l10868,13584v,-9060,-845,-9965,-9057,-10869l1811,xe" fillcolor="black" stroked="f" strokeweight="0">
                <v:stroke miterlimit="83231f" joinstyle="miter"/>
                <v:path arrowok="t" textboxrect="0,0,53495,67038"/>
              </v:shape>
              <v:shape id="Shape 28857" o:spid="_x0000_s1071" style="position:absolute;left:28272;top:1123;width:408;height:689;visibility:visible;mso-wrap-style:square;v-text-anchor:top" coordsize="40816,68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" path="m23547,v4468,,9057,905,12681,1810c36228,5429,37072,9965,38038,16311r-3622,c32604,9965,30793,2715,21736,2715,13525,2715,9902,9060,9902,14489v,7250,5434,10881,12680,14500c30793,33525,40816,38049,40816,49823v,10881,-9178,19036,-22702,19036c13525,68859,10868,67943,8091,67943,5434,67037,3623,66132,2657,65228,1811,63418,845,54359,,49823r3623,-905c4468,55264,9057,65228,19925,65228v8090,,12679,-4524,12679,-11775c32604,45299,26204,41680,18959,38049,12680,34430,1811,28989,1811,18120,1811,8156,9902,,23547,xe" fillcolor="black" stroked="f" strokeweight="0">
                <v:stroke miterlimit="83231f" joinstyle="miter"/>
                <v:path arrowok="t" textboxrect="0,0,40816,68859"/>
              </v:shape>
              <v:shape id="Shape 28856" o:spid="_x0000_s1072" style="position:absolute;left:28725;top:1132;width:698;height:680;visibility:visible;mso-wrap-style:square;v-text-anchor:top" coordsize="69798,67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" path="m,l26325,r,2715c18114,3619,17268,4524,17268,13584r,22655c17268,53454,23548,62514,36227,62514v14491,,19925,-12679,19925,-28989l56152,25370v,-9060,-845,-13596,-845,-16310c54341,4524,52529,3619,45284,2715l45284,,69798,r,2715c63398,3619,60741,4524,60741,9060v-966,2714,-966,7250,-966,16310l59775,34429v,11775,-1811,19930,-7246,26275c47095,66132,40816,67954,33570,67954v-5433,,-11834,-916,-16302,-4536c11834,58895,8212,50739,8212,38953r,-25369c8212,4524,8212,3619,,2715l,xe" fillcolor="black" stroked="f" strokeweight="0">
                <v:stroke miterlimit="83231f" joinstyle="miter"/>
                <v:path arrowok="t" textboxrect="0,0,69798,67954"/>
              </v:shape>
              <v:shape id="Shape 28862" o:spid="_x0000_s1073" style="position:absolute;left:29468;top:1132;width:290;height:670;visibility:visible;mso-wrap-style:square;v-text-anchor:top" coordsize="28982,67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" path="m966,l26325,r2657,701l28982,5084,24514,3619v-2777,,-4589,,-5435,905c18114,5441,18114,6345,18114,9060r,25369c19079,35334,21737,35334,25359,35334r3623,-1148l28982,39858r-3623,l18114,38049r,16310c18114,62514,19079,63418,28136,63418r,3620l,67038,,63418v8212,,9057,-904,9057,-9964l9057,12679c9057,3619,8212,3619,966,2715l966,xe" fillcolor="black" stroked="f" strokeweight="0">
                <v:stroke miterlimit="83231f" joinstyle="miter"/>
                <v:path arrowok="t" textboxrect="0,0,28982,67038"/>
              </v:shape>
              <v:shape id="Shape 28861" o:spid="_x0000_s1074" style="position:absolute;left:29758;top:1139;width:209;height:392;visibility:visible;mso-wrap-style:square;v-text-anchor:top" coordsize="20891,39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" path="m,l14491,3823v3622,2727,6400,7250,6400,14501c20891,31003,10868,38252,966,39157r-966,l,33485,6023,31577v2822,-2378,4845,-6456,4845,-13253c10868,12889,9298,9038,6596,6545l,4383,,xe" fillcolor="black" stroked="f" strokeweight="0">
                <v:stroke miterlimit="83231f" joinstyle="miter"/>
                <v:path arrowok="t" textboxrect="0,0,20891,39157"/>
              </v:shape>
              <v:shape id="Shape 28863" o:spid="_x0000_s1075" style="position:absolute;left:30021;top:1132;width:525;height:670;visibility:visible;mso-wrap-style:square;v-text-anchor:top" coordsize="52529,67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" path="m845,l47095,v,2715,,9964,845,14501l44317,15406c43472,10869,42506,9060,41661,6345,39850,4524,37072,3619,29826,3619r-8090,c18959,3619,18959,3619,18959,7251r,22643l28015,29894v9057,,10023,-905,10868,-7251l42506,22643r,19941l38883,42584c38038,34429,37072,34429,28015,34429r-9056,l18959,53454v,4524,,7250,1811,8155c22581,63418,26204,63418,31638,63418v8212,,10868,-904,12679,-3618c46129,57978,47940,54359,49752,49835r2777,904c52529,53454,49752,63418,48906,67038l,67038,,63418v9056,,9902,-904,9902,-9059l9902,13584c9902,4524,9056,3619,845,2715l845,xe" fillcolor="black" stroked="f" strokeweight="0">
                <v:stroke miterlimit="83231f" joinstyle="miter"/>
                <v:path arrowok="t" textboxrect="0,0,52529,67038"/>
              </v:shape>
              <v:shape id="Shape 28864" o:spid="_x0000_s1076" style="position:absolute;left:30601;top:1132;width:280;height:670;visibility:visible;mso-wrap-style:square;v-text-anchor:top" coordsize="28016,67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" path="m,l25359,r2657,590l28016,4815,24393,3619v-3623,,-5434,,-5434,905c18114,5441,17147,6345,17147,9060r,25369l22582,34429r5434,-1362l28016,40059,26657,38842v-1359,-567,-3170,-793,-5887,-793l17147,38049r,15405c17147,62514,18114,63418,26204,63418r,3620l,67038,,63418v8091,,9057,-904,9057,-9964l9057,12679c9057,4524,8091,3619,,2715l,xe" fillcolor="black" stroked="f" strokeweight="0">
                <v:stroke miterlimit="83231f" joinstyle="miter"/>
                <v:path arrowok="t" textboxrect="0,0,28016,67038"/>
              </v:shape>
              <v:shape id="Shape 28865" o:spid="_x0000_s1077" style="position:absolute;left:30881;top:1138;width:326;height:664;visibility:visible;mso-wrap-style:square;v-text-anchor:top" coordsize="32604,66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" path="m,l13645,3029v4468,2727,7246,7251,7246,13597c20891,25684,15457,31114,7245,33840v1812,3619,6400,9964,9057,14488c20891,53769,22702,56483,25359,59210v2777,3619,4588,4524,7245,5428l31759,66448v-966,,-1812,,-3623,c20891,66448,16302,63734,11834,57388,8211,52864,4589,46519,1811,41090l,39469,,32477,5434,31114v3623,-3620,5434,-7239,5434,-12679c10868,12548,9056,8697,6340,6317l,4225,,xe" fillcolor="black" stroked="f" strokeweight="0">
                <v:stroke miterlimit="83231f" joinstyle="miter"/>
                <v:path arrowok="t" textboxrect="0,0,32604,66448"/>
              </v:shape>
              <v:shape id="Shape 28866" o:spid="_x0000_s1078" style="position:absolute;left:31152;top:1132;width:680;height:680;visibility:visible;mso-wrap-style:square;v-text-anchor:top" coordsize="67987,67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" path="m,l25480,r,2715c18234,3619,17268,4524,19079,9060v2778,7250,10023,27179,17269,44394c41782,40775,49027,20834,52650,10869,54461,4524,53496,4524,45405,2715l45405,,67987,r,2715c61707,3619,59896,4524,56273,13584,53496,20834,42627,46204,35382,67954r-3623,c24514,48918,16423,27180,10989,11774,7245,4524,6401,3619,,2715l,xe" fillcolor="black" stroked="f" strokeweight="0">
                <v:stroke miterlimit="83231f" joinstyle="miter"/>
                <v:path arrowok="t" textboxrect="0,0,67987,67954"/>
              </v:shape>
              <v:shape id="Shape 28867" o:spid="_x0000_s1079" style="position:absolute;left:31878;top:1132;width:272;height:670;visibility:visible;mso-wrap-style:square;v-text-anchor:top" coordsize="27170,67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" path="m,l27170,r,2715c18959,3619,18114,4524,18114,12679r,40775c18114,62514,18959,63418,27170,63418r,3620l,67038,,63418v9057,,9903,-904,9903,-9964l9903,12679c9903,4524,9057,3619,,2715l,xe" fillcolor="black" stroked="f" strokeweight="0">
                <v:stroke miterlimit="83231f" joinstyle="miter"/>
                <v:path arrowok="t" textboxrect="0,0,27170,67038"/>
              </v:shape>
              <v:shape id="Shape 28868" o:spid="_x0000_s1080" style="position:absolute;left:32222;top:1123;width:407;height:689;visibility:visible;mso-wrap-style:square;v-text-anchor:top" coordsize="40695,68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" path="m22581,v5435,,9058,905,13646,1810c36227,5429,37073,9965,38038,16311r-3622,c32605,9965,29827,2715,21736,2715,13525,2715,9902,9060,9902,14489v,7250,4589,10881,12679,14500c30793,33525,40695,38049,40695,49823v,10881,-9056,19036,-22582,19036c13525,68859,10868,67943,8091,67943,5434,67037,3623,66132,2656,65228,1811,63418,845,54359,,49823r2656,-905c4468,55264,9057,65228,19925,65228v7245,,11714,-4524,11714,-11775c31639,45299,26204,41680,18959,38049,12679,34430,1811,28989,1811,18120,1811,8156,9902,,22581,xe" fillcolor="black" stroked="f" strokeweight="0">
                <v:stroke miterlimit="83231f" joinstyle="miter"/>
                <v:path arrowok="t" textboxrect="0,0,40695,68859"/>
              </v:shape>
              <v:shape id="Shape 28870" o:spid="_x0000_s1081" style="position:absolute;left:32684;top:1132;width:271;height:670;visibility:visible;mso-wrap-style:square;v-text-anchor:top" coordsize="27170,67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" path="m,l27170,r,2715c18113,3619,17268,4524,17268,12679r,40775c17268,62514,18113,63418,27170,63418r,3620l,67038,,63418v8211,,9057,-904,9057,-9964l9057,12679c9057,4524,8211,3619,,2715l,xe" fillcolor="black" stroked="f" strokeweight="0">
                <v:stroke miterlimit="83231f" joinstyle="miter"/>
                <v:path arrowok="t" textboxrect="0,0,27170,67038"/>
              </v:shape>
              <v:shape id="Shape 28869" o:spid="_x0000_s1082" style="position:absolute;left:33010;top:1124;width:340;height:688;visibility:visible;mso-wrap-style:square;v-text-anchor:top" coordsize="33993,68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" path="m33993,r,4186l32604,3535v-11713,,-21735,9059,-21735,28988c10869,46800,16506,58010,25439,62723r8554,2082l33993,68696r-423,78c15458,68774,,54274,,35249,,20981,7676,8240,20276,2761l33993,xe" fillcolor="black" stroked="f" strokeweight="0">
                <v:stroke miterlimit="83231f" joinstyle="miter"/>
                <v:path arrowok="t" textboxrect="0,0,33993,68774"/>
              </v:shape>
              <v:shape id="Shape 28872" o:spid="_x0000_s1083" style="position:absolute;left:33281;top:1021;width:69;height:75;visibility:visible;mso-wrap-style:square;v-text-anchor:top" coordsize="6823,7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" path="m6823,r,5285l966,7524,,4798,6823,xe" fillcolor="black" stroked="f" strokeweight="0">
                <v:stroke miterlimit="83231f" joinstyle="miter"/>
                <v:path arrowok="t" textboxrect="0,0,6823,7524"/>
              </v:shape>
              <v:shape id="Shape 28874" o:spid="_x0000_s1084" style="position:absolute;left:33350;top:1123;width:339;height:688;visibility:visible;mso-wrap-style:square;v-text-anchor:top" coordsize="33993,68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" path="m423,c17691,,33993,12679,33993,33525v,16304,-8695,28027,-21040,32870l,68781,,64890r1389,338c13102,65228,23125,56168,23125,36239v,-10875,-2717,-19030,-7140,-24466l,4272,,85,423,xe" fillcolor="black" stroked="f" strokeweight="0">
                <v:stroke miterlimit="83231f" joinstyle="miter"/>
                <v:path arrowok="t" textboxrect="0,0,33993,68781"/>
              </v:shape>
              <v:shape id="Shape 28873" o:spid="_x0000_s1085" style="position:absolute;left:33350;top:960;width:131;height:113;visibility:visible;mso-wrap-style:square;v-text-anchor:top" coordsize="13102,1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" path="m8634,v1812,,4468,4524,4468,5441l13102,6345,,11356,,6071,8634,xe" fillcolor="black" stroked="f" strokeweight="0">
                <v:stroke miterlimit="83231f" joinstyle="miter"/>
                <v:path arrowok="t" textboxrect="0,0,13102,11356"/>
              </v:shape>
              <v:shape id="Shape 28871" o:spid="_x0000_s1086" style="position:absolute;left:33734;top:1132;width:716;height:680;visibility:visible;mso-wrap-style:square;v-text-anchor:top" coordsize="71609,67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" path="m,l14612,,57118,51644r966,l58084,26274v,-9059,-966,-13595,-966,-17214c56272,4524,54461,3619,47215,2715l47215,,71609,r,2715c65329,3619,63518,4524,62552,9060v,3619,-846,8155,-846,17214l61706,67954r-2777,l15457,13584r,26274c15457,48918,15457,54359,15457,57073v966,5441,3623,6345,10023,6345l25480,67038r-24514,l966,63418v6279,,9057,-904,9057,-6345c10868,54359,10868,48918,10868,39858r,-22643c10868,9964,10868,9060,9057,7251,7245,4524,4589,3619,,2715l,xe" fillcolor="black" stroked="f" strokeweight="0">
                <v:stroke miterlimit="83231f" joinstyle="miter"/>
                <v:path arrowok="t" textboxrect="0,0,71609,67954"/>
              </v:shape>
              <v:shape id="Shape 28812" o:spid="_x0000_s1087" style="position:absolute;left:16967;top:2256;width:376;height:670;visibility:visible;mso-wrap-style:square;v-text-anchor:top" coordsize="37555,67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" path="m845,l28982,r8573,1074l37555,6359,27170,3620v-4588,,-7245,904,-8211,904c18113,5429,18113,6334,18113,10869r,42580c18113,60697,21737,63415,28982,63415r8573,-1746l37555,65273,23548,67039,,67039,,64321v8091,-906,9057,-1812,9057,-9966l9057,12679c9057,4524,8091,3620,845,3620l845,xe" fillcolor="black" stroked="f" strokeweight="0">
                <v:stroke miterlimit="83231f" joinstyle="miter"/>
                <v:path arrowok="t" textboxrect="0,0,37555,67039"/>
              </v:shape>
              <v:shape id="Shape 28813" o:spid="_x0000_s1088" style="position:absolute;left:17343;top:2266;width:294;height:642;visibility:visible;mso-wrap-style:square;v-text-anchor:top" coordsize="29465,64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" path="m,l8589,1076v4755,1472,8619,3737,11819,6910c25842,12510,29465,20665,29465,29724v,12685,-5434,21745,-12679,27180c12680,60076,8151,62341,3064,63813l,64199,,60595r3802,-774c14348,54979,19442,43768,19442,31536,19442,20665,14974,11605,6763,7069l,5285,,xe" fillcolor="black" stroked="f" strokeweight="0">
                <v:stroke miterlimit="83231f" joinstyle="miter"/>
                <v:path arrowok="t" textboxrect="0,0,29465,64199"/>
              </v:shape>
              <v:shape id="Shape 28821" o:spid="_x0000_s1089" style="position:absolute;left:17692;top:2256;width:525;height:670;visibility:visible;mso-wrap-style:square;v-text-anchor:top" coordsize="52529,67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" path="m846,l47095,v,2715,,9964,845,15393l44318,15393c43473,10869,42506,9060,41661,6334,39850,4524,37073,3620,29827,3620r-8091,c18959,3620,18959,3620,18959,7239r,22654l28016,29893v9057,,10022,,10868,-7249l42506,22644r,19933l38884,42577c38038,35330,37073,34422,28016,34422r-9057,l18959,53449v,4530,,7248,1811,8154c22582,63415,26204,63415,31638,63415v8212,,10868,-906,12680,-3624c46129,57979,47940,54355,49752,49825r2777,906c51563,54355,49752,63415,48907,67039l,67039,,63415v9057,,9902,-906,9902,-9060l9902,13584c9902,4524,9057,3620,846,2715l846,xe" fillcolor="black" stroked="f" strokeweight="0">
                <v:stroke miterlimit="83231f" joinstyle="miter"/>
                <v:path arrowok="t" textboxrect="0,0,52529,67039"/>
              </v:shape>
              <v:shape id="Shape 28822" o:spid="_x0000_s1090" style="position:absolute;left:18271;top:2256;width:499;height:670;visibility:visible;mso-wrap-style:square;v-text-anchor:top" coordsize="49873,67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" path="m,l26325,r,2715c19080,3620,18114,4524,18114,12679r,40770c18114,58885,18114,60697,19926,61603v1811,1812,5434,1812,10022,1812c35382,63415,39005,62509,41661,59791v1812,-1812,3623,-5436,4589,-9966l49873,50731v-966,2718,-2777,12684,-3623,16308l,67039,,63415v8212,,9057,-906,9057,-9966l9057,12679c9057,4524,8212,3620,,2715l,xe" fillcolor="black" stroked="f" strokeweight="0">
                <v:stroke miterlimit="83231f" joinstyle="miter"/>
                <v:path arrowok="t" textboxrect="0,0,49873,67039"/>
              </v:shape>
              <v:shape id="Shape 28819" o:spid="_x0000_s1091" style="position:absolute;left:19032;top:2246;width:408;height:689;visibility:visible;mso-wrap-style:square;v-text-anchor:top" coordsize="40816,6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" path="m23547,v4589,,8212,917,12680,1822c36227,5441,37193,9977,38038,16310r-3622,c32604,9977,29948,2727,21736,2727v-8090,,-11713,6333,-11713,11774c10023,21750,15457,25374,22702,29903v8091,3625,18114,8155,18114,19933c40816,60708,31759,68862,18114,68862v-4468,,-7246,-906,-9902,-906c5435,67049,3623,66144,2777,65238,1812,63426,967,54366,,49836r3623,-906c4589,55272,9057,65238,19925,65238v8211,,12679,-4530,12679,-11778c32604,45306,26325,41682,19079,38058,12679,34433,1812,28997,1812,18131,1812,8155,10023,,23547,xe" fillcolor="black" stroked="f" strokeweight="0">
                <v:stroke miterlimit="83231f" joinstyle="miter"/>
                <v:path arrowok="t" textboxrect="0,0,40816,68862"/>
              </v:shape>
              <v:shape id="Shape 28823" o:spid="_x0000_s1092" style="position:absolute;left:19495;top:2256;width:271;height:670;visibility:visible;mso-wrap-style:square;v-text-anchor:top" coordsize="27171,67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" path="m,l27171,r,2715c18114,3620,18114,4524,18114,12679r,41676c18114,62509,18114,63415,27171,63415r,3624l,67039,,63415v8091,,9057,-906,9057,-9060l9057,12679c9057,4524,8091,3620,,2715l,xe" fillcolor="black" stroked="f" strokeweight="0">
                <v:stroke miterlimit="83231f" joinstyle="miter"/>
                <v:path arrowok="t" textboxrect="0,0,27171,67039"/>
              </v:shape>
              <v:shape id="Shape 28820" o:spid="_x0000_s1093" style="position:absolute;left:19839;top:2246;width:398;height:689;visibility:visible;mso-wrap-style:square;v-text-anchor:top" coordsize="39850,6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" path="m22582,v4588,,9056,917,12679,1822c36227,5441,36227,9977,37073,16310r-2657,c32605,9977,29827,2727,20770,2727,12679,2727,9057,9060,9057,14501v,7249,5434,10873,13525,15402c30793,33528,39850,38058,39850,49836v,10872,-9057,19026,-22703,19026c13525,68862,9902,67956,7246,67956,4468,67049,3623,66144,2656,65238,1812,63426,,54366,,49836r2656,-906c4468,55272,9057,65238,18959,65238v8211,,12679,-4530,12679,-11778c31638,45306,26204,41682,18114,38058,11714,34433,1812,28997,1812,18131,1812,8155,9057,,22582,xe" fillcolor="black" stroked="f" strokeweight="0">
                <v:stroke miterlimit="83231f" joinstyle="miter"/>
                <v:path arrowok="t" textboxrect="0,0,39850,68862"/>
              </v:shape>
              <v:shape id="Shape 28824" o:spid="_x0000_s1094" style="position:absolute;left:20282;top:2228;width:581;height:698;visibility:visible;mso-wrap-style:square;v-text-anchor:top" coordsize="58084,69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" path="m1811,l3622,v967,2726,2778,2726,5435,2726l49872,2726v2657,,3623,,4468,-2726l57118,v,5441,,12690,966,18119l55306,19025c53495,13595,52529,11786,51684,9964,49872,7250,48061,6345,40815,6345r-7245,l33570,57081v,8154,845,9060,9903,9060l43473,69765r-28982,l14491,66141v9057,,10023,-906,10023,-9060l24514,6345r-6401,c10023,6345,8211,7250,6400,9964v-966,1822,-1811,4537,-3623,9061l,19025c966,12690,966,6345,1811,xe" fillcolor="black" stroked="f" strokeweight="0">
                <v:stroke miterlimit="83231f" joinstyle="miter"/>
                <v:path arrowok="t" textboxrect="0,0,58084,69765"/>
              </v:shape>
              <v:shape id="Shape 28828" o:spid="_x0000_s1095" style="position:absolute;left:20907;top:2256;width:526;height:670;visibility:visible;mso-wrap-style:square;v-text-anchor:top" coordsize="52529,67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" path="m966,l47095,v,2715,,9964,,15393l44438,15393c43472,10869,42627,9060,41661,6334,39850,4524,37193,3620,29947,3620r-8211,c19080,3620,19080,3620,19080,7239r,22654l28136,29893v9057,,9902,,10869,-7249l42627,22644r,19933l39005,42577c38038,35330,37193,34422,28136,34422r-9056,l19080,53449v,4530,,7248,1811,8154c22702,63415,26325,63415,31759,63415v8091,,10868,-906,12679,-3624c46250,57979,48061,54355,49873,49825r2656,906c51684,54355,49873,63415,48906,67039l,67039,,63415v9057,,10023,-906,10023,-9060l10023,13584c10023,4524,9057,3620,966,2715l966,xe" fillcolor="black" stroked="f" strokeweight="0">
                <v:stroke miterlimit="83231f" joinstyle="miter"/>
                <v:path arrowok="t" textboxrect="0,0,52529,67039"/>
              </v:shape>
              <v:shape id="Shape 28831" o:spid="_x0000_s1096" style="position:absolute;left:21469;top:2256;width:861;height:670;visibility:visible;mso-wrap-style:square;v-text-anchor:top" coordsize="86100,67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" path="m3623,l19925,,43473,51638,67020,,84289,r,2715c75232,3620,75232,4524,75232,14488r845,37150c76077,62509,77043,63415,86100,63415r,3624l58929,67039r,-3624c67020,63415,67986,62509,67020,51638r,-41674l41661,66132r-1811,l17268,11775r-966,l15457,40765v-966,8154,-966,12684,-966,16308c15457,62509,17268,63415,24514,63415r,3624l,67039,,63415v6400,,8212,-1812,9057,-5436c10023,54355,10023,49825,10868,38953l12679,18120c13646,4524,12679,3620,3623,2715l3623,xe" fillcolor="black" stroked="f" strokeweight="0">
                <v:stroke miterlimit="83231f" joinstyle="miter"/>
                <v:path arrowok="t" textboxrect="0,0,86100,67039"/>
              </v:shape>
              <v:shape id="Shape 28835" o:spid="_x0000_s1097" style="position:absolute;left:22366;top:2291;width:312;height:635;visibility:visible;mso-wrap-style:square;v-text-anchor:top" coordsize="31216,63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" path="m31216,r,9343l21736,34494r9480,l31216,39024r-10446,c18959,43554,17147,48084,16302,51708v-2777,7248,-1811,8153,6280,8153l22582,63485,,63485,,59861v6279,-905,8091,-905,11714,-9965l31216,xe" fillcolor="black" stroked="f" strokeweight="0">
                <v:stroke miterlimit="83231f" joinstyle="miter"/>
                <v:path arrowok="t" textboxrect="0,0,31216,63485"/>
              </v:shape>
              <v:shape id="Shape 28834" o:spid="_x0000_s1098" style="position:absolute;left:22678;top:2246;width:358;height:680;visibility:visible;mso-wrap-style:square;v-text-anchor:top" coordsize="35805,6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" path="m5012,v6279,17216,12679,36247,18958,54366c27593,63426,28559,64331,35805,64331r,3625l10445,67956r,-3625c16725,64331,17691,63426,16725,58895,14913,55272,13102,49836,11291,43494l,43494,,38964r9479,l423,12692,,13813,,4470,1389,917,5012,xe" fillcolor="black" stroked="f" strokeweight="0">
                <v:stroke miterlimit="83231f" joinstyle="miter"/>
                <v:path arrowok="t" textboxrect="0,0,35805,67956"/>
              </v:shape>
              <v:shape id="Shape 28836" o:spid="_x0000_s1099" style="position:absolute;left:23308;top:2256;width:463;height:670;visibility:visible;mso-wrap-style:square;v-text-anchor:top" coordsize="46251,67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" path="m,l45284,v,3620,,10869,967,15393l42627,15393c41661,11775,41661,9964,39850,7239,38038,4524,36228,3620,28137,3620r-7246,c17269,3620,17269,3620,17269,7239r,24465l28137,31704v9056,,9056,-906,10868,-8153l41661,23551r,19933l39005,43484c37193,36236,37193,35330,28137,35330r-10868,l17269,53449v,9060,845,9966,9901,9966l27170,67039,,67039,,63415v8091,,9057,-906,9057,-9966l9057,13584c9057,4524,8091,3620,,2715l,xe" fillcolor="black" stroked="f" strokeweight="0">
                <v:stroke miterlimit="83231f" joinstyle="miter"/>
                <v:path arrowok="t" textboxrect="0,0,46251,67039"/>
              </v:shape>
              <v:shape id="Shape 28839" o:spid="_x0000_s1100" style="position:absolute;left:23833;top:2256;width:272;height:670;visibility:visible;mso-wrap-style:square;v-text-anchor:top" coordsize="27170,67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" path="m,l27170,r,2715c19079,3620,18114,4524,18114,12679r,41676c18114,62509,19079,63415,27170,63415r,3624l,67039,,63415v8212,,9057,-906,9057,-9060l9057,12679c9057,4524,8212,3620,,2715l,xe" fillcolor="black" stroked="f" strokeweight="0">
                <v:stroke miterlimit="83231f" joinstyle="miter"/>
                <v:path arrowok="t" textboxrect="0,0,27170,67039"/>
              </v:shape>
              <v:shape id="Shape 28841" o:spid="_x0000_s1101" style="position:absolute;left:24151;top:2256;width:715;height:679;visibility:visible;mso-wrap-style:square;v-text-anchor:top" coordsize="71488,67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" path="m,l15335,,57963,51638r,-25370c57963,17215,57963,12679,57963,9060,56997,4524,54340,3620,47094,2715l47094,,71488,r,2715c66054,3620,63397,4524,63397,9060v-966,3619,-966,8155,-966,17208l62431,67945r-3623,l15335,14488r,25372c15335,48919,15335,54355,16302,57073v,5436,2657,6342,9902,6342l26204,67039r-24393,l1811,63415v5434,,8091,-906,9057,-6342c10868,54355,11713,48919,11713,39860r,-22645c11713,9964,10868,9060,9056,7239,7245,4524,5433,3620,,2715l,xe" fillcolor="black" stroked="f" strokeweight="0">
                <v:stroke miterlimit="83231f" joinstyle="miter"/>
                <v:path arrowok="t" textboxrect="0,0,71488,67945"/>
              </v:shape>
              <v:shape id="Shape 28843" o:spid="_x0000_s1102" style="position:absolute;left:24866;top:2288;width:313;height:638;visibility:visible;mso-wrap-style:square;v-text-anchor:top" coordsize="31276,63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" path="m31276,r,8509l30793,8509v-2657,9058,-6279,18118,-9057,26273l31276,34782r,4529l19925,39311v-1811,4530,-2657,9061,-4468,12684c13646,59243,14491,60149,21736,60149r,3624l,63773,,60149v6400,-906,7246,-906,10868,-9966l31276,xe" fillcolor="black" stroked="f" strokeweight="0">
                <v:stroke miterlimit="83231f" joinstyle="miter"/>
                <v:path arrowok="t" textboxrect="0,0,31276,63773"/>
              </v:shape>
              <v:shape id="Shape 28844" o:spid="_x0000_s1103" style="position:absolute;left:25179;top:2246;width:349;height:680;visibility:visible;mso-wrap-style:square;v-text-anchor:top" coordsize="34899,6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" path="m4106,v6279,17216,13525,36247,19925,54366c26688,63426,28499,64331,34899,64331r,3625l10385,67956r,-3625c16785,64331,17631,63426,15820,58895,14974,55272,13163,49836,10385,43494l,43494,,38964r9540,l483,12692r-483,l,4183,1328,917,4106,xe" fillcolor="black" stroked="f" strokeweight="0">
                <v:stroke miterlimit="83231f" joinstyle="miter"/>
                <v:path arrowok="t" textboxrect="0,0,34899,67956"/>
              </v:shape>
              <v:shape id="Shape 28846" o:spid="_x0000_s1104" style="position:absolute;left:25554;top:2256;width:716;height:679;visibility:visible;mso-wrap-style:square;v-text-anchor:top" coordsize="71609,67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" path="m,l15457,,58084,51638r845,l58929,26268v,-9053,-845,-13589,-845,-17208c57118,4524,54461,3620,48061,2715l48061,,71609,r,2715c66175,3620,63518,4524,63518,9060v-966,3619,-966,8155,-966,17208l62552,67945r-2656,l16302,14488r-845,l15457,39860v,9059,845,14495,845,17213c17268,62509,19080,63415,26326,63415r,3624l1812,67039r,-3624c8212,63415,10023,62509,10868,57073v,-2718,966,-8154,966,-17213l11834,17215v,-7251,,-8155,-2777,-9976c7246,4524,5434,3620,,2715l,xe" fillcolor="black" stroked="f" strokeweight="0">
                <v:stroke miterlimit="83231f" joinstyle="miter"/>
                <v:path arrowok="t" textboxrect="0,0,71609,67945"/>
              </v:shape>
              <v:shape id="Shape 28845" o:spid="_x0000_s1105" style="position:absolute;left:26325;top:2246;width:615;height:689;visibility:visible;mso-wrap-style:square;v-text-anchor:top" coordsize="61586,6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" path="m39005,v9056,,15336,1822,18113,2727c57964,8155,58929,12692,59775,18131r-3623,c53495,7250,48061,3631,36227,3631v-16302,,-25359,14500,-25359,29897c10868,52554,21736,65238,37193,65238v10868,,16302,-5436,20771,-15402l61586,50742v-1811,4530,-4468,12684,-6279,15402c52529,67049,44438,68862,36227,68862,10868,68862,,51648,,35339,,13596,16303,,39005,xe" fillcolor="black" stroked="f" strokeweight="0">
                <v:stroke miterlimit="83231f" joinstyle="miter"/>
                <v:path arrowok="t" textboxrect="0,0,61586,68862"/>
              </v:shape>
              <v:shape id="Shape 28852" o:spid="_x0000_s1106" style="position:absolute;left:26986;top:2256;width:272;height:670;visibility:visible;mso-wrap-style:square;v-text-anchor:top" coordsize="27170,67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" path="m,l27170,r,2715c18959,3620,18114,4524,18114,12679r,41676c18114,62509,18959,63415,27170,63415r,3624l,67039,,63415v8091,,9057,-906,9057,-9060l9057,12679c9057,4524,8091,3620,,2715l,xe" fillcolor="black" stroked="f" strokeweight="0">
                <v:stroke miterlimit="83231f" joinstyle="miter"/>
                <v:path arrowok="t" textboxrect="0,0,27170,67039"/>
              </v:shape>
              <v:shape id="Shape 28854" o:spid="_x0000_s1107" style="position:absolute;left:27321;top:2256;width:525;height:670;visibility:visible;mso-wrap-style:square;v-text-anchor:top" coordsize="52529,67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" path="m966,l46250,v,2715,845,9964,845,15393l44438,15393c43473,10869,42627,9060,40817,6334,39850,4524,37193,3620,29948,3620r-8212,c19080,3620,18114,3620,18114,7239r,22654l28136,29893v9057,,9902,,10869,-7249l41661,22644r,19933l39005,42577c38038,35330,37193,34422,28136,34422r-10022,l18114,53449v,4530,966,7248,2777,8154c22702,63415,26325,63415,31759,63415v7246,,9902,-906,12679,-3624c46250,57979,48061,54355,48907,49825r3622,906c51684,54355,49873,63415,48907,67039l,67039,,63415v9057,,10023,-906,10023,-9060l10023,13584c10023,4524,9057,3620,966,2715l966,xe" fillcolor="black" stroked="f" strokeweight="0">
                <v:stroke miterlimit="83231f" joinstyle="miter"/>
                <v:path arrowok="t" textboxrect="0,0,52529,67039"/>
              </v:shape>
              <v:shape id="Shape 28855" o:spid="_x0000_s1108" style="position:absolute;left:27892;top:2256;width:290;height:670;visibility:visible;mso-wrap-style:square;v-text-anchor:top" coordsize="28982,67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" path="m846,l26205,r2777,617l28982,5158,24393,3620v-2656,,-4468,,-5434,904c18114,5429,18114,6334,18114,9060r,25362l22582,34422r6400,-1470l28982,41292,21737,38048r-3623,l18114,54355v,8154,845,9060,9056,9060l27170,67039,,67039,,63415v9057,,9902,-906,9902,-9060l9902,12679c9902,4524,9057,3620,846,2715l846,xe" fillcolor="black" stroked="f" strokeweight="0">
                <v:stroke miterlimit="83231f" joinstyle="miter"/>
                <v:path arrowok="t" textboxrect="0,0,28982,67039"/>
              </v:shape>
              <v:shape id="Shape 28860" o:spid="_x0000_s1109" style="position:absolute;left:28182;top:2262;width:316;height:673;visibility:visible;mso-wrap-style:square;v-text-anchor:top" coordsize="31638,6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" path="m,l13525,3003v3622,2714,6400,7250,6400,13595c19925,25652,14491,31088,7246,33805v1811,3626,6279,9968,9056,15403c19925,53739,21737,56456,24393,59175v2777,3623,5434,4530,7245,5436l31638,67329v-845,,-2656,,-3622,-907c20770,66422,16302,63705,11714,57362,8091,52832,4468,46490,845,41054l,40676,,32336,5434,31088v3623,-3624,5434,-7248,5434,-12680c10868,12967,9057,9116,6219,6625l,4541,,xe" fillcolor="black" stroked="f" strokeweight="0">
                <v:stroke miterlimit="83231f" joinstyle="miter"/>
                <v:path arrowok="t" textboxrect="0,0,31638,67329"/>
              </v:shape>
              <v:shape id="Shape 28859" o:spid="_x0000_s1110" style="position:absolute;left:28516;top:2247;width:340;height:688;visibility:visible;mso-wrap-style:square;v-text-anchor:top" coordsize="33993,68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" path="m33993,r,4124l32725,3526v-11834,,-21857,9060,-21857,28989c10868,46785,16506,57997,25438,62711r8555,2083l33993,68679r-423,77c14612,68756,,54260,,35233,,20961,7132,8219,19919,2740l33993,xe" fillcolor="black" stroked="f" strokeweight="0">
                <v:stroke miterlimit="83231f" joinstyle="miter"/>
                <v:path arrowok="t" textboxrect="0,0,33993,68756"/>
              </v:shape>
              <v:shape id="Shape 28858" o:spid="_x0000_s1111" style="position:absolute;left:28856;top:2246;width:340;height:688;visibility:visible;mso-wrap-style:square;v-text-anchor:top" coordsize="33993,68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" path="m543,c17691,,33993,12692,33993,33528v,16308,-8627,28029,-20989,32871l,68784,,64900r1389,338c13223,65238,23125,56178,23125,36247v,-10873,-2717,-19027,-7125,-24463l,4230,,106,543,xe" fillcolor="black" stroked="f" strokeweight="0">
                <v:stroke miterlimit="83231f" joinstyle="miter"/>
                <v:path arrowok="t" textboxrect="0,0,33993,68784"/>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A5E66" w14:textId="57A2CFF3" w:rsidR="00DA24BB" w:rsidRDefault="00C54066">
    <w:pPr>
      <w:spacing w:after="30" w:line="240" w:lineRule="auto"/>
      <w:ind w:left="0" w:firstLine="0"/>
      <w:jc w:val="left"/>
    </w:pPr>
    <w:r>
      <w:rPr>
        <w:noProof/>
      </w:rPr>
      <w:drawing>
        <wp:anchor distT="0" distB="0" distL="114300" distR="114300" simplePos="0" relativeHeight="251663360" behindDoc="0" locked="0" layoutInCell="1" allowOverlap="1" wp14:anchorId="1C107519" wp14:editId="3E68EF10">
          <wp:simplePos x="0" y="0"/>
          <wp:positionH relativeFrom="column">
            <wp:posOffset>0</wp:posOffset>
          </wp:positionH>
          <wp:positionV relativeFrom="paragraph">
            <wp:posOffset>200025</wp:posOffset>
          </wp:positionV>
          <wp:extent cx="4750435" cy="51054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0435"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4BB">
      <w:rPr>
        <w:sz w:val="20"/>
      </w:rPr>
      <w:t xml:space="preserve"> </w:t>
    </w:r>
  </w:p>
  <w:p w14:paraId="0D346751" w14:textId="77777777" w:rsidR="00DA24BB" w:rsidRDefault="00DA24BB">
    <w:pPr>
      <w:spacing w:after="0" w:line="276" w:lineRule="auto"/>
      <w:ind w:left="0" w:firstLine="0"/>
      <w:jc w:val="right"/>
    </w:pPr>
  </w:p>
  <w:p w14:paraId="2E6C566F" w14:textId="60506B0B" w:rsidR="00DA24BB" w:rsidRDefault="00DA24BB">
    <w:pPr>
      <w:spacing w:after="0" w:line="276" w:lineRule="auto"/>
      <w:ind w:left="0" w:firstLine="0"/>
      <w:jc w:val="right"/>
    </w:pPr>
  </w:p>
  <w:p w14:paraId="002739E4" w14:textId="77777777" w:rsidR="00C54066" w:rsidRDefault="00C54066">
    <w:pPr>
      <w:spacing w:after="0" w:line="276" w:lineRule="auto"/>
      <w:ind w:left="0" w:firstLine="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59E8F" w14:textId="77777777" w:rsidR="00DA24BB" w:rsidRDefault="00DA24BB">
    <w:pPr>
      <w:spacing w:after="30" w:line="240" w:lineRule="auto"/>
      <w:ind w:left="0" w:firstLine="0"/>
      <w:jc w:val="left"/>
      <w:rPr>
        <w:sz w:val="20"/>
      </w:rPr>
    </w:pPr>
    <w:r>
      <w:rPr>
        <w:sz w:val="20"/>
      </w:rPr>
      <w:t xml:space="preserve"> </w:t>
    </w:r>
    <w:r w:rsidR="000E358B">
      <w:rPr>
        <w:noProof/>
      </w:rPr>
      <w:drawing>
        <wp:anchor distT="0" distB="0" distL="114300" distR="114300" simplePos="0" relativeHeight="251661312" behindDoc="0" locked="0" layoutInCell="1" allowOverlap="1" wp14:anchorId="0DFDC5CD" wp14:editId="5B99F288">
          <wp:simplePos x="0" y="0"/>
          <wp:positionH relativeFrom="column">
            <wp:posOffset>0</wp:posOffset>
          </wp:positionH>
          <wp:positionV relativeFrom="paragraph">
            <wp:posOffset>200025</wp:posOffset>
          </wp:positionV>
          <wp:extent cx="4750435" cy="51054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0435" cy="510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E0918A" w14:textId="77777777" w:rsidR="000E358B" w:rsidRDefault="000E358B">
    <w:pPr>
      <w:spacing w:after="30" w:line="240" w:lineRule="auto"/>
      <w:ind w:left="0" w:firstLine="0"/>
      <w:jc w:val="left"/>
      <w:rPr>
        <w:sz w:val="20"/>
      </w:rPr>
    </w:pPr>
  </w:p>
  <w:p w14:paraId="5E3C40CF" w14:textId="77777777" w:rsidR="000E358B" w:rsidRDefault="000E358B">
    <w:pPr>
      <w:spacing w:after="30" w:line="240" w:lineRule="auto"/>
      <w:ind w:left="0" w:firstLine="0"/>
      <w:jc w:val="left"/>
      <w:rPr>
        <w:sz w:val="20"/>
      </w:rPr>
    </w:pPr>
  </w:p>
  <w:p w14:paraId="488F31B2" w14:textId="77777777" w:rsidR="000E358B" w:rsidRDefault="000E358B">
    <w:pPr>
      <w:spacing w:after="30" w:line="240" w:lineRule="auto"/>
      <w:ind w:left="0" w:firstLine="0"/>
      <w:jc w:val="left"/>
    </w:pPr>
  </w:p>
  <w:p w14:paraId="3872541A" w14:textId="77777777" w:rsidR="00DA24BB" w:rsidRDefault="00DA24BB">
    <w:pPr>
      <w:spacing w:after="0" w:line="276" w:lineRule="auto"/>
      <w:ind w:left="0" w:firstLine="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7F74"/>
    <w:multiLevelType w:val="hybridMultilevel"/>
    <w:tmpl w:val="D646E3A8"/>
    <w:lvl w:ilvl="0" w:tplc="41ACCEDA">
      <w:start w:val="18"/>
      <w:numFmt w:val="lowerRoman"/>
      <w:lvlText w:val="%1."/>
      <w:lvlJc w:val="left"/>
      <w:pPr>
        <w:ind w:left="16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7C45746">
      <w:start w:val="1"/>
      <w:numFmt w:val="lowerLetter"/>
      <w:lvlText w:val="%2"/>
      <w:lvlJc w:val="left"/>
      <w:pPr>
        <w:ind w:left="19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B34B290">
      <w:start w:val="1"/>
      <w:numFmt w:val="lowerRoman"/>
      <w:lvlText w:val="%3"/>
      <w:lvlJc w:val="left"/>
      <w:pPr>
        <w:ind w:left="26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F564988">
      <w:start w:val="1"/>
      <w:numFmt w:val="decimal"/>
      <w:lvlText w:val="%4"/>
      <w:lvlJc w:val="left"/>
      <w:pPr>
        <w:ind w:left="33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9189BC6">
      <w:start w:val="1"/>
      <w:numFmt w:val="lowerLetter"/>
      <w:lvlText w:val="%5"/>
      <w:lvlJc w:val="left"/>
      <w:pPr>
        <w:ind w:left="40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0129364">
      <w:start w:val="1"/>
      <w:numFmt w:val="lowerRoman"/>
      <w:lvlText w:val="%6"/>
      <w:lvlJc w:val="left"/>
      <w:pPr>
        <w:ind w:left="47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CEA7234">
      <w:start w:val="1"/>
      <w:numFmt w:val="decimal"/>
      <w:lvlText w:val="%7"/>
      <w:lvlJc w:val="left"/>
      <w:pPr>
        <w:ind w:left="55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180FF54">
      <w:start w:val="1"/>
      <w:numFmt w:val="lowerLetter"/>
      <w:lvlText w:val="%8"/>
      <w:lvlJc w:val="left"/>
      <w:pPr>
        <w:ind w:left="62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64A5696">
      <w:start w:val="1"/>
      <w:numFmt w:val="lowerRoman"/>
      <w:lvlText w:val="%9"/>
      <w:lvlJc w:val="left"/>
      <w:pPr>
        <w:ind w:left="69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06761B7A"/>
    <w:multiLevelType w:val="multilevel"/>
    <w:tmpl w:val="B4F6F9B6"/>
    <w:lvl w:ilvl="0">
      <w:start w:val="41"/>
      <w:numFmt w:val="decimal"/>
      <w:lvlText w:val="%1"/>
      <w:lvlJc w:val="left"/>
      <w:pPr>
        <w:ind w:left="3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start w:val="3"/>
      <w:numFmt w:val="decimal"/>
      <w:lvlRestart w:val="0"/>
      <w:lvlText w:val="%1.%2"/>
      <w:lvlJc w:val="left"/>
      <w:pPr>
        <w:ind w:left="80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32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04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76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48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20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492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64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 w15:restartNumberingAfterBreak="0">
    <w:nsid w:val="17FC4A2E"/>
    <w:multiLevelType w:val="multilevel"/>
    <w:tmpl w:val="16A8A59A"/>
    <w:lvl w:ilvl="0">
      <w:start w:val="31"/>
      <w:numFmt w:val="decimal"/>
      <w:lvlText w:val="%1"/>
      <w:lvlJc w:val="left"/>
      <w:pPr>
        <w:ind w:left="3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start w:val="7"/>
      <w:numFmt w:val="decimal"/>
      <w:lvlRestart w:val="0"/>
      <w:lvlText w:val="%1.%2"/>
      <w:lvlJc w:val="left"/>
      <w:pPr>
        <w:ind w:left="80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32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04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76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48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20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492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64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3" w15:restartNumberingAfterBreak="0">
    <w:nsid w:val="19E77A06"/>
    <w:multiLevelType w:val="hybridMultilevel"/>
    <w:tmpl w:val="C2863014"/>
    <w:lvl w:ilvl="0" w:tplc="C8D402AA">
      <w:start w:val="1"/>
      <w:numFmt w:val="lowerRoman"/>
      <w:lvlText w:val="(%1)"/>
      <w:lvlJc w:val="left"/>
      <w:pPr>
        <w:ind w:left="139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6D5E1424">
      <w:start w:val="1"/>
      <w:numFmt w:val="lowerLetter"/>
      <w:lvlText w:val="%2"/>
      <w:lvlJc w:val="left"/>
      <w:pPr>
        <w:ind w:left="190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EF5E9B7E">
      <w:start w:val="1"/>
      <w:numFmt w:val="lowerRoman"/>
      <w:lvlText w:val="%3"/>
      <w:lvlJc w:val="left"/>
      <w:pPr>
        <w:ind w:left="262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A4AC0AE2">
      <w:start w:val="1"/>
      <w:numFmt w:val="decimal"/>
      <w:lvlText w:val="%4"/>
      <w:lvlJc w:val="left"/>
      <w:pPr>
        <w:ind w:left="334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C884FA10">
      <w:start w:val="1"/>
      <w:numFmt w:val="lowerLetter"/>
      <w:lvlText w:val="%5"/>
      <w:lvlJc w:val="left"/>
      <w:pPr>
        <w:ind w:left="406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F364E192">
      <w:start w:val="1"/>
      <w:numFmt w:val="lowerRoman"/>
      <w:lvlText w:val="%6"/>
      <w:lvlJc w:val="left"/>
      <w:pPr>
        <w:ind w:left="478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2BA025BA">
      <w:start w:val="1"/>
      <w:numFmt w:val="decimal"/>
      <w:lvlText w:val="%7"/>
      <w:lvlJc w:val="left"/>
      <w:pPr>
        <w:ind w:left="550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AADA1C6A">
      <w:start w:val="1"/>
      <w:numFmt w:val="lowerLetter"/>
      <w:lvlText w:val="%8"/>
      <w:lvlJc w:val="left"/>
      <w:pPr>
        <w:ind w:left="622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6584D6BA">
      <w:start w:val="1"/>
      <w:numFmt w:val="lowerRoman"/>
      <w:lvlText w:val="%9"/>
      <w:lvlJc w:val="left"/>
      <w:pPr>
        <w:ind w:left="694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4" w15:restartNumberingAfterBreak="0">
    <w:nsid w:val="1D8F2967"/>
    <w:multiLevelType w:val="multilevel"/>
    <w:tmpl w:val="05947C42"/>
    <w:lvl w:ilvl="0">
      <w:start w:val="47"/>
      <w:numFmt w:val="decimal"/>
      <w:lvlText w:val="%1"/>
      <w:lvlJc w:val="left"/>
      <w:pPr>
        <w:ind w:left="3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start w:val="1"/>
      <w:numFmt w:val="decimal"/>
      <w:lvlRestart w:val="0"/>
      <w:lvlText w:val="%1.%2"/>
      <w:lvlJc w:val="left"/>
      <w:pPr>
        <w:ind w:left="94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32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04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76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48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20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492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64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5" w15:restartNumberingAfterBreak="0">
    <w:nsid w:val="1FEA7CBD"/>
    <w:multiLevelType w:val="multilevel"/>
    <w:tmpl w:val="6E927912"/>
    <w:lvl w:ilvl="0">
      <w:start w:val="8"/>
      <w:numFmt w:val="decimal"/>
      <w:lvlText w:val="%1"/>
      <w:lvlJc w:val="left"/>
      <w:pPr>
        <w:ind w:left="420" w:hanging="420"/>
      </w:pPr>
      <w:rPr>
        <w:rFonts w:hint="default"/>
        <w:b/>
      </w:rPr>
    </w:lvl>
    <w:lvl w:ilvl="1">
      <w:start w:val="10"/>
      <w:numFmt w:val="decimal"/>
      <w:lvlText w:val="%1.%2"/>
      <w:lvlJc w:val="left"/>
      <w:pPr>
        <w:ind w:left="1229" w:hanging="420"/>
      </w:pPr>
      <w:rPr>
        <w:rFonts w:hint="default"/>
        <w:b/>
      </w:rPr>
    </w:lvl>
    <w:lvl w:ilvl="2">
      <w:start w:val="1"/>
      <w:numFmt w:val="decimal"/>
      <w:lvlText w:val="%1.%2.%3"/>
      <w:lvlJc w:val="left"/>
      <w:pPr>
        <w:ind w:left="2338" w:hanging="720"/>
      </w:pPr>
      <w:rPr>
        <w:rFonts w:hint="default"/>
        <w:b/>
      </w:rPr>
    </w:lvl>
    <w:lvl w:ilvl="3">
      <w:start w:val="1"/>
      <w:numFmt w:val="decimal"/>
      <w:lvlText w:val="%1.%2.%3.%4"/>
      <w:lvlJc w:val="left"/>
      <w:pPr>
        <w:ind w:left="3147" w:hanging="720"/>
      </w:pPr>
      <w:rPr>
        <w:rFonts w:hint="default"/>
        <w:b/>
      </w:rPr>
    </w:lvl>
    <w:lvl w:ilvl="4">
      <w:start w:val="1"/>
      <w:numFmt w:val="decimal"/>
      <w:lvlText w:val="%1.%2.%3.%4.%5"/>
      <w:lvlJc w:val="left"/>
      <w:pPr>
        <w:ind w:left="4316" w:hanging="1080"/>
      </w:pPr>
      <w:rPr>
        <w:rFonts w:hint="default"/>
        <w:b/>
      </w:rPr>
    </w:lvl>
    <w:lvl w:ilvl="5">
      <w:start w:val="1"/>
      <w:numFmt w:val="decimal"/>
      <w:lvlText w:val="%1.%2.%3.%4.%5.%6"/>
      <w:lvlJc w:val="left"/>
      <w:pPr>
        <w:ind w:left="5125" w:hanging="1080"/>
      </w:pPr>
      <w:rPr>
        <w:rFonts w:hint="default"/>
        <w:b/>
      </w:rPr>
    </w:lvl>
    <w:lvl w:ilvl="6">
      <w:start w:val="1"/>
      <w:numFmt w:val="decimal"/>
      <w:lvlText w:val="%1.%2.%3.%4.%5.%6.%7"/>
      <w:lvlJc w:val="left"/>
      <w:pPr>
        <w:ind w:left="6294" w:hanging="1440"/>
      </w:pPr>
      <w:rPr>
        <w:rFonts w:hint="default"/>
        <w:b/>
      </w:rPr>
    </w:lvl>
    <w:lvl w:ilvl="7">
      <w:start w:val="1"/>
      <w:numFmt w:val="decimal"/>
      <w:lvlText w:val="%1.%2.%3.%4.%5.%6.%7.%8"/>
      <w:lvlJc w:val="left"/>
      <w:pPr>
        <w:ind w:left="7103" w:hanging="1440"/>
      </w:pPr>
      <w:rPr>
        <w:rFonts w:hint="default"/>
        <w:b/>
      </w:rPr>
    </w:lvl>
    <w:lvl w:ilvl="8">
      <w:start w:val="1"/>
      <w:numFmt w:val="decimal"/>
      <w:lvlText w:val="%1.%2.%3.%4.%5.%6.%7.%8.%9"/>
      <w:lvlJc w:val="left"/>
      <w:pPr>
        <w:ind w:left="8272" w:hanging="1800"/>
      </w:pPr>
      <w:rPr>
        <w:rFonts w:hint="default"/>
        <w:b/>
      </w:rPr>
    </w:lvl>
  </w:abstractNum>
  <w:abstractNum w:abstractNumId="6" w15:restartNumberingAfterBreak="0">
    <w:nsid w:val="22B70616"/>
    <w:multiLevelType w:val="hybridMultilevel"/>
    <w:tmpl w:val="65F04046"/>
    <w:lvl w:ilvl="0" w:tplc="1E60BF78">
      <w:start w:val="1"/>
      <w:numFmt w:val="lowerLetter"/>
      <w:lvlText w:val="%1)"/>
      <w:lvlJc w:val="left"/>
      <w:pPr>
        <w:ind w:left="95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0BE4706E">
      <w:start w:val="1"/>
      <w:numFmt w:val="lowerLetter"/>
      <w:lvlText w:val="%2"/>
      <w:lvlJc w:val="left"/>
      <w:pPr>
        <w:ind w:left="132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C0808932">
      <w:start w:val="1"/>
      <w:numFmt w:val="lowerRoman"/>
      <w:lvlText w:val="%3"/>
      <w:lvlJc w:val="left"/>
      <w:pPr>
        <w:ind w:left="204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B4385E06">
      <w:start w:val="1"/>
      <w:numFmt w:val="decimal"/>
      <w:lvlText w:val="%4"/>
      <w:lvlJc w:val="left"/>
      <w:pPr>
        <w:ind w:left="276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96D2A02E">
      <w:start w:val="1"/>
      <w:numFmt w:val="lowerLetter"/>
      <w:lvlText w:val="%5"/>
      <w:lvlJc w:val="left"/>
      <w:pPr>
        <w:ind w:left="348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755482EC">
      <w:start w:val="1"/>
      <w:numFmt w:val="lowerRoman"/>
      <w:lvlText w:val="%6"/>
      <w:lvlJc w:val="left"/>
      <w:pPr>
        <w:ind w:left="420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2A926762">
      <w:start w:val="1"/>
      <w:numFmt w:val="decimal"/>
      <w:lvlText w:val="%7"/>
      <w:lvlJc w:val="left"/>
      <w:pPr>
        <w:ind w:left="492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9BBAC936">
      <w:start w:val="1"/>
      <w:numFmt w:val="lowerLetter"/>
      <w:lvlText w:val="%8"/>
      <w:lvlJc w:val="left"/>
      <w:pPr>
        <w:ind w:left="564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CED8E638">
      <w:start w:val="1"/>
      <w:numFmt w:val="lowerRoman"/>
      <w:lvlText w:val="%9"/>
      <w:lvlJc w:val="left"/>
      <w:pPr>
        <w:ind w:left="636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7" w15:restartNumberingAfterBreak="0">
    <w:nsid w:val="22C47040"/>
    <w:multiLevelType w:val="multilevel"/>
    <w:tmpl w:val="35266BD8"/>
    <w:lvl w:ilvl="0">
      <w:start w:val="8"/>
      <w:numFmt w:val="decimal"/>
      <w:lvlText w:val="%1"/>
      <w:lvlJc w:val="left"/>
      <w:pPr>
        <w:ind w:left="420" w:hanging="420"/>
      </w:pPr>
      <w:rPr>
        <w:rFonts w:hint="default"/>
        <w:b/>
      </w:rPr>
    </w:lvl>
    <w:lvl w:ilvl="1">
      <w:start w:val="10"/>
      <w:numFmt w:val="decimal"/>
      <w:lvlText w:val="%1.%2"/>
      <w:lvlJc w:val="left"/>
      <w:pPr>
        <w:ind w:left="1229" w:hanging="420"/>
      </w:pPr>
      <w:rPr>
        <w:rFonts w:hint="default"/>
        <w:b/>
      </w:rPr>
    </w:lvl>
    <w:lvl w:ilvl="2">
      <w:start w:val="1"/>
      <w:numFmt w:val="decimal"/>
      <w:lvlText w:val="%1.%2.%3"/>
      <w:lvlJc w:val="left"/>
      <w:pPr>
        <w:ind w:left="2338" w:hanging="720"/>
      </w:pPr>
      <w:rPr>
        <w:rFonts w:hint="default"/>
        <w:b/>
      </w:rPr>
    </w:lvl>
    <w:lvl w:ilvl="3">
      <w:start w:val="1"/>
      <w:numFmt w:val="decimal"/>
      <w:lvlText w:val="%1.%2.%3.%4"/>
      <w:lvlJc w:val="left"/>
      <w:pPr>
        <w:ind w:left="3147" w:hanging="720"/>
      </w:pPr>
      <w:rPr>
        <w:rFonts w:hint="default"/>
        <w:b/>
      </w:rPr>
    </w:lvl>
    <w:lvl w:ilvl="4">
      <w:start w:val="1"/>
      <w:numFmt w:val="decimal"/>
      <w:lvlText w:val="%1.%2.%3.%4.%5"/>
      <w:lvlJc w:val="left"/>
      <w:pPr>
        <w:ind w:left="4316" w:hanging="1080"/>
      </w:pPr>
      <w:rPr>
        <w:rFonts w:hint="default"/>
        <w:b/>
      </w:rPr>
    </w:lvl>
    <w:lvl w:ilvl="5">
      <w:start w:val="1"/>
      <w:numFmt w:val="decimal"/>
      <w:lvlText w:val="%1.%2.%3.%4.%5.%6"/>
      <w:lvlJc w:val="left"/>
      <w:pPr>
        <w:ind w:left="5125" w:hanging="1080"/>
      </w:pPr>
      <w:rPr>
        <w:rFonts w:hint="default"/>
        <w:b/>
      </w:rPr>
    </w:lvl>
    <w:lvl w:ilvl="6">
      <w:start w:val="1"/>
      <w:numFmt w:val="decimal"/>
      <w:lvlText w:val="%1.%2.%3.%4.%5.%6.%7"/>
      <w:lvlJc w:val="left"/>
      <w:pPr>
        <w:ind w:left="6294" w:hanging="1440"/>
      </w:pPr>
      <w:rPr>
        <w:rFonts w:hint="default"/>
        <w:b/>
      </w:rPr>
    </w:lvl>
    <w:lvl w:ilvl="7">
      <w:start w:val="1"/>
      <w:numFmt w:val="decimal"/>
      <w:lvlText w:val="%1.%2.%3.%4.%5.%6.%7.%8"/>
      <w:lvlJc w:val="left"/>
      <w:pPr>
        <w:ind w:left="7103" w:hanging="1440"/>
      </w:pPr>
      <w:rPr>
        <w:rFonts w:hint="default"/>
        <w:b/>
      </w:rPr>
    </w:lvl>
    <w:lvl w:ilvl="8">
      <w:start w:val="1"/>
      <w:numFmt w:val="decimal"/>
      <w:lvlText w:val="%1.%2.%3.%4.%5.%6.%7.%8.%9"/>
      <w:lvlJc w:val="left"/>
      <w:pPr>
        <w:ind w:left="8272" w:hanging="1800"/>
      </w:pPr>
      <w:rPr>
        <w:rFonts w:hint="default"/>
        <w:b/>
      </w:rPr>
    </w:lvl>
  </w:abstractNum>
  <w:abstractNum w:abstractNumId="8" w15:restartNumberingAfterBreak="0">
    <w:nsid w:val="2393706C"/>
    <w:multiLevelType w:val="hybridMultilevel"/>
    <w:tmpl w:val="66C03EEC"/>
    <w:lvl w:ilvl="0" w:tplc="6FFC987E">
      <w:start w:val="14"/>
      <w:numFmt w:val="lowerRoman"/>
      <w:lvlText w:val="%1."/>
      <w:lvlJc w:val="left"/>
      <w:pPr>
        <w:ind w:left="13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B28B9DA">
      <w:start w:val="1"/>
      <w:numFmt w:val="lowerLetter"/>
      <w:lvlText w:val="%2"/>
      <w:lvlJc w:val="left"/>
      <w:pPr>
        <w:ind w:left="19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8F03636">
      <w:start w:val="1"/>
      <w:numFmt w:val="lowerRoman"/>
      <w:lvlText w:val="%3"/>
      <w:lvlJc w:val="left"/>
      <w:pPr>
        <w:ind w:left="26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156471A">
      <w:start w:val="1"/>
      <w:numFmt w:val="decimal"/>
      <w:lvlText w:val="%4"/>
      <w:lvlJc w:val="left"/>
      <w:pPr>
        <w:ind w:left="33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A72E5A0">
      <w:start w:val="1"/>
      <w:numFmt w:val="lowerLetter"/>
      <w:lvlText w:val="%5"/>
      <w:lvlJc w:val="left"/>
      <w:pPr>
        <w:ind w:left="40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E4CC7CE">
      <w:start w:val="1"/>
      <w:numFmt w:val="lowerRoman"/>
      <w:lvlText w:val="%6"/>
      <w:lvlJc w:val="left"/>
      <w:pPr>
        <w:ind w:left="47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07E2D92">
      <w:start w:val="1"/>
      <w:numFmt w:val="decimal"/>
      <w:lvlText w:val="%7"/>
      <w:lvlJc w:val="left"/>
      <w:pPr>
        <w:ind w:left="55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EC6F0F6">
      <w:start w:val="1"/>
      <w:numFmt w:val="lowerLetter"/>
      <w:lvlText w:val="%8"/>
      <w:lvlJc w:val="left"/>
      <w:pPr>
        <w:ind w:left="62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7C088D6">
      <w:start w:val="1"/>
      <w:numFmt w:val="lowerRoman"/>
      <w:lvlText w:val="%9"/>
      <w:lvlJc w:val="left"/>
      <w:pPr>
        <w:ind w:left="69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 w15:restartNumberingAfterBreak="0">
    <w:nsid w:val="25C35A26"/>
    <w:multiLevelType w:val="multilevel"/>
    <w:tmpl w:val="43384C2C"/>
    <w:lvl w:ilvl="0">
      <w:start w:val="8"/>
      <w:numFmt w:val="decimal"/>
      <w:lvlText w:val="%1"/>
      <w:lvlJc w:val="left"/>
      <w:pPr>
        <w:ind w:left="420" w:hanging="420"/>
      </w:pPr>
      <w:rPr>
        <w:rFonts w:hint="default"/>
        <w:b/>
      </w:rPr>
    </w:lvl>
    <w:lvl w:ilvl="1">
      <w:start w:val="14"/>
      <w:numFmt w:val="decimal"/>
      <w:lvlText w:val="%1.%2"/>
      <w:lvlJc w:val="left"/>
      <w:pPr>
        <w:ind w:left="662" w:hanging="420"/>
      </w:pPr>
      <w:rPr>
        <w:rFonts w:hint="default"/>
        <w:b/>
      </w:rPr>
    </w:lvl>
    <w:lvl w:ilvl="2">
      <w:start w:val="1"/>
      <w:numFmt w:val="decimal"/>
      <w:lvlText w:val="%1.%2.%3"/>
      <w:lvlJc w:val="left"/>
      <w:pPr>
        <w:ind w:left="1204" w:hanging="720"/>
      </w:pPr>
      <w:rPr>
        <w:rFonts w:hint="default"/>
        <w:b/>
      </w:rPr>
    </w:lvl>
    <w:lvl w:ilvl="3">
      <w:start w:val="1"/>
      <w:numFmt w:val="decimal"/>
      <w:lvlText w:val="%1.%2.%3.%4"/>
      <w:lvlJc w:val="left"/>
      <w:pPr>
        <w:ind w:left="1446" w:hanging="720"/>
      </w:pPr>
      <w:rPr>
        <w:rFonts w:hint="default"/>
        <w:b/>
      </w:rPr>
    </w:lvl>
    <w:lvl w:ilvl="4">
      <w:start w:val="1"/>
      <w:numFmt w:val="decimal"/>
      <w:lvlText w:val="%1.%2.%3.%4.%5"/>
      <w:lvlJc w:val="left"/>
      <w:pPr>
        <w:ind w:left="2048" w:hanging="1080"/>
      </w:pPr>
      <w:rPr>
        <w:rFonts w:hint="default"/>
        <w:b/>
      </w:rPr>
    </w:lvl>
    <w:lvl w:ilvl="5">
      <w:start w:val="1"/>
      <w:numFmt w:val="decimal"/>
      <w:lvlText w:val="%1.%2.%3.%4.%5.%6"/>
      <w:lvlJc w:val="left"/>
      <w:pPr>
        <w:ind w:left="2290" w:hanging="1080"/>
      </w:pPr>
      <w:rPr>
        <w:rFonts w:hint="default"/>
        <w:b/>
      </w:rPr>
    </w:lvl>
    <w:lvl w:ilvl="6">
      <w:start w:val="1"/>
      <w:numFmt w:val="decimal"/>
      <w:lvlText w:val="%1.%2.%3.%4.%5.%6.%7"/>
      <w:lvlJc w:val="left"/>
      <w:pPr>
        <w:ind w:left="2892" w:hanging="1440"/>
      </w:pPr>
      <w:rPr>
        <w:rFonts w:hint="default"/>
        <w:b/>
      </w:rPr>
    </w:lvl>
    <w:lvl w:ilvl="7">
      <w:start w:val="1"/>
      <w:numFmt w:val="decimal"/>
      <w:lvlText w:val="%1.%2.%3.%4.%5.%6.%7.%8"/>
      <w:lvlJc w:val="left"/>
      <w:pPr>
        <w:ind w:left="3134" w:hanging="1440"/>
      </w:pPr>
      <w:rPr>
        <w:rFonts w:hint="default"/>
        <w:b/>
      </w:rPr>
    </w:lvl>
    <w:lvl w:ilvl="8">
      <w:start w:val="1"/>
      <w:numFmt w:val="decimal"/>
      <w:lvlText w:val="%1.%2.%3.%4.%5.%6.%7.%8.%9"/>
      <w:lvlJc w:val="left"/>
      <w:pPr>
        <w:ind w:left="3736" w:hanging="1800"/>
      </w:pPr>
      <w:rPr>
        <w:rFonts w:hint="default"/>
        <w:b/>
      </w:rPr>
    </w:lvl>
  </w:abstractNum>
  <w:abstractNum w:abstractNumId="10" w15:restartNumberingAfterBreak="0">
    <w:nsid w:val="326B7384"/>
    <w:multiLevelType w:val="hybridMultilevel"/>
    <w:tmpl w:val="B3A42F3C"/>
    <w:lvl w:ilvl="0" w:tplc="8FF059B4">
      <w:start w:val="1"/>
      <w:numFmt w:val="lowerRoman"/>
      <w:lvlText w:val="(%1)"/>
      <w:lvlJc w:val="left"/>
      <w:pPr>
        <w:ind w:left="139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DA1AC816">
      <w:start w:val="1"/>
      <w:numFmt w:val="lowerLetter"/>
      <w:lvlText w:val="%2"/>
      <w:lvlJc w:val="left"/>
      <w:pPr>
        <w:ind w:left="190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8BDE540C">
      <w:start w:val="1"/>
      <w:numFmt w:val="lowerRoman"/>
      <w:lvlText w:val="%3"/>
      <w:lvlJc w:val="left"/>
      <w:pPr>
        <w:ind w:left="262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E65C02A4">
      <w:start w:val="1"/>
      <w:numFmt w:val="decimal"/>
      <w:lvlText w:val="%4"/>
      <w:lvlJc w:val="left"/>
      <w:pPr>
        <w:ind w:left="334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B472FBD8">
      <w:start w:val="1"/>
      <w:numFmt w:val="lowerLetter"/>
      <w:lvlText w:val="%5"/>
      <w:lvlJc w:val="left"/>
      <w:pPr>
        <w:ind w:left="406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222AE932">
      <w:start w:val="1"/>
      <w:numFmt w:val="lowerRoman"/>
      <w:lvlText w:val="%6"/>
      <w:lvlJc w:val="left"/>
      <w:pPr>
        <w:ind w:left="478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D226B0EC">
      <w:start w:val="1"/>
      <w:numFmt w:val="decimal"/>
      <w:lvlText w:val="%7"/>
      <w:lvlJc w:val="left"/>
      <w:pPr>
        <w:ind w:left="550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FB2A3284">
      <w:start w:val="1"/>
      <w:numFmt w:val="lowerLetter"/>
      <w:lvlText w:val="%8"/>
      <w:lvlJc w:val="left"/>
      <w:pPr>
        <w:ind w:left="622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4B264CA0">
      <w:start w:val="1"/>
      <w:numFmt w:val="lowerRoman"/>
      <w:lvlText w:val="%9"/>
      <w:lvlJc w:val="left"/>
      <w:pPr>
        <w:ind w:left="694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1" w15:restartNumberingAfterBreak="0">
    <w:nsid w:val="33133066"/>
    <w:multiLevelType w:val="hybridMultilevel"/>
    <w:tmpl w:val="D8FE2D6C"/>
    <w:lvl w:ilvl="0" w:tplc="EE48C1FA">
      <w:start w:val="3"/>
      <w:numFmt w:val="lowerRoman"/>
      <w:lvlText w:val="%1."/>
      <w:lvlJc w:val="left"/>
      <w:pPr>
        <w:ind w:left="16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E58153C">
      <w:start w:val="1"/>
      <w:numFmt w:val="lowerLetter"/>
      <w:lvlText w:val="%2"/>
      <w:lvlJc w:val="left"/>
      <w:pPr>
        <w:ind w:left="19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092F0C0">
      <w:start w:val="1"/>
      <w:numFmt w:val="lowerRoman"/>
      <w:lvlText w:val="%3"/>
      <w:lvlJc w:val="left"/>
      <w:pPr>
        <w:ind w:left="26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E6A0FCA">
      <w:start w:val="1"/>
      <w:numFmt w:val="decimal"/>
      <w:lvlText w:val="%4"/>
      <w:lvlJc w:val="left"/>
      <w:pPr>
        <w:ind w:left="33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34A19CE">
      <w:start w:val="1"/>
      <w:numFmt w:val="lowerLetter"/>
      <w:lvlText w:val="%5"/>
      <w:lvlJc w:val="left"/>
      <w:pPr>
        <w:ind w:left="40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30EAF84">
      <w:start w:val="1"/>
      <w:numFmt w:val="lowerRoman"/>
      <w:lvlText w:val="%6"/>
      <w:lvlJc w:val="left"/>
      <w:pPr>
        <w:ind w:left="47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388C4A4">
      <w:start w:val="1"/>
      <w:numFmt w:val="decimal"/>
      <w:lvlText w:val="%7"/>
      <w:lvlJc w:val="left"/>
      <w:pPr>
        <w:ind w:left="55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BC061C6">
      <w:start w:val="1"/>
      <w:numFmt w:val="lowerLetter"/>
      <w:lvlText w:val="%8"/>
      <w:lvlJc w:val="left"/>
      <w:pPr>
        <w:ind w:left="62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E28959E">
      <w:start w:val="1"/>
      <w:numFmt w:val="lowerRoman"/>
      <w:lvlText w:val="%9"/>
      <w:lvlJc w:val="left"/>
      <w:pPr>
        <w:ind w:left="69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2" w15:restartNumberingAfterBreak="0">
    <w:nsid w:val="37CF48FF"/>
    <w:multiLevelType w:val="hybridMultilevel"/>
    <w:tmpl w:val="707EEBB0"/>
    <w:lvl w:ilvl="0" w:tplc="5838C5C8">
      <w:start w:val="1"/>
      <w:numFmt w:val="upperLetter"/>
      <w:lvlText w:val="%1."/>
      <w:lvlJc w:val="left"/>
      <w:pPr>
        <w:ind w:left="707" w:hanging="465"/>
      </w:pPr>
      <w:rPr>
        <w:rFonts w:hint="default"/>
        <w:b/>
      </w:rPr>
    </w:lvl>
    <w:lvl w:ilvl="1" w:tplc="140A0019" w:tentative="1">
      <w:start w:val="1"/>
      <w:numFmt w:val="lowerLetter"/>
      <w:lvlText w:val="%2."/>
      <w:lvlJc w:val="left"/>
      <w:pPr>
        <w:ind w:left="1322" w:hanging="360"/>
      </w:pPr>
    </w:lvl>
    <w:lvl w:ilvl="2" w:tplc="140A001B" w:tentative="1">
      <w:start w:val="1"/>
      <w:numFmt w:val="lowerRoman"/>
      <w:lvlText w:val="%3."/>
      <w:lvlJc w:val="right"/>
      <w:pPr>
        <w:ind w:left="2042" w:hanging="180"/>
      </w:pPr>
    </w:lvl>
    <w:lvl w:ilvl="3" w:tplc="140A000F" w:tentative="1">
      <w:start w:val="1"/>
      <w:numFmt w:val="decimal"/>
      <w:lvlText w:val="%4."/>
      <w:lvlJc w:val="left"/>
      <w:pPr>
        <w:ind w:left="2762" w:hanging="360"/>
      </w:pPr>
    </w:lvl>
    <w:lvl w:ilvl="4" w:tplc="140A0019" w:tentative="1">
      <w:start w:val="1"/>
      <w:numFmt w:val="lowerLetter"/>
      <w:lvlText w:val="%5."/>
      <w:lvlJc w:val="left"/>
      <w:pPr>
        <w:ind w:left="3482" w:hanging="360"/>
      </w:pPr>
    </w:lvl>
    <w:lvl w:ilvl="5" w:tplc="140A001B" w:tentative="1">
      <w:start w:val="1"/>
      <w:numFmt w:val="lowerRoman"/>
      <w:lvlText w:val="%6."/>
      <w:lvlJc w:val="right"/>
      <w:pPr>
        <w:ind w:left="4202" w:hanging="180"/>
      </w:pPr>
    </w:lvl>
    <w:lvl w:ilvl="6" w:tplc="140A000F" w:tentative="1">
      <w:start w:val="1"/>
      <w:numFmt w:val="decimal"/>
      <w:lvlText w:val="%7."/>
      <w:lvlJc w:val="left"/>
      <w:pPr>
        <w:ind w:left="4922" w:hanging="360"/>
      </w:pPr>
    </w:lvl>
    <w:lvl w:ilvl="7" w:tplc="140A0019" w:tentative="1">
      <w:start w:val="1"/>
      <w:numFmt w:val="lowerLetter"/>
      <w:lvlText w:val="%8."/>
      <w:lvlJc w:val="left"/>
      <w:pPr>
        <w:ind w:left="5642" w:hanging="360"/>
      </w:pPr>
    </w:lvl>
    <w:lvl w:ilvl="8" w:tplc="140A001B" w:tentative="1">
      <w:start w:val="1"/>
      <w:numFmt w:val="lowerRoman"/>
      <w:lvlText w:val="%9."/>
      <w:lvlJc w:val="right"/>
      <w:pPr>
        <w:ind w:left="6362" w:hanging="180"/>
      </w:pPr>
    </w:lvl>
  </w:abstractNum>
  <w:abstractNum w:abstractNumId="13" w15:restartNumberingAfterBreak="0">
    <w:nsid w:val="388452FB"/>
    <w:multiLevelType w:val="hybridMultilevel"/>
    <w:tmpl w:val="4196635C"/>
    <w:lvl w:ilvl="0" w:tplc="24728C26">
      <w:start w:val="1"/>
      <w:numFmt w:val="upperRoman"/>
      <w:lvlText w:val="%1."/>
      <w:lvlJc w:val="left"/>
      <w:pPr>
        <w:ind w:left="94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361EAD58">
      <w:start w:val="1"/>
      <w:numFmt w:val="lowerLetter"/>
      <w:lvlText w:val="%2"/>
      <w:lvlJc w:val="left"/>
      <w:pPr>
        <w:ind w:left="13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9C02B00">
      <w:start w:val="1"/>
      <w:numFmt w:val="lowerRoman"/>
      <w:lvlText w:val="%3"/>
      <w:lvlJc w:val="left"/>
      <w:pPr>
        <w:ind w:left="20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0404D70">
      <w:start w:val="1"/>
      <w:numFmt w:val="decimal"/>
      <w:lvlText w:val="%4"/>
      <w:lvlJc w:val="left"/>
      <w:pPr>
        <w:ind w:left="27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F9A8792">
      <w:start w:val="1"/>
      <w:numFmt w:val="lowerLetter"/>
      <w:lvlText w:val="%5"/>
      <w:lvlJc w:val="left"/>
      <w:pPr>
        <w:ind w:left="34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3AC72AE">
      <w:start w:val="1"/>
      <w:numFmt w:val="lowerRoman"/>
      <w:lvlText w:val="%6"/>
      <w:lvlJc w:val="left"/>
      <w:pPr>
        <w:ind w:left="42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4FEA274">
      <w:start w:val="1"/>
      <w:numFmt w:val="decimal"/>
      <w:lvlText w:val="%7"/>
      <w:lvlJc w:val="left"/>
      <w:pPr>
        <w:ind w:left="49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B400F0C">
      <w:start w:val="1"/>
      <w:numFmt w:val="lowerLetter"/>
      <w:lvlText w:val="%8"/>
      <w:lvlJc w:val="left"/>
      <w:pPr>
        <w:ind w:left="56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B503DE6">
      <w:start w:val="1"/>
      <w:numFmt w:val="lowerRoman"/>
      <w:lvlText w:val="%9"/>
      <w:lvlJc w:val="left"/>
      <w:pPr>
        <w:ind w:left="63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 w15:restartNumberingAfterBreak="0">
    <w:nsid w:val="39577FA0"/>
    <w:multiLevelType w:val="hybridMultilevel"/>
    <w:tmpl w:val="0994CE90"/>
    <w:lvl w:ilvl="0" w:tplc="0F36F5E0">
      <w:start w:val="1"/>
      <w:numFmt w:val="lowerRoman"/>
      <w:lvlText w:val="(%1)"/>
      <w:lvlJc w:val="left"/>
      <w:pPr>
        <w:ind w:left="16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39BE956E">
      <w:start w:val="1"/>
      <w:numFmt w:val="lowerLetter"/>
      <w:lvlText w:val="%2"/>
      <w:lvlJc w:val="left"/>
      <w:pPr>
        <w:ind w:left="190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1800058C">
      <w:start w:val="1"/>
      <w:numFmt w:val="lowerRoman"/>
      <w:lvlText w:val="%3"/>
      <w:lvlJc w:val="left"/>
      <w:pPr>
        <w:ind w:left="262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2A72C64A">
      <w:start w:val="1"/>
      <w:numFmt w:val="decimal"/>
      <w:lvlText w:val="%4"/>
      <w:lvlJc w:val="left"/>
      <w:pPr>
        <w:ind w:left="334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B5F2B7F4">
      <w:start w:val="1"/>
      <w:numFmt w:val="lowerLetter"/>
      <w:lvlText w:val="%5"/>
      <w:lvlJc w:val="left"/>
      <w:pPr>
        <w:ind w:left="406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970C267A">
      <w:start w:val="1"/>
      <w:numFmt w:val="lowerRoman"/>
      <w:lvlText w:val="%6"/>
      <w:lvlJc w:val="left"/>
      <w:pPr>
        <w:ind w:left="478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658AE386">
      <w:start w:val="1"/>
      <w:numFmt w:val="decimal"/>
      <w:lvlText w:val="%7"/>
      <w:lvlJc w:val="left"/>
      <w:pPr>
        <w:ind w:left="550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108C289E">
      <w:start w:val="1"/>
      <w:numFmt w:val="lowerLetter"/>
      <w:lvlText w:val="%8"/>
      <w:lvlJc w:val="left"/>
      <w:pPr>
        <w:ind w:left="622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7DA0C3A2">
      <w:start w:val="1"/>
      <w:numFmt w:val="lowerRoman"/>
      <w:lvlText w:val="%9"/>
      <w:lvlJc w:val="left"/>
      <w:pPr>
        <w:ind w:left="694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5" w15:restartNumberingAfterBreak="0">
    <w:nsid w:val="41FD39AF"/>
    <w:multiLevelType w:val="hybridMultilevel"/>
    <w:tmpl w:val="71228436"/>
    <w:lvl w:ilvl="0" w:tplc="91224CAE">
      <w:start w:val="1"/>
      <w:numFmt w:val="lowerRoman"/>
      <w:lvlText w:val="(%1)"/>
      <w:lvlJc w:val="left"/>
      <w:pPr>
        <w:ind w:left="139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056660DC">
      <w:start w:val="1"/>
      <w:numFmt w:val="lowerLetter"/>
      <w:lvlText w:val="%2"/>
      <w:lvlJc w:val="left"/>
      <w:pPr>
        <w:ind w:left="190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43AC7840">
      <w:start w:val="1"/>
      <w:numFmt w:val="lowerRoman"/>
      <w:lvlText w:val="%3"/>
      <w:lvlJc w:val="left"/>
      <w:pPr>
        <w:ind w:left="262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CC6240EC">
      <w:start w:val="1"/>
      <w:numFmt w:val="decimal"/>
      <w:lvlText w:val="%4"/>
      <w:lvlJc w:val="left"/>
      <w:pPr>
        <w:ind w:left="334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FB4C2FF8">
      <w:start w:val="1"/>
      <w:numFmt w:val="lowerLetter"/>
      <w:lvlText w:val="%5"/>
      <w:lvlJc w:val="left"/>
      <w:pPr>
        <w:ind w:left="406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AF9EBB78">
      <w:start w:val="1"/>
      <w:numFmt w:val="lowerRoman"/>
      <w:lvlText w:val="%6"/>
      <w:lvlJc w:val="left"/>
      <w:pPr>
        <w:ind w:left="478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7DCA3592">
      <w:start w:val="1"/>
      <w:numFmt w:val="decimal"/>
      <w:lvlText w:val="%7"/>
      <w:lvlJc w:val="left"/>
      <w:pPr>
        <w:ind w:left="550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84868298">
      <w:start w:val="1"/>
      <w:numFmt w:val="lowerLetter"/>
      <w:lvlText w:val="%8"/>
      <w:lvlJc w:val="left"/>
      <w:pPr>
        <w:ind w:left="622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93FCAE6E">
      <w:start w:val="1"/>
      <w:numFmt w:val="lowerRoman"/>
      <w:lvlText w:val="%9"/>
      <w:lvlJc w:val="left"/>
      <w:pPr>
        <w:ind w:left="694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6" w15:restartNumberingAfterBreak="0">
    <w:nsid w:val="4857783A"/>
    <w:multiLevelType w:val="hybridMultilevel"/>
    <w:tmpl w:val="1DB87390"/>
    <w:lvl w:ilvl="0" w:tplc="D3F4C696">
      <w:start w:val="1"/>
      <w:numFmt w:val="bullet"/>
      <w:lvlText w:val="•"/>
      <w:lvlJc w:val="left"/>
      <w:pPr>
        <w:ind w:left="9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67A90E8">
      <w:start w:val="1"/>
      <w:numFmt w:val="bullet"/>
      <w:lvlText w:val="o"/>
      <w:lvlJc w:val="left"/>
      <w:pPr>
        <w:ind w:left="169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A0A8BC30">
      <w:start w:val="1"/>
      <w:numFmt w:val="bullet"/>
      <w:lvlText w:val="▪"/>
      <w:lvlJc w:val="left"/>
      <w:pPr>
        <w:ind w:left="241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0CC40750">
      <w:start w:val="1"/>
      <w:numFmt w:val="bullet"/>
      <w:lvlText w:val="•"/>
      <w:lvlJc w:val="left"/>
      <w:pPr>
        <w:ind w:left="31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346C4B6">
      <w:start w:val="1"/>
      <w:numFmt w:val="bullet"/>
      <w:lvlText w:val="o"/>
      <w:lvlJc w:val="left"/>
      <w:pPr>
        <w:ind w:left="385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0372A4BC">
      <w:start w:val="1"/>
      <w:numFmt w:val="bullet"/>
      <w:lvlText w:val="▪"/>
      <w:lvlJc w:val="left"/>
      <w:pPr>
        <w:ind w:left="457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5D96A9F2">
      <w:start w:val="1"/>
      <w:numFmt w:val="bullet"/>
      <w:lvlText w:val="•"/>
      <w:lvlJc w:val="left"/>
      <w:pPr>
        <w:ind w:left="529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12547EC6">
      <w:start w:val="1"/>
      <w:numFmt w:val="bullet"/>
      <w:lvlText w:val="o"/>
      <w:lvlJc w:val="left"/>
      <w:pPr>
        <w:ind w:left="601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07B64802">
      <w:start w:val="1"/>
      <w:numFmt w:val="bullet"/>
      <w:lvlText w:val="▪"/>
      <w:lvlJc w:val="left"/>
      <w:pPr>
        <w:ind w:left="673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7" w15:restartNumberingAfterBreak="0">
    <w:nsid w:val="4D9E7790"/>
    <w:multiLevelType w:val="multilevel"/>
    <w:tmpl w:val="4D3A1508"/>
    <w:lvl w:ilvl="0">
      <w:start w:val="8"/>
      <w:numFmt w:val="decimal"/>
      <w:lvlText w:val="%1"/>
      <w:lvlJc w:val="left"/>
      <w:pPr>
        <w:ind w:left="420" w:hanging="420"/>
      </w:pPr>
      <w:rPr>
        <w:rFonts w:hint="default"/>
        <w:b/>
      </w:rPr>
    </w:lvl>
    <w:lvl w:ilvl="1">
      <w:start w:val="10"/>
      <w:numFmt w:val="decimal"/>
      <w:lvlText w:val="%1.%2"/>
      <w:lvlJc w:val="left"/>
      <w:pPr>
        <w:ind w:left="1229" w:hanging="420"/>
      </w:pPr>
      <w:rPr>
        <w:rFonts w:hint="default"/>
        <w:b/>
      </w:rPr>
    </w:lvl>
    <w:lvl w:ilvl="2">
      <w:start w:val="1"/>
      <w:numFmt w:val="decimal"/>
      <w:lvlText w:val="%1.%2.%3"/>
      <w:lvlJc w:val="left"/>
      <w:pPr>
        <w:ind w:left="2338" w:hanging="720"/>
      </w:pPr>
      <w:rPr>
        <w:rFonts w:hint="default"/>
        <w:b/>
      </w:rPr>
    </w:lvl>
    <w:lvl w:ilvl="3">
      <w:start w:val="1"/>
      <w:numFmt w:val="decimal"/>
      <w:lvlText w:val="%1.%2.%3.%4"/>
      <w:lvlJc w:val="left"/>
      <w:pPr>
        <w:ind w:left="3147" w:hanging="720"/>
      </w:pPr>
      <w:rPr>
        <w:rFonts w:hint="default"/>
        <w:b/>
      </w:rPr>
    </w:lvl>
    <w:lvl w:ilvl="4">
      <w:start w:val="1"/>
      <w:numFmt w:val="decimal"/>
      <w:lvlText w:val="%1.%2.%3.%4.%5"/>
      <w:lvlJc w:val="left"/>
      <w:pPr>
        <w:ind w:left="4316" w:hanging="1080"/>
      </w:pPr>
      <w:rPr>
        <w:rFonts w:hint="default"/>
        <w:b/>
      </w:rPr>
    </w:lvl>
    <w:lvl w:ilvl="5">
      <w:start w:val="1"/>
      <w:numFmt w:val="decimal"/>
      <w:lvlText w:val="%1.%2.%3.%4.%5.%6"/>
      <w:lvlJc w:val="left"/>
      <w:pPr>
        <w:ind w:left="5125" w:hanging="1080"/>
      </w:pPr>
      <w:rPr>
        <w:rFonts w:hint="default"/>
        <w:b/>
      </w:rPr>
    </w:lvl>
    <w:lvl w:ilvl="6">
      <w:start w:val="1"/>
      <w:numFmt w:val="decimal"/>
      <w:lvlText w:val="%1.%2.%3.%4.%5.%6.%7"/>
      <w:lvlJc w:val="left"/>
      <w:pPr>
        <w:ind w:left="6294" w:hanging="1440"/>
      </w:pPr>
      <w:rPr>
        <w:rFonts w:hint="default"/>
        <w:b/>
      </w:rPr>
    </w:lvl>
    <w:lvl w:ilvl="7">
      <w:start w:val="1"/>
      <w:numFmt w:val="decimal"/>
      <w:lvlText w:val="%1.%2.%3.%4.%5.%6.%7.%8"/>
      <w:lvlJc w:val="left"/>
      <w:pPr>
        <w:ind w:left="7103" w:hanging="1440"/>
      </w:pPr>
      <w:rPr>
        <w:rFonts w:hint="default"/>
        <w:b/>
      </w:rPr>
    </w:lvl>
    <w:lvl w:ilvl="8">
      <w:start w:val="1"/>
      <w:numFmt w:val="decimal"/>
      <w:lvlText w:val="%1.%2.%3.%4.%5.%6.%7.%8.%9"/>
      <w:lvlJc w:val="left"/>
      <w:pPr>
        <w:ind w:left="8272" w:hanging="1800"/>
      </w:pPr>
      <w:rPr>
        <w:rFonts w:hint="default"/>
        <w:b/>
      </w:rPr>
    </w:lvl>
  </w:abstractNum>
  <w:abstractNum w:abstractNumId="18" w15:restartNumberingAfterBreak="0">
    <w:nsid w:val="52030B8F"/>
    <w:multiLevelType w:val="multilevel"/>
    <w:tmpl w:val="30D0F5F8"/>
    <w:lvl w:ilvl="0">
      <w:start w:val="8"/>
      <w:numFmt w:val="decimal"/>
      <w:lvlText w:val="%1"/>
      <w:lvlJc w:val="left"/>
      <w:pPr>
        <w:ind w:left="420" w:hanging="420"/>
      </w:pPr>
      <w:rPr>
        <w:rFonts w:hint="default"/>
        <w:b/>
      </w:rPr>
    </w:lvl>
    <w:lvl w:ilvl="1">
      <w:start w:val="10"/>
      <w:numFmt w:val="decimal"/>
      <w:lvlText w:val="%1.%2"/>
      <w:lvlJc w:val="left"/>
      <w:pPr>
        <w:ind w:left="1229" w:hanging="420"/>
      </w:pPr>
      <w:rPr>
        <w:rFonts w:hint="default"/>
        <w:b/>
      </w:rPr>
    </w:lvl>
    <w:lvl w:ilvl="2">
      <w:start w:val="1"/>
      <w:numFmt w:val="decimal"/>
      <w:lvlText w:val="%1.%2.%3"/>
      <w:lvlJc w:val="left"/>
      <w:pPr>
        <w:ind w:left="2338" w:hanging="720"/>
      </w:pPr>
      <w:rPr>
        <w:rFonts w:hint="default"/>
        <w:b/>
      </w:rPr>
    </w:lvl>
    <w:lvl w:ilvl="3">
      <w:start w:val="1"/>
      <w:numFmt w:val="decimal"/>
      <w:lvlText w:val="%1.%2.%3.%4"/>
      <w:lvlJc w:val="left"/>
      <w:pPr>
        <w:ind w:left="3147" w:hanging="720"/>
      </w:pPr>
      <w:rPr>
        <w:rFonts w:hint="default"/>
        <w:b/>
      </w:rPr>
    </w:lvl>
    <w:lvl w:ilvl="4">
      <w:start w:val="1"/>
      <w:numFmt w:val="decimal"/>
      <w:lvlText w:val="%1.%2.%3.%4.%5"/>
      <w:lvlJc w:val="left"/>
      <w:pPr>
        <w:ind w:left="4316" w:hanging="1080"/>
      </w:pPr>
      <w:rPr>
        <w:rFonts w:hint="default"/>
        <w:b/>
      </w:rPr>
    </w:lvl>
    <w:lvl w:ilvl="5">
      <w:start w:val="1"/>
      <w:numFmt w:val="decimal"/>
      <w:lvlText w:val="%1.%2.%3.%4.%5.%6"/>
      <w:lvlJc w:val="left"/>
      <w:pPr>
        <w:ind w:left="5125" w:hanging="1080"/>
      </w:pPr>
      <w:rPr>
        <w:rFonts w:hint="default"/>
        <w:b/>
      </w:rPr>
    </w:lvl>
    <w:lvl w:ilvl="6">
      <w:start w:val="1"/>
      <w:numFmt w:val="decimal"/>
      <w:lvlText w:val="%1.%2.%3.%4.%5.%6.%7"/>
      <w:lvlJc w:val="left"/>
      <w:pPr>
        <w:ind w:left="6294" w:hanging="1440"/>
      </w:pPr>
      <w:rPr>
        <w:rFonts w:hint="default"/>
        <w:b/>
      </w:rPr>
    </w:lvl>
    <w:lvl w:ilvl="7">
      <w:start w:val="1"/>
      <w:numFmt w:val="decimal"/>
      <w:lvlText w:val="%1.%2.%3.%4.%5.%6.%7.%8"/>
      <w:lvlJc w:val="left"/>
      <w:pPr>
        <w:ind w:left="7103" w:hanging="1440"/>
      </w:pPr>
      <w:rPr>
        <w:rFonts w:hint="default"/>
        <w:b/>
      </w:rPr>
    </w:lvl>
    <w:lvl w:ilvl="8">
      <w:start w:val="1"/>
      <w:numFmt w:val="decimal"/>
      <w:lvlText w:val="%1.%2.%3.%4.%5.%6.%7.%8.%9"/>
      <w:lvlJc w:val="left"/>
      <w:pPr>
        <w:ind w:left="8272" w:hanging="1800"/>
      </w:pPr>
      <w:rPr>
        <w:rFonts w:hint="default"/>
        <w:b/>
      </w:rPr>
    </w:lvl>
  </w:abstractNum>
  <w:abstractNum w:abstractNumId="19" w15:restartNumberingAfterBreak="0">
    <w:nsid w:val="5282144B"/>
    <w:multiLevelType w:val="hybridMultilevel"/>
    <w:tmpl w:val="4B8ED634"/>
    <w:lvl w:ilvl="0" w:tplc="18FE36F4">
      <w:start w:val="1"/>
      <w:numFmt w:val="lowerRoman"/>
      <w:lvlText w:val="(%1)"/>
      <w:lvlJc w:val="left"/>
      <w:pPr>
        <w:ind w:left="139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9E3499C8">
      <w:start w:val="1"/>
      <w:numFmt w:val="lowerLetter"/>
      <w:lvlText w:val="%2"/>
      <w:lvlJc w:val="left"/>
      <w:pPr>
        <w:ind w:left="190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2F24C17A">
      <w:start w:val="1"/>
      <w:numFmt w:val="lowerRoman"/>
      <w:lvlText w:val="%3"/>
      <w:lvlJc w:val="left"/>
      <w:pPr>
        <w:ind w:left="262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21868BE0">
      <w:start w:val="1"/>
      <w:numFmt w:val="decimal"/>
      <w:lvlText w:val="%4"/>
      <w:lvlJc w:val="left"/>
      <w:pPr>
        <w:ind w:left="334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B9440F4A">
      <w:start w:val="1"/>
      <w:numFmt w:val="lowerLetter"/>
      <w:lvlText w:val="%5"/>
      <w:lvlJc w:val="left"/>
      <w:pPr>
        <w:ind w:left="406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007CF16E">
      <w:start w:val="1"/>
      <w:numFmt w:val="lowerRoman"/>
      <w:lvlText w:val="%6"/>
      <w:lvlJc w:val="left"/>
      <w:pPr>
        <w:ind w:left="478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B6AECAA6">
      <w:start w:val="1"/>
      <w:numFmt w:val="decimal"/>
      <w:lvlText w:val="%7"/>
      <w:lvlJc w:val="left"/>
      <w:pPr>
        <w:ind w:left="550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CC6A9018">
      <w:start w:val="1"/>
      <w:numFmt w:val="lowerLetter"/>
      <w:lvlText w:val="%8"/>
      <w:lvlJc w:val="left"/>
      <w:pPr>
        <w:ind w:left="622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6F8A6878">
      <w:start w:val="1"/>
      <w:numFmt w:val="lowerRoman"/>
      <w:lvlText w:val="%9"/>
      <w:lvlJc w:val="left"/>
      <w:pPr>
        <w:ind w:left="694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0" w15:restartNumberingAfterBreak="0">
    <w:nsid w:val="5E2F709D"/>
    <w:multiLevelType w:val="hybridMultilevel"/>
    <w:tmpl w:val="16004994"/>
    <w:lvl w:ilvl="0" w:tplc="9B745C34">
      <w:start w:val="1"/>
      <w:numFmt w:val="lowerRoman"/>
      <w:lvlText w:val="%1."/>
      <w:lvlJc w:val="left"/>
      <w:pPr>
        <w:ind w:left="1788" w:firstLine="0"/>
      </w:pPr>
      <w:rPr>
        <w:rFonts w:ascii="Times New Roman" w:eastAsia="Times New Roman" w:hAnsi="Times New Roman" w:cs="Times New Roman" w:hint="default"/>
        <w:b w:val="0"/>
        <w:i w:val="0"/>
        <w:strike w:val="0"/>
        <w:dstrike w:val="0"/>
        <w:color w:val="000000"/>
        <w:sz w:val="24"/>
        <w:u w:val="none" w:color="000000"/>
        <w:vertAlign w:val="baseline"/>
      </w:rPr>
    </w:lvl>
    <w:lvl w:ilvl="1" w:tplc="140A0019">
      <w:start w:val="1"/>
      <w:numFmt w:val="lowerLetter"/>
      <w:lvlText w:val="%2."/>
      <w:lvlJc w:val="left"/>
      <w:pPr>
        <w:ind w:left="2280" w:hanging="360"/>
      </w:pPr>
    </w:lvl>
    <w:lvl w:ilvl="2" w:tplc="140A001B" w:tentative="1">
      <w:start w:val="1"/>
      <w:numFmt w:val="lowerRoman"/>
      <w:lvlText w:val="%3."/>
      <w:lvlJc w:val="right"/>
      <w:pPr>
        <w:ind w:left="3000" w:hanging="180"/>
      </w:pPr>
    </w:lvl>
    <w:lvl w:ilvl="3" w:tplc="140A000F" w:tentative="1">
      <w:start w:val="1"/>
      <w:numFmt w:val="decimal"/>
      <w:lvlText w:val="%4."/>
      <w:lvlJc w:val="left"/>
      <w:pPr>
        <w:ind w:left="3720" w:hanging="360"/>
      </w:pPr>
    </w:lvl>
    <w:lvl w:ilvl="4" w:tplc="140A0019" w:tentative="1">
      <w:start w:val="1"/>
      <w:numFmt w:val="lowerLetter"/>
      <w:lvlText w:val="%5."/>
      <w:lvlJc w:val="left"/>
      <w:pPr>
        <w:ind w:left="4440" w:hanging="360"/>
      </w:pPr>
    </w:lvl>
    <w:lvl w:ilvl="5" w:tplc="140A001B" w:tentative="1">
      <w:start w:val="1"/>
      <w:numFmt w:val="lowerRoman"/>
      <w:lvlText w:val="%6."/>
      <w:lvlJc w:val="right"/>
      <w:pPr>
        <w:ind w:left="5160" w:hanging="180"/>
      </w:pPr>
    </w:lvl>
    <w:lvl w:ilvl="6" w:tplc="140A000F" w:tentative="1">
      <w:start w:val="1"/>
      <w:numFmt w:val="decimal"/>
      <w:lvlText w:val="%7."/>
      <w:lvlJc w:val="left"/>
      <w:pPr>
        <w:ind w:left="5880" w:hanging="360"/>
      </w:pPr>
    </w:lvl>
    <w:lvl w:ilvl="7" w:tplc="140A0019" w:tentative="1">
      <w:start w:val="1"/>
      <w:numFmt w:val="lowerLetter"/>
      <w:lvlText w:val="%8."/>
      <w:lvlJc w:val="left"/>
      <w:pPr>
        <w:ind w:left="6600" w:hanging="360"/>
      </w:pPr>
    </w:lvl>
    <w:lvl w:ilvl="8" w:tplc="140A001B" w:tentative="1">
      <w:start w:val="1"/>
      <w:numFmt w:val="lowerRoman"/>
      <w:lvlText w:val="%9."/>
      <w:lvlJc w:val="right"/>
      <w:pPr>
        <w:ind w:left="7320" w:hanging="180"/>
      </w:pPr>
    </w:lvl>
  </w:abstractNum>
  <w:abstractNum w:abstractNumId="21" w15:restartNumberingAfterBreak="0">
    <w:nsid w:val="628A2126"/>
    <w:multiLevelType w:val="multilevel"/>
    <w:tmpl w:val="A9C8128A"/>
    <w:lvl w:ilvl="0">
      <w:start w:val="8"/>
      <w:numFmt w:val="decimal"/>
      <w:lvlText w:val="%1"/>
      <w:lvlJc w:val="left"/>
      <w:pPr>
        <w:ind w:left="3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start w:val="9"/>
      <w:numFmt w:val="decimal"/>
      <w:lvlRestart w:val="0"/>
      <w:lvlText w:val="%1.%2"/>
      <w:lvlJc w:val="left"/>
      <w:pPr>
        <w:ind w:left="80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32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04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76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48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20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492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64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2" w15:restartNumberingAfterBreak="0">
    <w:nsid w:val="64A314FE"/>
    <w:multiLevelType w:val="multilevel"/>
    <w:tmpl w:val="1E74AFFE"/>
    <w:lvl w:ilvl="0">
      <w:start w:val="8"/>
      <w:numFmt w:val="decimal"/>
      <w:lvlText w:val="%1"/>
      <w:lvlJc w:val="left"/>
      <w:pPr>
        <w:ind w:left="420" w:hanging="420"/>
      </w:pPr>
      <w:rPr>
        <w:rFonts w:hint="default"/>
        <w:b/>
      </w:rPr>
    </w:lvl>
    <w:lvl w:ilvl="1">
      <w:start w:val="10"/>
      <w:numFmt w:val="decimal"/>
      <w:lvlText w:val="%1.%2"/>
      <w:lvlJc w:val="left"/>
      <w:pPr>
        <w:ind w:left="1229" w:hanging="420"/>
      </w:pPr>
      <w:rPr>
        <w:rFonts w:hint="default"/>
        <w:b/>
      </w:rPr>
    </w:lvl>
    <w:lvl w:ilvl="2">
      <w:start w:val="1"/>
      <w:numFmt w:val="decimal"/>
      <w:lvlText w:val="%1.%2.%3"/>
      <w:lvlJc w:val="left"/>
      <w:pPr>
        <w:ind w:left="2338" w:hanging="720"/>
      </w:pPr>
      <w:rPr>
        <w:rFonts w:hint="default"/>
        <w:b/>
      </w:rPr>
    </w:lvl>
    <w:lvl w:ilvl="3">
      <w:start w:val="1"/>
      <w:numFmt w:val="decimal"/>
      <w:lvlText w:val="%1.%2.%3.%4"/>
      <w:lvlJc w:val="left"/>
      <w:pPr>
        <w:ind w:left="3147" w:hanging="720"/>
      </w:pPr>
      <w:rPr>
        <w:rFonts w:hint="default"/>
        <w:b/>
      </w:rPr>
    </w:lvl>
    <w:lvl w:ilvl="4">
      <w:start w:val="1"/>
      <w:numFmt w:val="decimal"/>
      <w:lvlText w:val="%1.%2.%3.%4.%5"/>
      <w:lvlJc w:val="left"/>
      <w:pPr>
        <w:ind w:left="4316" w:hanging="1080"/>
      </w:pPr>
      <w:rPr>
        <w:rFonts w:hint="default"/>
        <w:b/>
      </w:rPr>
    </w:lvl>
    <w:lvl w:ilvl="5">
      <w:start w:val="1"/>
      <w:numFmt w:val="decimal"/>
      <w:lvlText w:val="%1.%2.%3.%4.%5.%6"/>
      <w:lvlJc w:val="left"/>
      <w:pPr>
        <w:ind w:left="5125" w:hanging="1080"/>
      </w:pPr>
      <w:rPr>
        <w:rFonts w:hint="default"/>
        <w:b/>
      </w:rPr>
    </w:lvl>
    <w:lvl w:ilvl="6">
      <w:start w:val="1"/>
      <w:numFmt w:val="decimal"/>
      <w:lvlText w:val="%1.%2.%3.%4.%5.%6.%7"/>
      <w:lvlJc w:val="left"/>
      <w:pPr>
        <w:ind w:left="6294" w:hanging="1440"/>
      </w:pPr>
      <w:rPr>
        <w:rFonts w:hint="default"/>
        <w:b/>
      </w:rPr>
    </w:lvl>
    <w:lvl w:ilvl="7">
      <w:start w:val="1"/>
      <w:numFmt w:val="decimal"/>
      <w:lvlText w:val="%1.%2.%3.%4.%5.%6.%7.%8"/>
      <w:lvlJc w:val="left"/>
      <w:pPr>
        <w:ind w:left="7103" w:hanging="1440"/>
      </w:pPr>
      <w:rPr>
        <w:rFonts w:hint="default"/>
        <w:b/>
      </w:rPr>
    </w:lvl>
    <w:lvl w:ilvl="8">
      <w:start w:val="1"/>
      <w:numFmt w:val="decimal"/>
      <w:lvlText w:val="%1.%2.%3.%4.%5.%6.%7.%8.%9"/>
      <w:lvlJc w:val="left"/>
      <w:pPr>
        <w:ind w:left="8272" w:hanging="1800"/>
      </w:pPr>
      <w:rPr>
        <w:rFonts w:hint="default"/>
        <w:b/>
      </w:rPr>
    </w:lvl>
  </w:abstractNum>
  <w:abstractNum w:abstractNumId="23" w15:restartNumberingAfterBreak="0">
    <w:nsid w:val="69315CA8"/>
    <w:multiLevelType w:val="hybridMultilevel"/>
    <w:tmpl w:val="C2863014"/>
    <w:lvl w:ilvl="0" w:tplc="C8D402AA">
      <w:start w:val="1"/>
      <w:numFmt w:val="lowerRoman"/>
      <w:lvlText w:val="(%1)"/>
      <w:lvlJc w:val="left"/>
      <w:pPr>
        <w:ind w:left="139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6D5E1424">
      <w:start w:val="1"/>
      <w:numFmt w:val="lowerLetter"/>
      <w:lvlText w:val="%2"/>
      <w:lvlJc w:val="left"/>
      <w:pPr>
        <w:ind w:left="190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EF5E9B7E">
      <w:start w:val="1"/>
      <w:numFmt w:val="lowerRoman"/>
      <w:lvlText w:val="%3"/>
      <w:lvlJc w:val="left"/>
      <w:pPr>
        <w:ind w:left="262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A4AC0AE2">
      <w:start w:val="1"/>
      <w:numFmt w:val="decimal"/>
      <w:lvlText w:val="%4"/>
      <w:lvlJc w:val="left"/>
      <w:pPr>
        <w:ind w:left="334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C884FA10">
      <w:start w:val="1"/>
      <w:numFmt w:val="lowerLetter"/>
      <w:lvlText w:val="%5"/>
      <w:lvlJc w:val="left"/>
      <w:pPr>
        <w:ind w:left="406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F364E192">
      <w:start w:val="1"/>
      <w:numFmt w:val="lowerRoman"/>
      <w:lvlText w:val="%6"/>
      <w:lvlJc w:val="left"/>
      <w:pPr>
        <w:ind w:left="478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2BA025BA">
      <w:start w:val="1"/>
      <w:numFmt w:val="decimal"/>
      <w:lvlText w:val="%7"/>
      <w:lvlJc w:val="left"/>
      <w:pPr>
        <w:ind w:left="550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AADA1C6A">
      <w:start w:val="1"/>
      <w:numFmt w:val="lowerLetter"/>
      <w:lvlText w:val="%8"/>
      <w:lvlJc w:val="left"/>
      <w:pPr>
        <w:ind w:left="622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6584D6BA">
      <w:start w:val="1"/>
      <w:numFmt w:val="lowerRoman"/>
      <w:lvlText w:val="%9"/>
      <w:lvlJc w:val="left"/>
      <w:pPr>
        <w:ind w:left="694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4" w15:restartNumberingAfterBreak="0">
    <w:nsid w:val="6CB40438"/>
    <w:multiLevelType w:val="multilevel"/>
    <w:tmpl w:val="FF5E74E8"/>
    <w:lvl w:ilvl="0">
      <w:start w:val="8"/>
      <w:numFmt w:val="decimal"/>
      <w:lvlText w:val="%1"/>
      <w:lvlJc w:val="left"/>
      <w:pPr>
        <w:ind w:left="420" w:hanging="420"/>
      </w:pPr>
      <w:rPr>
        <w:rFonts w:hint="default"/>
        <w:b/>
      </w:rPr>
    </w:lvl>
    <w:lvl w:ilvl="1">
      <w:start w:val="10"/>
      <w:numFmt w:val="decimal"/>
      <w:lvlText w:val="%1.%2"/>
      <w:lvlJc w:val="left"/>
      <w:pPr>
        <w:ind w:left="1289" w:hanging="420"/>
      </w:pPr>
      <w:rPr>
        <w:rFonts w:hint="default"/>
        <w:b/>
      </w:rPr>
    </w:lvl>
    <w:lvl w:ilvl="2">
      <w:start w:val="1"/>
      <w:numFmt w:val="decimal"/>
      <w:lvlText w:val="%1.%2.%3"/>
      <w:lvlJc w:val="left"/>
      <w:pPr>
        <w:ind w:left="2458" w:hanging="720"/>
      </w:pPr>
      <w:rPr>
        <w:rFonts w:hint="default"/>
        <w:b/>
      </w:rPr>
    </w:lvl>
    <w:lvl w:ilvl="3">
      <w:start w:val="1"/>
      <w:numFmt w:val="decimal"/>
      <w:lvlText w:val="%1.%2.%3.%4"/>
      <w:lvlJc w:val="left"/>
      <w:pPr>
        <w:ind w:left="3327" w:hanging="720"/>
      </w:pPr>
      <w:rPr>
        <w:rFonts w:hint="default"/>
        <w:b/>
      </w:rPr>
    </w:lvl>
    <w:lvl w:ilvl="4">
      <w:start w:val="1"/>
      <w:numFmt w:val="decimal"/>
      <w:lvlText w:val="%1.%2.%3.%4.%5"/>
      <w:lvlJc w:val="left"/>
      <w:pPr>
        <w:ind w:left="4556" w:hanging="1080"/>
      </w:pPr>
      <w:rPr>
        <w:rFonts w:hint="default"/>
        <w:b/>
      </w:rPr>
    </w:lvl>
    <w:lvl w:ilvl="5">
      <w:start w:val="1"/>
      <w:numFmt w:val="decimal"/>
      <w:lvlText w:val="%1.%2.%3.%4.%5.%6"/>
      <w:lvlJc w:val="left"/>
      <w:pPr>
        <w:ind w:left="5425" w:hanging="1080"/>
      </w:pPr>
      <w:rPr>
        <w:rFonts w:hint="default"/>
        <w:b/>
      </w:rPr>
    </w:lvl>
    <w:lvl w:ilvl="6">
      <w:start w:val="1"/>
      <w:numFmt w:val="decimal"/>
      <w:lvlText w:val="%1.%2.%3.%4.%5.%6.%7"/>
      <w:lvlJc w:val="left"/>
      <w:pPr>
        <w:ind w:left="6654" w:hanging="1440"/>
      </w:pPr>
      <w:rPr>
        <w:rFonts w:hint="default"/>
        <w:b/>
      </w:rPr>
    </w:lvl>
    <w:lvl w:ilvl="7">
      <w:start w:val="1"/>
      <w:numFmt w:val="decimal"/>
      <w:lvlText w:val="%1.%2.%3.%4.%5.%6.%7.%8"/>
      <w:lvlJc w:val="left"/>
      <w:pPr>
        <w:ind w:left="7523" w:hanging="1440"/>
      </w:pPr>
      <w:rPr>
        <w:rFonts w:hint="default"/>
        <w:b/>
      </w:rPr>
    </w:lvl>
    <w:lvl w:ilvl="8">
      <w:start w:val="1"/>
      <w:numFmt w:val="decimal"/>
      <w:lvlText w:val="%1.%2.%3.%4.%5.%6.%7.%8.%9"/>
      <w:lvlJc w:val="left"/>
      <w:pPr>
        <w:ind w:left="8752" w:hanging="1800"/>
      </w:pPr>
      <w:rPr>
        <w:rFonts w:hint="default"/>
        <w:b/>
      </w:rPr>
    </w:lvl>
  </w:abstractNum>
  <w:abstractNum w:abstractNumId="25" w15:restartNumberingAfterBreak="0">
    <w:nsid w:val="6D841E4A"/>
    <w:multiLevelType w:val="multilevel"/>
    <w:tmpl w:val="8B5CC12A"/>
    <w:lvl w:ilvl="0">
      <w:start w:val="8"/>
      <w:numFmt w:val="decimal"/>
      <w:lvlText w:val="%1"/>
      <w:lvlJc w:val="left"/>
      <w:pPr>
        <w:ind w:left="420" w:hanging="420"/>
      </w:pPr>
      <w:rPr>
        <w:rFonts w:hint="default"/>
        <w:b/>
      </w:rPr>
    </w:lvl>
    <w:lvl w:ilvl="1">
      <w:start w:val="10"/>
      <w:numFmt w:val="decimal"/>
      <w:lvlText w:val="%1.%2"/>
      <w:lvlJc w:val="left"/>
      <w:pPr>
        <w:ind w:left="1229" w:hanging="420"/>
      </w:pPr>
      <w:rPr>
        <w:rFonts w:hint="default"/>
        <w:b/>
      </w:rPr>
    </w:lvl>
    <w:lvl w:ilvl="2">
      <w:start w:val="1"/>
      <w:numFmt w:val="decimal"/>
      <w:lvlText w:val="%1.%2.%3"/>
      <w:lvlJc w:val="left"/>
      <w:pPr>
        <w:ind w:left="2338" w:hanging="720"/>
      </w:pPr>
      <w:rPr>
        <w:rFonts w:hint="default"/>
        <w:b/>
      </w:rPr>
    </w:lvl>
    <w:lvl w:ilvl="3">
      <w:start w:val="1"/>
      <w:numFmt w:val="decimal"/>
      <w:lvlText w:val="%1.%2.%3.%4"/>
      <w:lvlJc w:val="left"/>
      <w:pPr>
        <w:ind w:left="3147" w:hanging="720"/>
      </w:pPr>
      <w:rPr>
        <w:rFonts w:hint="default"/>
        <w:b/>
      </w:rPr>
    </w:lvl>
    <w:lvl w:ilvl="4">
      <w:start w:val="1"/>
      <w:numFmt w:val="decimal"/>
      <w:lvlText w:val="%1.%2.%3.%4.%5"/>
      <w:lvlJc w:val="left"/>
      <w:pPr>
        <w:ind w:left="4316" w:hanging="1080"/>
      </w:pPr>
      <w:rPr>
        <w:rFonts w:hint="default"/>
        <w:b/>
      </w:rPr>
    </w:lvl>
    <w:lvl w:ilvl="5">
      <w:start w:val="1"/>
      <w:numFmt w:val="decimal"/>
      <w:lvlText w:val="%1.%2.%3.%4.%5.%6"/>
      <w:lvlJc w:val="left"/>
      <w:pPr>
        <w:ind w:left="5125" w:hanging="1080"/>
      </w:pPr>
      <w:rPr>
        <w:rFonts w:hint="default"/>
        <w:b/>
      </w:rPr>
    </w:lvl>
    <w:lvl w:ilvl="6">
      <w:start w:val="1"/>
      <w:numFmt w:val="decimal"/>
      <w:lvlText w:val="%1.%2.%3.%4.%5.%6.%7"/>
      <w:lvlJc w:val="left"/>
      <w:pPr>
        <w:ind w:left="6294" w:hanging="1440"/>
      </w:pPr>
      <w:rPr>
        <w:rFonts w:hint="default"/>
        <w:b/>
      </w:rPr>
    </w:lvl>
    <w:lvl w:ilvl="7">
      <w:start w:val="1"/>
      <w:numFmt w:val="decimal"/>
      <w:lvlText w:val="%1.%2.%3.%4.%5.%6.%7.%8"/>
      <w:lvlJc w:val="left"/>
      <w:pPr>
        <w:ind w:left="7103" w:hanging="1440"/>
      </w:pPr>
      <w:rPr>
        <w:rFonts w:hint="default"/>
        <w:b/>
      </w:rPr>
    </w:lvl>
    <w:lvl w:ilvl="8">
      <w:start w:val="1"/>
      <w:numFmt w:val="decimal"/>
      <w:lvlText w:val="%1.%2.%3.%4.%5.%6.%7.%8.%9"/>
      <w:lvlJc w:val="left"/>
      <w:pPr>
        <w:ind w:left="8272" w:hanging="1800"/>
      </w:pPr>
      <w:rPr>
        <w:rFonts w:hint="default"/>
        <w:b/>
      </w:rPr>
    </w:lvl>
  </w:abstractNum>
  <w:abstractNum w:abstractNumId="26" w15:restartNumberingAfterBreak="0">
    <w:nsid w:val="760450A4"/>
    <w:multiLevelType w:val="hybridMultilevel"/>
    <w:tmpl w:val="FBF476CC"/>
    <w:lvl w:ilvl="0" w:tplc="E3747094">
      <w:start w:val="4"/>
      <w:numFmt w:val="upperRoman"/>
      <w:lvlText w:val="%1."/>
      <w:lvlJc w:val="left"/>
      <w:pPr>
        <w:ind w:left="94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BE38F6EC">
      <w:start w:val="1"/>
      <w:numFmt w:val="lowerLetter"/>
      <w:lvlText w:val="%2"/>
      <w:lvlJc w:val="left"/>
      <w:pPr>
        <w:ind w:left="13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268BE06">
      <w:start w:val="1"/>
      <w:numFmt w:val="lowerRoman"/>
      <w:lvlText w:val="%3"/>
      <w:lvlJc w:val="left"/>
      <w:pPr>
        <w:ind w:left="20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9C8810E">
      <w:start w:val="1"/>
      <w:numFmt w:val="decimal"/>
      <w:lvlText w:val="%4"/>
      <w:lvlJc w:val="left"/>
      <w:pPr>
        <w:ind w:left="27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ECC2058">
      <w:start w:val="1"/>
      <w:numFmt w:val="lowerLetter"/>
      <w:lvlText w:val="%5"/>
      <w:lvlJc w:val="left"/>
      <w:pPr>
        <w:ind w:left="34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50C9764">
      <w:start w:val="1"/>
      <w:numFmt w:val="lowerRoman"/>
      <w:lvlText w:val="%6"/>
      <w:lvlJc w:val="left"/>
      <w:pPr>
        <w:ind w:left="42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8B69FA4">
      <w:start w:val="1"/>
      <w:numFmt w:val="decimal"/>
      <w:lvlText w:val="%7"/>
      <w:lvlJc w:val="left"/>
      <w:pPr>
        <w:ind w:left="49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EB019E6">
      <w:start w:val="1"/>
      <w:numFmt w:val="lowerLetter"/>
      <w:lvlText w:val="%8"/>
      <w:lvlJc w:val="left"/>
      <w:pPr>
        <w:ind w:left="56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40439C4">
      <w:start w:val="1"/>
      <w:numFmt w:val="lowerRoman"/>
      <w:lvlText w:val="%9"/>
      <w:lvlJc w:val="left"/>
      <w:pPr>
        <w:ind w:left="63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7" w15:restartNumberingAfterBreak="0">
    <w:nsid w:val="77750B5A"/>
    <w:multiLevelType w:val="multilevel"/>
    <w:tmpl w:val="58784AD6"/>
    <w:lvl w:ilvl="0">
      <w:start w:val="8"/>
      <w:numFmt w:val="decimal"/>
      <w:lvlText w:val="%1"/>
      <w:lvlJc w:val="left"/>
      <w:pPr>
        <w:ind w:left="420" w:hanging="420"/>
      </w:pPr>
      <w:rPr>
        <w:rFonts w:hint="default"/>
        <w:b/>
      </w:rPr>
    </w:lvl>
    <w:lvl w:ilvl="1">
      <w:start w:val="10"/>
      <w:numFmt w:val="decimal"/>
      <w:lvlText w:val="%1.%2"/>
      <w:lvlJc w:val="left"/>
      <w:pPr>
        <w:ind w:left="1229" w:hanging="420"/>
      </w:pPr>
      <w:rPr>
        <w:rFonts w:hint="default"/>
        <w:b/>
      </w:rPr>
    </w:lvl>
    <w:lvl w:ilvl="2">
      <w:start w:val="1"/>
      <w:numFmt w:val="decimal"/>
      <w:lvlText w:val="%1.%2.%3"/>
      <w:lvlJc w:val="left"/>
      <w:pPr>
        <w:ind w:left="2338" w:hanging="720"/>
      </w:pPr>
      <w:rPr>
        <w:rFonts w:hint="default"/>
        <w:b/>
      </w:rPr>
    </w:lvl>
    <w:lvl w:ilvl="3">
      <w:start w:val="1"/>
      <w:numFmt w:val="decimal"/>
      <w:lvlText w:val="%1.%2.%3.%4"/>
      <w:lvlJc w:val="left"/>
      <w:pPr>
        <w:ind w:left="3147" w:hanging="720"/>
      </w:pPr>
      <w:rPr>
        <w:rFonts w:hint="default"/>
        <w:b/>
      </w:rPr>
    </w:lvl>
    <w:lvl w:ilvl="4">
      <w:start w:val="1"/>
      <w:numFmt w:val="decimal"/>
      <w:lvlText w:val="%1.%2.%3.%4.%5"/>
      <w:lvlJc w:val="left"/>
      <w:pPr>
        <w:ind w:left="4316" w:hanging="1080"/>
      </w:pPr>
      <w:rPr>
        <w:rFonts w:hint="default"/>
        <w:b/>
      </w:rPr>
    </w:lvl>
    <w:lvl w:ilvl="5">
      <w:start w:val="1"/>
      <w:numFmt w:val="decimal"/>
      <w:lvlText w:val="%1.%2.%3.%4.%5.%6"/>
      <w:lvlJc w:val="left"/>
      <w:pPr>
        <w:ind w:left="5125" w:hanging="1080"/>
      </w:pPr>
      <w:rPr>
        <w:rFonts w:hint="default"/>
        <w:b/>
      </w:rPr>
    </w:lvl>
    <w:lvl w:ilvl="6">
      <w:start w:val="1"/>
      <w:numFmt w:val="decimal"/>
      <w:lvlText w:val="%1.%2.%3.%4.%5.%6.%7"/>
      <w:lvlJc w:val="left"/>
      <w:pPr>
        <w:ind w:left="6294" w:hanging="1440"/>
      </w:pPr>
      <w:rPr>
        <w:rFonts w:hint="default"/>
        <w:b/>
      </w:rPr>
    </w:lvl>
    <w:lvl w:ilvl="7">
      <w:start w:val="1"/>
      <w:numFmt w:val="decimal"/>
      <w:lvlText w:val="%1.%2.%3.%4.%5.%6.%7.%8"/>
      <w:lvlJc w:val="left"/>
      <w:pPr>
        <w:ind w:left="7103" w:hanging="1440"/>
      </w:pPr>
      <w:rPr>
        <w:rFonts w:hint="default"/>
        <w:b/>
      </w:rPr>
    </w:lvl>
    <w:lvl w:ilvl="8">
      <w:start w:val="1"/>
      <w:numFmt w:val="decimal"/>
      <w:lvlText w:val="%1.%2.%3.%4.%5.%6.%7.%8.%9"/>
      <w:lvlJc w:val="left"/>
      <w:pPr>
        <w:ind w:left="8272" w:hanging="1800"/>
      </w:pPr>
      <w:rPr>
        <w:rFonts w:hint="default"/>
        <w:b/>
      </w:rPr>
    </w:lvl>
  </w:abstractNum>
  <w:num w:numId="1">
    <w:abstractNumId w:val="13"/>
  </w:num>
  <w:num w:numId="2">
    <w:abstractNumId w:val="26"/>
  </w:num>
  <w:num w:numId="3">
    <w:abstractNumId w:val="11"/>
  </w:num>
  <w:num w:numId="4">
    <w:abstractNumId w:val="8"/>
  </w:num>
  <w:num w:numId="5">
    <w:abstractNumId w:val="0"/>
  </w:num>
  <w:num w:numId="6">
    <w:abstractNumId w:val="6"/>
  </w:num>
  <w:num w:numId="7">
    <w:abstractNumId w:val="14"/>
  </w:num>
  <w:num w:numId="8">
    <w:abstractNumId w:val="21"/>
  </w:num>
  <w:num w:numId="9">
    <w:abstractNumId w:val="16"/>
  </w:num>
  <w:num w:numId="10">
    <w:abstractNumId w:val="23"/>
  </w:num>
  <w:num w:numId="11">
    <w:abstractNumId w:val="2"/>
  </w:num>
  <w:num w:numId="12">
    <w:abstractNumId w:val="19"/>
  </w:num>
  <w:num w:numId="13">
    <w:abstractNumId w:val="10"/>
  </w:num>
  <w:num w:numId="14">
    <w:abstractNumId w:val="1"/>
  </w:num>
  <w:num w:numId="15">
    <w:abstractNumId w:val="15"/>
  </w:num>
  <w:num w:numId="16">
    <w:abstractNumId w:val="4"/>
  </w:num>
  <w:num w:numId="17">
    <w:abstractNumId w:val="12"/>
  </w:num>
  <w:num w:numId="18">
    <w:abstractNumId w:val="20"/>
  </w:num>
  <w:num w:numId="19">
    <w:abstractNumId w:val="25"/>
  </w:num>
  <w:num w:numId="20">
    <w:abstractNumId w:val="18"/>
  </w:num>
  <w:num w:numId="21">
    <w:abstractNumId w:val="5"/>
  </w:num>
  <w:num w:numId="22">
    <w:abstractNumId w:val="22"/>
  </w:num>
  <w:num w:numId="23">
    <w:abstractNumId w:val="27"/>
  </w:num>
  <w:num w:numId="24">
    <w:abstractNumId w:val="17"/>
  </w:num>
  <w:num w:numId="25">
    <w:abstractNumId w:val="9"/>
  </w:num>
  <w:num w:numId="26">
    <w:abstractNumId w:val="7"/>
  </w:num>
  <w:num w:numId="27">
    <w:abstractNumId w:val="24"/>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79C"/>
    <w:rsid w:val="000236F0"/>
    <w:rsid w:val="00031A53"/>
    <w:rsid w:val="0003562E"/>
    <w:rsid w:val="000460CF"/>
    <w:rsid w:val="000A24CB"/>
    <w:rsid w:val="000A2798"/>
    <w:rsid w:val="000B03B4"/>
    <w:rsid w:val="000B61A7"/>
    <w:rsid w:val="000C500D"/>
    <w:rsid w:val="000D2671"/>
    <w:rsid w:val="000E358B"/>
    <w:rsid w:val="0011087A"/>
    <w:rsid w:val="00144F6A"/>
    <w:rsid w:val="0017127A"/>
    <w:rsid w:val="00173DF3"/>
    <w:rsid w:val="001A48FC"/>
    <w:rsid w:val="001C0C27"/>
    <w:rsid w:val="001F07BA"/>
    <w:rsid w:val="001F7B02"/>
    <w:rsid w:val="00202869"/>
    <w:rsid w:val="00211901"/>
    <w:rsid w:val="002576E0"/>
    <w:rsid w:val="0026644F"/>
    <w:rsid w:val="00267253"/>
    <w:rsid w:val="002B71D1"/>
    <w:rsid w:val="002C58F3"/>
    <w:rsid w:val="002D4732"/>
    <w:rsid w:val="002D7574"/>
    <w:rsid w:val="002E3689"/>
    <w:rsid w:val="002E6BE7"/>
    <w:rsid w:val="002F3DCF"/>
    <w:rsid w:val="00307D82"/>
    <w:rsid w:val="0031271C"/>
    <w:rsid w:val="00325092"/>
    <w:rsid w:val="00360A7E"/>
    <w:rsid w:val="003A43D1"/>
    <w:rsid w:val="003A7CEA"/>
    <w:rsid w:val="003B74A3"/>
    <w:rsid w:val="003D002C"/>
    <w:rsid w:val="00422724"/>
    <w:rsid w:val="0043166F"/>
    <w:rsid w:val="00431FF4"/>
    <w:rsid w:val="00434D10"/>
    <w:rsid w:val="00450A18"/>
    <w:rsid w:val="00460E1E"/>
    <w:rsid w:val="004707D2"/>
    <w:rsid w:val="00496697"/>
    <w:rsid w:val="004C60AA"/>
    <w:rsid w:val="005235F2"/>
    <w:rsid w:val="00526557"/>
    <w:rsid w:val="0054290B"/>
    <w:rsid w:val="0056155E"/>
    <w:rsid w:val="005816CA"/>
    <w:rsid w:val="00582803"/>
    <w:rsid w:val="00590AD8"/>
    <w:rsid w:val="005A459F"/>
    <w:rsid w:val="005A5114"/>
    <w:rsid w:val="005B41E2"/>
    <w:rsid w:val="005D169D"/>
    <w:rsid w:val="005D4B80"/>
    <w:rsid w:val="005F4145"/>
    <w:rsid w:val="00617BEF"/>
    <w:rsid w:val="006264D4"/>
    <w:rsid w:val="00636D1F"/>
    <w:rsid w:val="00641F79"/>
    <w:rsid w:val="00653BD3"/>
    <w:rsid w:val="006676DF"/>
    <w:rsid w:val="00683FFB"/>
    <w:rsid w:val="0069787A"/>
    <w:rsid w:val="006C029C"/>
    <w:rsid w:val="006C2B33"/>
    <w:rsid w:val="006F44E0"/>
    <w:rsid w:val="00704474"/>
    <w:rsid w:val="00707AF8"/>
    <w:rsid w:val="00742B0E"/>
    <w:rsid w:val="00751989"/>
    <w:rsid w:val="00785A36"/>
    <w:rsid w:val="0079222C"/>
    <w:rsid w:val="007A251F"/>
    <w:rsid w:val="007F0F4E"/>
    <w:rsid w:val="00832DCB"/>
    <w:rsid w:val="00843B44"/>
    <w:rsid w:val="008507FB"/>
    <w:rsid w:val="00890110"/>
    <w:rsid w:val="008943A2"/>
    <w:rsid w:val="008C7133"/>
    <w:rsid w:val="008D5361"/>
    <w:rsid w:val="008F137F"/>
    <w:rsid w:val="008F528B"/>
    <w:rsid w:val="008F78F5"/>
    <w:rsid w:val="008F7AC5"/>
    <w:rsid w:val="00950F72"/>
    <w:rsid w:val="00964560"/>
    <w:rsid w:val="00992AD6"/>
    <w:rsid w:val="009962F3"/>
    <w:rsid w:val="00A03FCA"/>
    <w:rsid w:val="00A05DB7"/>
    <w:rsid w:val="00A673DB"/>
    <w:rsid w:val="00A734E4"/>
    <w:rsid w:val="00A73CAB"/>
    <w:rsid w:val="00A84C4E"/>
    <w:rsid w:val="00A84EE1"/>
    <w:rsid w:val="00AA5B26"/>
    <w:rsid w:val="00AA72EE"/>
    <w:rsid w:val="00AD436B"/>
    <w:rsid w:val="00B173E9"/>
    <w:rsid w:val="00B254D3"/>
    <w:rsid w:val="00B421FD"/>
    <w:rsid w:val="00B53E0E"/>
    <w:rsid w:val="00BB73B9"/>
    <w:rsid w:val="00BC772B"/>
    <w:rsid w:val="00BE7634"/>
    <w:rsid w:val="00C035F8"/>
    <w:rsid w:val="00C1394B"/>
    <w:rsid w:val="00C30AFE"/>
    <w:rsid w:val="00C47BFA"/>
    <w:rsid w:val="00C54066"/>
    <w:rsid w:val="00C54CA0"/>
    <w:rsid w:val="00C555F5"/>
    <w:rsid w:val="00C70ACE"/>
    <w:rsid w:val="00C72756"/>
    <w:rsid w:val="00C8179C"/>
    <w:rsid w:val="00CB64E0"/>
    <w:rsid w:val="00D17312"/>
    <w:rsid w:val="00D27681"/>
    <w:rsid w:val="00D54A25"/>
    <w:rsid w:val="00D55EFE"/>
    <w:rsid w:val="00D929B8"/>
    <w:rsid w:val="00D96352"/>
    <w:rsid w:val="00DA24BB"/>
    <w:rsid w:val="00DA3421"/>
    <w:rsid w:val="00DC4C66"/>
    <w:rsid w:val="00DE3D57"/>
    <w:rsid w:val="00E05C3E"/>
    <w:rsid w:val="00E1116C"/>
    <w:rsid w:val="00E359F8"/>
    <w:rsid w:val="00E45E78"/>
    <w:rsid w:val="00E47CDA"/>
    <w:rsid w:val="00E645A0"/>
    <w:rsid w:val="00E66608"/>
    <w:rsid w:val="00E72535"/>
    <w:rsid w:val="00E83708"/>
    <w:rsid w:val="00EA5128"/>
    <w:rsid w:val="00F24493"/>
    <w:rsid w:val="00F6179B"/>
    <w:rsid w:val="00F639F4"/>
    <w:rsid w:val="00F667CF"/>
    <w:rsid w:val="00F84BEE"/>
    <w:rsid w:val="00F87BBC"/>
    <w:rsid w:val="00FA12BC"/>
    <w:rsid w:val="00FC52AC"/>
    <w:rsid w:val="00FF789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D0FDE"/>
  <w15:docId w15:val="{3A7C13AC-A19B-4FC0-BB08-57EF71B34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35" w:lineRule="auto"/>
      <w:ind w:left="252" w:hanging="10"/>
      <w:jc w:val="both"/>
    </w:pPr>
    <w:rPr>
      <w:rFonts w:ascii="Times New Roman" w:eastAsia="Times New Roman" w:hAnsi="Times New Roman" w:cs="Times New Roman"/>
      <w:color w:val="000000"/>
      <w:sz w:val="24"/>
    </w:rPr>
  </w:style>
  <w:style w:type="paragraph" w:styleId="Ttulo1">
    <w:name w:val="heading 1"/>
    <w:basedOn w:val="Normal"/>
    <w:next w:val="Normal"/>
    <w:link w:val="Ttulo1Car"/>
    <w:uiPriority w:val="9"/>
    <w:unhideWhenUsed/>
    <w:qFormat/>
    <w:rsid w:val="00C035F8"/>
    <w:pPr>
      <w:widowControl w:val="0"/>
      <w:spacing w:before="360" w:after="240"/>
      <w:ind w:left="0" w:firstLine="0"/>
      <w:jc w:val="center"/>
      <w:outlineLvl w:val="0"/>
    </w:pPr>
    <w:rPr>
      <w:b/>
      <w:szCs w:val="24"/>
    </w:rPr>
  </w:style>
  <w:style w:type="paragraph" w:styleId="Ttulo2">
    <w:name w:val="heading 2"/>
    <w:basedOn w:val="Prrafodelista"/>
    <w:next w:val="Normal"/>
    <w:link w:val="Ttulo2Car"/>
    <w:uiPriority w:val="9"/>
    <w:unhideWhenUsed/>
    <w:qFormat/>
    <w:rsid w:val="00C035F8"/>
    <w:pPr>
      <w:spacing w:before="360" w:after="240" w:line="240" w:lineRule="auto"/>
      <w:ind w:left="0" w:right="-6" w:firstLine="0"/>
      <w:contextualSpacing w:val="0"/>
      <w:jc w:val="center"/>
      <w:outlineLvl w:val="1"/>
    </w:pPr>
    <w:rPr>
      <w:b/>
    </w:rPr>
  </w:style>
  <w:style w:type="paragraph" w:styleId="Ttulo3">
    <w:name w:val="heading 3"/>
    <w:basedOn w:val="Normal"/>
    <w:next w:val="Normal"/>
    <w:link w:val="Ttulo3Car"/>
    <w:uiPriority w:val="9"/>
    <w:unhideWhenUsed/>
    <w:qFormat/>
    <w:rsid w:val="001A48FC"/>
    <w:pPr>
      <w:spacing w:before="480" w:after="240" w:line="240" w:lineRule="auto"/>
      <w:ind w:left="0" w:right="-6" w:firstLine="0"/>
      <w:outlineLvl w:val="2"/>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C035F8"/>
    <w:rPr>
      <w:rFonts w:ascii="Times New Roman" w:eastAsia="Times New Roman" w:hAnsi="Times New Roman" w:cs="Times New Roman"/>
      <w:b/>
      <w:color w:val="000000"/>
      <w:sz w:val="24"/>
      <w:szCs w:val="24"/>
    </w:rPr>
  </w:style>
  <w:style w:type="character" w:customStyle="1" w:styleId="Ttulo3Car">
    <w:name w:val="Título 3 Car"/>
    <w:basedOn w:val="Fuentedeprrafopredeter"/>
    <w:link w:val="Ttulo3"/>
    <w:uiPriority w:val="9"/>
    <w:rsid w:val="001A48FC"/>
    <w:rPr>
      <w:rFonts w:ascii="Times New Roman" w:eastAsia="Times New Roman" w:hAnsi="Times New Roman" w:cs="Times New Roman"/>
      <w:b/>
      <w:color w:val="000000"/>
      <w:sz w:val="24"/>
    </w:rPr>
  </w:style>
  <w:style w:type="paragraph" w:styleId="Textonotapie">
    <w:name w:val="footnote text"/>
    <w:basedOn w:val="Normal"/>
    <w:link w:val="TextonotapieCar"/>
    <w:uiPriority w:val="99"/>
    <w:semiHidden/>
    <w:unhideWhenUsed/>
    <w:rsid w:val="0052655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26557"/>
    <w:rPr>
      <w:rFonts w:ascii="Times New Roman" w:eastAsia="Times New Roman" w:hAnsi="Times New Roman" w:cs="Times New Roman"/>
      <w:color w:val="000000"/>
      <w:sz w:val="20"/>
      <w:szCs w:val="20"/>
    </w:rPr>
  </w:style>
  <w:style w:type="character" w:styleId="Refdenotaalpie">
    <w:name w:val="footnote reference"/>
    <w:aliases w:val="Ref,de nota al pie,FC,ftref,referencia nota al pie"/>
    <w:uiPriority w:val="99"/>
    <w:rsid w:val="00526557"/>
    <w:rPr>
      <w:vertAlign w:val="superscript"/>
    </w:rPr>
  </w:style>
  <w:style w:type="character" w:styleId="Hipervnculo">
    <w:name w:val="Hyperlink"/>
    <w:basedOn w:val="Fuentedeprrafopredeter"/>
    <w:uiPriority w:val="99"/>
    <w:unhideWhenUsed/>
    <w:rsid w:val="00526557"/>
    <w:rPr>
      <w:color w:val="0563C1" w:themeColor="hyperlink"/>
      <w:u w:val="single"/>
    </w:rPr>
  </w:style>
  <w:style w:type="character" w:styleId="Hipervnculovisitado">
    <w:name w:val="FollowedHyperlink"/>
    <w:basedOn w:val="Fuentedeprrafopredeter"/>
    <w:uiPriority w:val="99"/>
    <w:semiHidden/>
    <w:unhideWhenUsed/>
    <w:rsid w:val="00526557"/>
    <w:rPr>
      <w:color w:val="954F72" w:themeColor="followedHyperlink"/>
      <w:u w:val="single"/>
    </w:rPr>
  </w:style>
  <w:style w:type="paragraph" w:customStyle="1" w:styleId="Default">
    <w:name w:val="Default"/>
    <w:rsid w:val="0054290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Negrita">
    <w:name w:val="Negrita"/>
    <w:basedOn w:val="Normal"/>
    <w:link w:val="NegritaChar1"/>
    <w:uiPriority w:val="1"/>
    <w:qFormat/>
    <w:rsid w:val="0054290B"/>
    <w:pPr>
      <w:spacing w:before="120" w:after="120" w:line="240" w:lineRule="auto"/>
      <w:ind w:left="0" w:firstLine="0"/>
    </w:pPr>
    <w:rPr>
      <w:rFonts w:ascii="Franklin Gothic Book" w:hAnsi="Franklin Gothic Book"/>
      <w:b/>
      <w:color w:val="auto"/>
      <w:sz w:val="22"/>
      <w:szCs w:val="24"/>
      <w:lang w:eastAsia="en-US"/>
    </w:rPr>
  </w:style>
  <w:style w:type="character" w:customStyle="1" w:styleId="NegritaChar1">
    <w:name w:val="Negrita Char1"/>
    <w:basedOn w:val="Fuentedeprrafopredeter"/>
    <w:link w:val="Negrita"/>
    <w:uiPriority w:val="1"/>
    <w:rsid w:val="0054290B"/>
    <w:rPr>
      <w:rFonts w:ascii="Franklin Gothic Book" w:eastAsia="Times New Roman" w:hAnsi="Franklin Gothic Book" w:cs="Times New Roman"/>
      <w:b/>
      <w:szCs w:val="24"/>
      <w:lang w:eastAsia="en-US"/>
    </w:rPr>
  </w:style>
  <w:style w:type="paragraph" w:styleId="Prrafodelista">
    <w:name w:val="List Paragraph"/>
    <w:basedOn w:val="Normal"/>
    <w:uiPriority w:val="34"/>
    <w:qFormat/>
    <w:rsid w:val="00FF7890"/>
    <w:pPr>
      <w:ind w:left="720"/>
      <w:contextualSpacing/>
    </w:pPr>
  </w:style>
  <w:style w:type="paragraph" w:styleId="Textodeglobo">
    <w:name w:val="Balloon Text"/>
    <w:basedOn w:val="Normal"/>
    <w:link w:val="TextodegloboCar"/>
    <w:uiPriority w:val="99"/>
    <w:semiHidden/>
    <w:unhideWhenUsed/>
    <w:rsid w:val="000460C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60CF"/>
    <w:rPr>
      <w:rFonts w:ascii="Segoe UI" w:eastAsia="Times New Roman" w:hAnsi="Segoe UI" w:cs="Segoe UI"/>
      <w:color w:val="000000"/>
      <w:sz w:val="18"/>
      <w:szCs w:val="18"/>
    </w:rPr>
  </w:style>
  <w:style w:type="paragraph" w:styleId="Piedepgina">
    <w:name w:val="footer"/>
    <w:basedOn w:val="Normal"/>
    <w:link w:val="PiedepginaCar"/>
    <w:uiPriority w:val="99"/>
    <w:unhideWhenUsed/>
    <w:rsid w:val="000460CF"/>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edepginaCar">
    <w:name w:val="Pie de página Car"/>
    <w:basedOn w:val="Fuentedeprrafopredeter"/>
    <w:link w:val="Piedepgina"/>
    <w:uiPriority w:val="99"/>
    <w:rsid w:val="000460CF"/>
    <w:rPr>
      <w:rFonts w:cs="Times New Roman"/>
    </w:rPr>
  </w:style>
  <w:style w:type="character" w:styleId="Mencinsinresolver">
    <w:name w:val="Unresolved Mention"/>
    <w:basedOn w:val="Fuentedeprrafopredeter"/>
    <w:uiPriority w:val="99"/>
    <w:semiHidden/>
    <w:unhideWhenUsed/>
    <w:rsid w:val="009962F3"/>
    <w:rPr>
      <w:color w:val="605E5C"/>
      <w:shd w:val="clear" w:color="auto" w:fill="E1DFDD"/>
    </w:rPr>
  </w:style>
  <w:style w:type="character" w:customStyle="1" w:styleId="Ttulo2Car">
    <w:name w:val="Título 2 Car"/>
    <w:basedOn w:val="Fuentedeprrafopredeter"/>
    <w:link w:val="Ttulo2"/>
    <w:uiPriority w:val="9"/>
    <w:rsid w:val="00C035F8"/>
    <w:rPr>
      <w:rFonts w:ascii="Times New Roman" w:eastAsia="Times New Roman" w:hAnsi="Times New Roman" w:cs="Times New Roman"/>
      <w:b/>
      <w:color w:val="000000"/>
      <w:sz w:val="24"/>
    </w:rPr>
  </w:style>
  <w:style w:type="paragraph" w:styleId="TtuloTDC">
    <w:name w:val="TOC Heading"/>
    <w:basedOn w:val="Ttulo1"/>
    <w:next w:val="Normal"/>
    <w:uiPriority w:val="39"/>
    <w:unhideWhenUsed/>
    <w:qFormat/>
    <w:rsid w:val="0043166F"/>
    <w:pPr>
      <w:keepNext/>
      <w:keepLines/>
      <w:widowControl/>
      <w:spacing w:before="240" w:after="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TDC1">
    <w:name w:val="toc 1"/>
    <w:basedOn w:val="Normal"/>
    <w:next w:val="Normal"/>
    <w:autoRedefine/>
    <w:uiPriority w:val="39"/>
    <w:unhideWhenUsed/>
    <w:rsid w:val="0043166F"/>
    <w:pPr>
      <w:spacing w:after="100"/>
      <w:ind w:left="0"/>
    </w:pPr>
  </w:style>
  <w:style w:type="paragraph" w:styleId="TDC2">
    <w:name w:val="toc 2"/>
    <w:basedOn w:val="Normal"/>
    <w:next w:val="Normal"/>
    <w:autoRedefine/>
    <w:uiPriority w:val="39"/>
    <w:unhideWhenUsed/>
    <w:rsid w:val="0043166F"/>
    <w:pPr>
      <w:spacing w:after="100"/>
      <w:ind w:left="240"/>
    </w:pPr>
  </w:style>
  <w:style w:type="paragraph" w:styleId="TDC3">
    <w:name w:val="toc 3"/>
    <w:basedOn w:val="Normal"/>
    <w:next w:val="Normal"/>
    <w:autoRedefine/>
    <w:uiPriority w:val="39"/>
    <w:unhideWhenUsed/>
    <w:rsid w:val="0043166F"/>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67012">
      <w:bodyDiv w:val="1"/>
      <w:marLeft w:val="0"/>
      <w:marRight w:val="0"/>
      <w:marTop w:val="0"/>
      <w:marBottom w:val="0"/>
      <w:divBdr>
        <w:top w:val="none" w:sz="0" w:space="0" w:color="auto"/>
        <w:left w:val="none" w:sz="0" w:space="0" w:color="auto"/>
        <w:bottom w:val="none" w:sz="0" w:space="0" w:color="auto"/>
        <w:right w:val="none" w:sz="0" w:space="0" w:color="auto"/>
      </w:divBdr>
    </w:div>
    <w:div w:id="942348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824B589F8F428A43A0938B6E11C5D57E" ma:contentTypeVersion="18" ma:contentTypeDescription="Crear nuevo documento." ma:contentTypeScope="" ma:versionID="538b1e166d6ab9e8de51aa439a0cb958">
  <xsd:schema xmlns:xsd="http://www.w3.org/2001/XMLSchema" xmlns:xs="http://www.w3.org/2001/XMLSchema" xmlns:p="http://schemas.microsoft.com/office/2006/metadata/properties" xmlns:ns2="fc66ef79-2d66-4fa3-90bd-e4f186d8d369" targetNamespace="http://schemas.microsoft.com/office/2006/metadata/properties" ma:root="true" ma:fieldsID="9759323ff324088dff310d9ee4c445e4" ns2:_="">
    <xsd:import namespace="fc66ef79-2d66-4fa3-90bd-e4f186d8d36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del Reglament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c66ef79-2d66-4fa3-90bd-e4f186d8d369">
      <UserInfo>
        <DisplayName/>
        <AccountId xsi:nil="true"/>
        <AccountType/>
      </UserInfo>
    </SharedWithUsers>
  </documentManagement>
</p:properties>
</file>

<file path=customXml/itemProps1.xml><?xml version="1.0" encoding="utf-8"?>
<ds:datastoreItem xmlns:ds="http://schemas.openxmlformats.org/officeDocument/2006/customXml" ds:itemID="{5BD6AE97-85EE-4DC4-A8D7-0A9358E03491}">
  <ds:schemaRefs>
    <ds:schemaRef ds:uri="http://schemas.openxmlformats.org/officeDocument/2006/bibliography"/>
  </ds:schemaRefs>
</ds:datastoreItem>
</file>

<file path=customXml/itemProps2.xml><?xml version="1.0" encoding="utf-8"?>
<ds:datastoreItem xmlns:ds="http://schemas.openxmlformats.org/officeDocument/2006/customXml" ds:itemID="{09C1E551-4A99-4CEC-A8D6-34C72EB1F55D}"/>
</file>

<file path=customXml/itemProps3.xml><?xml version="1.0" encoding="utf-8"?>
<ds:datastoreItem xmlns:ds="http://schemas.openxmlformats.org/officeDocument/2006/customXml" ds:itemID="{3FB277BB-2B59-46B2-8359-599F20577BB6}"/>
</file>

<file path=customXml/itemProps4.xml><?xml version="1.0" encoding="utf-8"?>
<ds:datastoreItem xmlns:ds="http://schemas.openxmlformats.org/officeDocument/2006/customXml" ds:itemID="{33FD0F5D-F616-4995-A441-58A876FF9AFA}"/>
</file>

<file path=docProps/app.xml><?xml version="1.0" encoding="utf-8"?>
<Properties xmlns="http://schemas.openxmlformats.org/officeDocument/2006/extended-properties" xmlns:vt="http://schemas.openxmlformats.org/officeDocument/2006/docPropsVTypes">
  <Template>Normal</Template>
  <TotalTime>18</TotalTime>
  <Pages>46</Pages>
  <Words>15197</Words>
  <Characters>83587</Characters>
  <Application>Microsoft Office Word</Application>
  <DocSecurity>0</DocSecurity>
  <Lines>696</Lines>
  <Paragraphs>197</Paragraphs>
  <ScaleCrop>false</ScaleCrop>
  <HeadingPairs>
    <vt:vector size="2" baseType="variant">
      <vt:variant>
        <vt:lpstr>Título</vt:lpstr>
      </vt:variant>
      <vt:variant>
        <vt:i4>1</vt:i4>
      </vt:variant>
    </vt:vector>
  </HeadingPairs>
  <TitlesOfParts>
    <vt:vector size="1" baseType="lpstr">
      <vt:lpstr>1294-04  LCD</vt:lpstr>
    </vt:vector>
  </TitlesOfParts>
  <Company/>
  <LinksUpToDate>false</LinksUpToDate>
  <CharactersWithSpaces>98587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Conassif 4-16  Reglamento Sobre Gobierno Corporativo</dc:title>
  <dc:subject/>
  <dc:creator>SOTO LEITON MARJORIE</dc:creator>
  <cp:keywords/>
  <cp:lastModifiedBy>MARTINEZ RODRIGUEZ XINIA MARIA</cp:lastModifiedBy>
  <cp:revision>3</cp:revision>
  <cp:lastPrinted>2016-12-12T21:48:00Z</cp:lastPrinted>
  <dcterms:created xsi:type="dcterms:W3CDTF">2022-10-20T21:33:00Z</dcterms:created>
  <dcterms:modified xsi:type="dcterms:W3CDTF">2022-10-20T21:50:00Z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tado">
    <vt:lpwstr>En proceso</vt:lpwstr>
  </property>
  <property fmtid="{D5CDD505-2E9C-101B-9397-08002B2CF9AE}" pid="3" name="Institución">
    <vt:lpwstr>Conassif</vt:lpwstr>
  </property>
  <property fmtid="{D5CDD505-2E9C-101B-9397-08002B2CF9AE}" pid="4" name="Año">
    <vt:lpwstr>2016</vt:lpwstr>
  </property>
  <property fmtid="{D5CDD505-2E9C-101B-9397-08002B2CF9AE}" pid="5" name="Sesión">
    <vt:lpwstr>1294</vt:lpwstr>
  </property>
  <property fmtid="{D5CDD505-2E9C-101B-9397-08002B2CF9AE}" pid="6" name="Mes">
    <vt:lpwstr>11-Noviembre</vt:lpwstr>
  </property>
  <property fmtid="{D5CDD505-2E9C-101B-9397-08002B2CF9AE}" pid="7" name="source_item_id">
    <vt:lpwstr>144</vt:lpwstr>
  </property>
  <property fmtid="{D5CDD505-2E9C-101B-9397-08002B2CF9AE}" pid="8" name="ContentTypeId">
    <vt:lpwstr>0x010100824B589F8F428A43A0938B6E11C5D57E</vt:lpwstr>
  </property>
  <property fmtid="{D5CDD505-2E9C-101B-9397-08002B2CF9AE}" pid="9" name="FileLeafRef">
    <vt:lpwstr>GobCorp.docx</vt:lpwstr>
  </property>
</Properties>
</file>